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spacing w:line="20" w:lineRule="atLeast"/>
        <w:ind w:firstLine="0" w:left="0" w:right="0"/>
        <w:jc w:val="center"/>
      </w:pPr>
      <w:r>
        <w:rPr>
          <w:rStyle w:val="Style_1_ch"/>
          <w:sz w:val="24"/>
        </w:rPr>
        <w:t>Информация</w:t>
      </w:r>
    </w:p>
    <w:p w14:paraId="02000000">
      <w:pPr>
        <w:spacing w:line="20" w:lineRule="atLeast"/>
        <w:ind w:firstLine="0" w:left="0" w:right="0"/>
        <w:jc w:val="center"/>
        <w:rPr>
          <w:rStyle w:val="Style_1_ch"/>
          <w:sz w:val="24"/>
        </w:rPr>
      </w:pPr>
      <w:r>
        <w:rPr>
          <w:rStyle w:val="Style_1_ch"/>
          <w:sz w:val="24"/>
        </w:rPr>
        <w:t>о руководителе и персональном составе работников</w:t>
      </w:r>
    </w:p>
    <w:p w14:paraId="03000000">
      <w:pPr>
        <w:tabs>
          <w:tab w:leader="none" w:pos="0" w:val="left"/>
        </w:tabs>
        <w:spacing w:line="20" w:lineRule="atLeast"/>
        <w:ind w:firstLine="0" w:left="0" w:right="0"/>
        <w:jc w:val="center"/>
      </w:pPr>
      <w:r>
        <w:t>бюджетного учреждения Омской области</w:t>
      </w:r>
    </w:p>
    <w:p w14:paraId="04000000">
      <w:pPr>
        <w:tabs>
          <w:tab w:leader="none" w:pos="0" w:val="left"/>
        </w:tabs>
        <w:spacing w:line="20" w:lineRule="atLeast"/>
        <w:ind w:firstLine="0" w:left="0" w:right="0"/>
        <w:jc w:val="center"/>
      </w:pPr>
      <w:r>
        <w:t>"Комплексный центр социального обслуживания населения Черлакского района"</w:t>
      </w:r>
    </w:p>
    <w:p w14:paraId="05000000">
      <w:pPr>
        <w:spacing w:line="20" w:lineRule="atLeast"/>
        <w:ind w:firstLine="0" w:left="0" w:right="0"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65"/>
        <w:gridCol w:w="3104"/>
        <w:gridCol w:w="3619"/>
        <w:gridCol w:w="5406"/>
      </w:tblGrid>
      <w:tr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>Наименование структурных подразделений</w:t>
            </w:r>
          </w:p>
        </w:tc>
        <w:tc>
          <w:tcPr>
            <w:tcW w:type="dxa" w:w="3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>Ф.И.О.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>Должность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 xml:space="preserve">Место нахождения </w:t>
            </w:r>
          </w:p>
          <w:p w14:paraId="0A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>структурных подразделений</w:t>
            </w:r>
          </w:p>
        </w:tc>
      </w:tr>
      <w:t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Административная служба</w:t>
            </w:r>
          </w:p>
        </w:tc>
        <w:tc>
          <w:tcPr>
            <w:tcW w:type="dxa" w:w="3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Щукина</w:t>
            </w:r>
          </w:p>
          <w:p w14:paraId="0D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 Наталья Александровна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Руководитель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10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 </w:t>
            </w:r>
            <w:r>
              <w:rPr>
                <w:rStyle w:val="Style_4_ch"/>
                <w:b w:val="0"/>
                <w:sz w:val="24"/>
              </w:rPr>
              <w:t>8(38153)2-31-39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Самсонова</w:t>
            </w:r>
          </w:p>
          <w:p w14:paraId="12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 Елена Владимировна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Заместитель руководителя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15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8(38153)2-32-02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Козлова </w:t>
            </w:r>
          </w:p>
          <w:p w14:paraId="17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Ирина Владимировна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Заместитель руководителя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Омская область, р.п. Черлак, ул. Коммунальная, 34, </w:t>
            </w:r>
            <w:r>
              <w:rPr>
                <w:rStyle w:val="Style_4_ch"/>
                <w:b w:val="0"/>
                <w:sz w:val="24"/>
              </w:rPr>
              <w:t>8(38153)2-42-28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Ильина </w:t>
            </w:r>
          </w:p>
          <w:p w14:paraId="1B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Ольга Владимировна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Заместитель руководителя</w:t>
            </w:r>
          </w:p>
          <w:p w14:paraId="1D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Омская область, р.п. Черлак, ул. Коммунальная, 34, </w:t>
            </w:r>
            <w:r>
              <w:rPr>
                <w:rStyle w:val="Style_4_ch"/>
                <w:b w:val="0"/>
                <w:sz w:val="24"/>
              </w:rPr>
              <w:t>8(38153)2-25-84</w:t>
            </w:r>
          </w:p>
        </w:tc>
      </w:tr>
      <w:tr>
        <w:trPr>
          <w:trHeight w:hRule="atLeast" w:val="250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 w:right="0"/>
            </w:pP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Юрисконсульт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22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8(38153)2-31-39</w:t>
            </w:r>
          </w:p>
        </w:tc>
      </w:tr>
      <w:tr>
        <w:trPr>
          <w:trHeight w:hRule="atLeast" w:val="559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00000">
            <w:pPr>
              <w:spacing w:line="20" w:lineRule="atLeast"/>
              <w:ind w:firstLine="0" w:left="0" w:right="0"/>
              <w:jc w:val="center"/>
            </w:pPr>
            <w:r>
              <w:t>Аналитик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25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8(38153)2-23-00</w:t>
            </w:r>
          </w:p>
        </w:tc>
      </w:tr>
      <w:tr>
        <w:trPr>
          <w:trHeight w:hRule="atLeast" w:val="315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00000">
            <w:pPr>
              <w:spacing w:line="20" w:lineRule="atLeast"/>
              <w:ind w:firstLine="0" w:left="0" w:right="0"/>
              <w:jc w:val="center"/>
            </w:pPr>
            <w:r>
              <w:t>Специалист по охране труда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28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8(38153)2-23-00</w:t>
            </w:r>
          </w:p>
        </w:tc>
      </w:tr>
      <w:t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Обеспечивающая служба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00000">
            <w:pPr>
              <w:ind w:firstLine="0" w:left="0" w:right="0"/>
            </w:pP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00000">
            <w:pPr>
              <w:spacing w:line="20" w:lineRule="atLeast"/>
              <w:ind w:firstLine="0" w:left="0" w:right="0"/>
              <w:jc w:val="center"/>
            </w:pPr>
            <w:r>
              <w:t>Администратор баз данных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2D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8(38153)2-31-39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00000">
            <w:pPr>
              <w:spacing w:line="20" w:lineRule="atLeast"/>
              <w:ind w:firstLine="0" w:left="0" w:right="0"/>
              <w:jc w:val="center"/>
            </w:pPr>
            <w:r>
              <w:t>Делопроизводитель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30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8(38153)2-31-39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00000">
            <w:pPr>
              <w:spacing w:line="20" w:lineRule="atLeast"/>
              <w:ind w:firstLine="0" w:left="0" w:right="0"/>
              <w:jc w:val="center"/>
            </w:pPr>
            <w:r>
              <w:t xml:space="preserve">Специалист </w:t>
            </w:r>
          </w:p>
          <w:p w14:paraId="32000000">
            <w:pPr>
              <w:spacing w:line="20" w:lineRule="atLeast"/>
              <w:ind w:firstLine="0" w:left="0" w:right="0"/>
              <w:jc w:val="center"/>
            </w:pPr>
            <w:r>
              <w:t>по управлению персоналом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34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8(38153)2-32-02</w:t>
            </w:r>
          </w:p>
        </w:tc>
      </w:tr>
      <w:t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Финансово-экономическая служба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Байдукова </w:t>
            </w:r>
          </w:p>
          <w:p w14:paraId="37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Надежда Александровна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Главный бухгалтер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р.п.Черлак,</w:t>
            </w:r>
          </w:p>
          <w:p w14:paraId="3A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8(38153)2-42-94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20" w:lineRule="atLeast"/>
              <w:ind w:firstLine="0" w:left="0" w:right="0"/>
              <w:jc w:val="center"/>
            </w:pPr>
            <w:r>
              <w:t>Бухгалтера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0" w:lineRule="atLeast"/>
              <w:ind w:firstLine="0" w:left="0" w:right="0"/>
              <w:jc w:val="center"/>
            </w:pPr>
            <w:r>
              <w:t>Экономист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7"/>
              <w:spacing w:line="20" w:lineRule="atLeast"/>
              <w:ind w:firstLine="0" w:left="0" w:right="0"/>
              <w:jc w:val="center"/>
              <w:rPr>
                <w:rStyle w:val="Style_1_ch"/>
                <w:sz w:val="24"/>
              </w:rPr>
            </w:pPr>
            <w:r>
              <w:rPr>
                <w:rStyle w:val="Style_6_ch"/>
                <w:sz w:val="24"/>
              </w:rPr>
              <w:t>Хозяйственная служба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7"/>
              <w:spacing w:line="20" w:lineRule="atLeast"/>
              <w:ind w:firstLine="0" w:left="0" w:right="0"/>
              <w:jc w:val="center"/>
              <w:rPr>
                <w:rStyle w:val="Style_1_ch"/>
                <w:b w:val="1"/>
                <w:sz w:val="24"/>
              </w:rPr>
            </w:pPr>
            <w:r>
              <w:rPr>
                <w:b w:val="1"/>
              </w:rPr>
              <w:t xml:space="preserve">Ветошкин </w:t>
            </w:r>
          </w:p>
          <w:p w14:paraId="3F000000">
            <w:pPr>
              <w:pStyle w:val="Style_7"/>
              <w:spacing w:line="20" w:lineRule="atLeast"/>
              <w:ind w:firstLine="0" w:left="0" w:right="0"/>
              <w:jc w:val="center"/>
              <w:rPr>
                <w:rStyle w:val="Style_1_ch"/>
                <w:b w:val="1"/>
                <w:sz w:val="24"/>
              </w:rPr>
            </w:pPr>
            <w:r>
              <w:rPr>
                <w:b w:val="1"/>
              </w:rPr>
              <w:t>Вячеслав Ульянович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7"/>
              <w:spacing w:line="20" w:lineRule="atLeast"/>
              <w:ind w:firstLine="0" w:left="0" w:right="0"/>
              <w:jc w:val="center"/>
              <w:rPr>
                <w:rStyle w:val="Style_1_ch"/>
                <w:sz w:val="24"/>
              </w:rPr>
            </w:pPr>
            <w:r>
              <w:rPr>
                <w:rStyle w:val="Style_6_ch"/>
                <w:sz w:val="24"/>
              </w:rPr>
              <w:t>Заведующий хозяйством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42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8(38153)2-23-00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0" w:lineRule="atLeast"/>
              <w:ind w:firstLine="0" w:left="0" w:right="0"/>
              <w:jc w:val="center"/>
            </w:pPr>
            <w:r>
              <w:t>Уборщик служебного помещения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45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ул. Ленина, 109</w:t>
            </w:r>
            <w:r>
              <w:rPr>
                <w:rStyle w:val="Style_4_ch"/>
                <w:b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0" w:lineRule="atLeast"/>
              <w:ind w:firstLine="0" w:left="0" w:right="0"/>
              <w:jc w:val="center"/>
            </w:pPr>
            <w:r>
              <w:t>Рабочий по комплексному обслуживанию и ремонту зданий</w:t>
            </w:r>
            <w:r>
              <w:t>, с</w:t>
            </w:r>
            <w:r>
              <w:t>лесарь</w:t>
            </w:r>
            <w:r>
              <w:t xml:space="preserve"> </w:t>
            </w:r>
            <w:r>
              <w:t>-сантехник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Омская область, р.п. Черлак, ул. Коммунальная, 34, </w:t>
            </w:r>
            <w:r>
              <w:rPr>
                <w:rStyle w:val="Style_4_ch"/>
                <w:b w:val="0"/>
                <w:sz w:val="24"/>
              </w:rPr>
              <w:t>8(38153)2-34-37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0" w:lineRule="atLeast"/>
              <w:ind w:firstLine="0" w:left="0" w:right="0"/>
              <w:jc w:val="center"/>
            </w:pPr>
            <w:r>
              <w:t>Сторожа</w:t>
            </w:r>
            <w:r>
              <w:t xml:space="preserve"> 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 ул. Коммунальная, 34</w:t>
            </w:r>
            <w:r>
              <w:rPr>
                <w:rStyle w:val="Style_4_ch"/>
                <w:b w:val="0"/>
                <w:sz w:val="24"/>
              </w:rPr>
              <w:t xml:space="preserve">, </w:t>
            </w:r>
            <w:r>
              <w:rPr>
                <w:rStyle w:val="Style_4_ch"/>
                <w:b w:val="0"/>
                <w:sz w:val="24"/>
              </w:rPr>
              <w:t>8(38153)2-34-37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0" w:lineRule="atLeast"/>
              <w:ind w:firstLine="0" w:left="0" w:right="0"/>
              <w:jc w:val="center"/>
            </w:pPr>
            <w:r>
              <w:t>Сторожа</w:t>
            </w:r>
            <w:r>
              <w:t xml:space="preserve"> 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4C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ул. Ленина, 109</w:t>
            </w:r>
            <w:r>
              <w:rPr>
                <w:rStyle w:val="Style_4_ch"/>
                <w:b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line="20" w:lineRule="atLeast"/>
              <w:ind w:firstLine="0" w:left="0" w:right="0"/>
              <w:jc w:val="center"/>
            </w:pPr>
            <w:r>
              <w:t>Вахтер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4F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0" w:lineRule="atLeast"/>
              <w:ind w:firstLine="0" w:left="0" w:right="0"/>
              <w:jc w:val="center"/>
            </w:pPr>
            <w:r>
              <w:t>Дворник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Омская область, р.п. Черлак, ул. Коммунальная, 34, </w:t>
            </w:r>
            <w:r>
              <w:rPr>
                <w:rStyle w:val="Style_4_ch"/>
                <w:b w:val="0"/>
                <w:sz w:val="24"/>
              </w:rPr>
              <w:t>8(38153)2-34-37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0" w:lineRule="atLeast"/>
              <w:ind w:firstLine="0" w:left="0" w:right="0"/>
              <w:jc w:val="center"/>
            </w:pPr>
            <w:r>
              <w:t>Водитель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54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ул. Ленина, 109</w:t>
            </w:r>
            <w:r>
              <w:rPr>
                <w:rStyle w:val="Style_4_ch"/>
                <w:b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53)2-35-82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20" w:lineRule="atLeast"/>
              <w:ind w:firstLine="0" w:left="0" w:right="0"/>
              <w:jc w:val="center"/>
            </w:pPr>
            <w:r>
              <w:t>уборщик служебных помещений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Омская область, р.п. Черлак, ул. Коммунальная, 34, </w:t>
            </w:r>
            <w:r>
              <w:rPr>
                <w:rStyle w:val="Style_4_ch"/>
                <w:b w:val="0"/>
                <w:sz w:val="24"/>
              </w:rPr>
              <w:t>8(38153)2-34-37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0" w:lineRule="atLeast"/>
              <w:ind w:firstLine="0" w:left="0" w:right="0"/>
              <w:jc w:val="center"/>
            </w:pPr>
            <w:r>
              <w:t>Вахтер</w:t>
            </w:r>
          </w:p>
        </w:tc>
        <w:tc>
          <w:tcPr>
            <w:tcW w:type="dxa" w:w="5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59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ул. Ленина, 109</w:t>
            </w:r>
            <w:r>
              <w:rPr>
                <w:rStyle w:val="Style_4_ch"/>
                <w:b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rPr>
          <w:trHeight w:hRule="atLeast" w:val="276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9"/>
              <w:spacing w:line="20" w:lineRule="atLeast"/>
              <w:ind w:firstLine="0" w:left="0" w:right="0"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№1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9"/>
              <w:spacing w:line="20" w:lineRule="atLeast"/>
              <w:ind w:firstLine="0" w:left="0" w:right="0"/>
              <w:jc w:val="center"/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Беднюк </w:t>
            </w:r>
          </w:p>
          <w:p w14:paraId="5C000000">
            <w:pPr>
              <w:pStyle w:val="Style_9"/>
              <w:spacing w:line="20" w:lineRule="atLeast"/>
              <w:ind w:firstLine="0" w:left="0" w:right="0"/>
              <w:jc w:val="center"/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Татьяна Николаевна</w:t>
            </w:r>
          </w:p>
        </w:tc>
        <w:tc>
          <w:tcPr>
            <w:tcW w:type="dxa" w:w="3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9"/>
              <w:spacing w:line="20" w:lineRule="atLeast"/>
              <w:ind w:firstLine="0" w:left="0" w:right="0"/>
              <w:jc w:val="center"/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Омская область, Черлакский район, с.п. Красный Октябрь,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ул.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Октябрьская, 8</w:t>
            </w:r>
          </w:p>
        </w:tc>
      </w:tr>
      <w:tr>
        <w:trPr>
          <w:trHeight w:hRule="atLeast" w:val="58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4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7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№2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Герма </w:t>
            </w:r>
          </w:p>
          <w:p w14:paraId="62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Наталья Григорьевна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Черлакский район, с.п. Иртыш, ул. Ленина, 78</w:t>
            </w:r>
          </w:p>
        </w:tc>
      </w:tr>
      <w:tr>
        <w:trPr>
          <w:trHeight w:hRule="atLeast" w:val="281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№3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Жукова </w:t>
            </w:r>
          </w:p>
          <w:p w14:paraId="68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Лариса Александровна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9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Омская область, Черлакский район, с.п. Большой </w:t>
            </w:r>
          </w:p>
          <w:p w14:paraId="6B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Атмас,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ул. Зеленая, 59 б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,</w:t>
            </w:r>
          </w:p>
          <w:p w14:paraId="6C000000">
            <w:pPr>
              <w:pStyle w:val="Style_9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8(38153)5-54-0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rPr>
          <w:trHeight w:hRule="atLeast" w:val="200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7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№4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Кинас </w:t>
            </w:r>
          </w:p>
          <w:p w14:paraId="70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Анастасия Романовна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Черлакский район, с.п. Соляное, ул. Октябрьская, 53</w:t>
            </w:r>
          </w:p>
        </w:tc>
      </w:tr>
      <w:tr>
        <w:trPr>
          <w:trHeight w:hRule="atLeast" w:val="336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7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№5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Вольф </w:t>
            </w:r>
          </w:p>
          <w:p w14:paraId="76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Лариса Валерьевна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р.п.Черлак,</w:t>
            </w:r>
          </w:p>
          <w:p w14:paraId="79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ул. Ленина, 109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rPr>
          <w:trHeight w:hRule="atLeast" w:val="285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6_ch"/>
                <w:sz w:val="24"/>
              </w:rPr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6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№6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Бабкина </w:t>
            </w:r>
          </w:p>
          <w:p w14:paraId="7D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Татьяна Григорьевна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р.п.Черлак,</w:t>
            </w:r>
          </w:p>
          <w:p w14:paraId="80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ул. Ленина, 109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 xml:space="preserve">, 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8(38153)2-35-82</w:t>
            </w:r>
          </w:p>
        </w:tc>
      </w:tr>
      <w:tr>
        <w:trPr>
          <w:trHeight w:hRule="atLeast" w:val="546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6_ch"/>
                <w:sz w:val="24"/>
              </w:rPr>
            </w:pPr>
            <w:r>
              <w:t>Социальный работник</w:t>
            </w:r>
            <w:r>
              <w:t xml:space="preserve"> </w:t>
            </w:r>
            <w:r>
              <w:t>(отпуск по беременности и родам)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7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№7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Вальтер</w:t>
            </w:r>
          </w:p>
          <w:p w14:paraId="85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 Оксана Сергеевна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с.п.Татарка</w:t>
            </w:r>
          </w:p>
          <w:p w14:paraId="88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ул. Зеленая, 42 а</w:t>
            </w:r>
          </w:p>
          <w:p w14:paraId="89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8(38153) 5-83-34</w:t>
            </w:r>
          </w:p>
        </w:tc>
      </w:tr>
      <w:tr>
        <w:trPr>
          <w:trHeight w:hRule="atLeast" w:val="200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6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 w:firstLine="0" w:left="0" w:right="0"/>
              <w:jc w:val="center"/>
            </w:pPr>
            <w:r>
              <w:t>Администратор (совместитель</w:t>
            </w:r>
          </w:p>
          <w:p w14:paraId="8C000000">
            <w:pPr>
              <w:ind w:firstLine="0" w:left="0" w:right="0"/>
              <w:jc w:val="center"/>
            </w:pPr>
            <w:r>
              <w:t xml:space="preserve">социальный </w:t>
            </w:r>
            <w:r>
              <w:t>работник)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7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социального обслуживания на дому граждан пожилого возраста и инвалидов №8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 xml:space="preserve">Нейфельд </w:t>
            </w:r>
          </w:p>
          <w:p w14:paraId="8F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i w:val="0"/>
                <w:sz w:val="24"/>
              </w:rPr>
              <w:t>Оксана Николаевна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9"/>
              <w:widowControl w:val="1"/>
              <w:spacing w:line="20" w:lineRule="atLeast"/>
              <w:ind w:firstLine="0" w:left="0" w:right="0"/>
              <w:jc w:val="center"/>
              <w:rPr>
                <w:rStyle w:val="Style_8_ch"/>
                <w:rFonts w:ascii="Times New Roman" w:hAnsi="Times New Roman"/>
                <w:i w:val="0"/>
                <w:sz w:val="24"/>
              </w:rPr>
            </w:pP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Омская область, с.п.Южно-Подольск,  ул. Победы, 3</w:t>
            </w:r>
            <w:r>
              <w:rPr>
                <w:rStyle w:val="Style_8_ch"/>
                <w:rFonts w:ascii="Times New Roman" w:hAnsi="Times New Roman"/>
                <w:i w:val="0"/>
                <w:sz w:val="24"/>
              </w:rPr>
              <w:t>9</w:t>
            </w:r>
          </w:p>
        </w:tc>
      </w:tr>
      <w:tr>
        <w:trPr>
          <w:trHeight w:hRule="atLeast" w:val="562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0" w:lineRule="atLeast"/>
              <w:ind w:firstLine="0" w:left="0" w:right="0"/>
              <w:jc w:val="center"/>
            </w:pPr>
            <w:r>
              <w:t>Социальные работники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Отделение срочного социального обслуживания и организационного обеспечения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</w:t>
            </w:r>
          </w:p>
          <w:p w14:paraId="97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 xml:space="preserve">ул. Ленина, 109, </w:t>
            </w:r>
            <w:r>
              <w:rPr>
                <w:rStyle w:val="Style_4_ch"/>
                <w:b w:val="0"/>
                <w:sz w:val="24"/>
              </w:rPr>
              <w:t>8(38153)2-35-82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20" w:lineRule="atLeast"/>
              <w:ind w:firstLine="0" w:left="0" w:right="0"/>
              <w:jc w:val="center"/>
            </w:pPr>
            <w:r>
              <w:t xml:space="preserve">Специалисты </w:t>
            </w:r>
          </w:p>
          <w:p w14:paraId="99000000">
            <w:pPr>
              <w:spacing w:line="20" w:lineRule="atLeast"/>
              <w:ind w:firstLine="0" w:left="0" w:right="0"/>
              <w:jc w:val="center"/>
            </w:pPr>
            <w:r>
              <w:t xml:space="preserve"> по  социальной работе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0" w:lineRule="atLeast"/>
              <w:ind w:firstLine="0" w:left="0" w:right="0"/>
              <w:jc w:val="center"/>
            </w:pPr>
            <w:r>
              <w:t>Парикмахер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0" w:lineRule="atLeast"/>
              <w:ind w:firstLine="0" w:left="0" w:right="0"/>
              <w:jc w:val="center"/>
            </w:pPr>
            <w:r>
              <w:t>юрисконсульт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8"/>
          <w:hidden w:val="0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Отделение социальной реабилитации инвалидов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Шварц </w:t>
            </w:r>
          </w:p>
          <w:p w14:paraId="9E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>Татьяна Владимировна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 ул. Коммунальная, 34</w:t>
            </w:r>
          </w:p>
          <w:p w14:paraId="A1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8(38153)2-34-37</w:t>
            </w:r>
          </w:p>
        </w:tc>
      </w:tr>
      <w:tr>
        <w:trPr>
          <w:trHeight w:hRule="atLeast" w:val="264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0" w:lineRule="atLeast"/>
              <w:ind w:firstLine="0" w:left="0" w:right="0"/>
              <w:jc w:val="center"/>
            </w:pPr>
            <w:r>
              <w:t>Медицинский брат по массажу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6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0" w:lineRule="atLeast"/>
              <w:ind w:firstLine="0" w:left="0" w:right="0"/>
              <w:jc w:val="center"/>
            </w:pPr>
            <w:r>
              <w:t xml:space="preserve">специалисты </w:t>
            </w:r>
          </w:p>
          <w:p w14:paraId="A4000000">
            <w:pPr>
              <w:spacing w:line="20" w:lineRule="atLeast"/>
              <w:ind w:firstLine="0" w:left="0" w:right="0"/>
              <w:jc w:val="center"/>
            </w:pPr>
            <w:r>
              <w:t>по  социальной работе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4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0" w:lineRule="atLeast"/>
              <w:ind w:firstLine="0" w:left="0" w:right="0"/>
              <w:jc w:val="center"/>
            </w:pPr>
            <w:r>
              <w:t>Специалист по реабилитации инвалидов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2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0" w:lineRule="atLeast"/>
              <w:ind w:firstLine="0" w:left="0" w:right="0"/>
              <w:jc w:val="center"/>
            </w:pPr>
            <w:r>
              <w:t>Психолог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2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0" w:lineRule="atLeast"/>
              <w:ind w:firstLine="0" w:left="0" w:right="0"/>
              <w:jc w:val="center"/>
            </w:pPr>
            <w:r>
              <w:t>Инструктор ЛФК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0"/>
              <w:widowControl w:val="1"/>
              <w:spacing w:line="20" w:lineRule="atLeast"/>
              <w:ind w:firstLine="0" w:left="0" w:right="0"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Отделение профилактики безнадзорности и семейного неблагополучия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rPr>
                <w:rStyle w:val="Style_6_ch"/>
                <w:b w:val="1"/>
                <w:sz w:val="24"/>
              </w:rPr>
              <w:t xml:space="preserve">Фролова </w:t>
            </w:r>
          </w:p>
          <w:p w14:paraId="AA000000">
            <w:pPr>
              <w:ind/>
              <w:jc w:val="center"/>
            </w:pPr>
            <w:r>
              <w:rPr>
                <w:rStyle w:val="Style_6_ch"/>
                <w:b w:val="1"/>
                <w:sz w:val="24"/>
              </w:rPr>
              <w:t>Ольга Леонидовна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10"/>
              <w:widowControl w:val="1"/>
              <w:spacing w:line="20" w:lineRule="atLeast"/>
              <w:ind w:firstLine="0" w:left="0" w:right="0"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Заведующий отделением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 ул. Коммунальная, 34</w:t>
            </w:r>
          </w:p>
          <w:p w14:paraId="AD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8(38153)2-25-84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line="20" w:lineRule="atLeast"/>
              <w:ind w:firstLine="0" w:left="0" w:right="0"/>
              <w:jc w:val="center"/>
            </w:pPr>
            <w:r>
              <w:t>Специалисты  по  социальной работе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line="20" w:lineRule="atLeast"/>
              <w:ind w:firstLine="0" w:left="0" w:right="0"/>
              <w:jc w:val="center"/>
            </w:pPr>
            <w:r>
              <w:t xml:space="preserve">Психологи 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1"/>
        </w:trP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0" w:lineRule="atLeast"/>
              <w:ind w:firstLine="0" w:left="0" w:right="0"/>
              <w:jc w:val="center"/>
            </w:pPr>
            <w:r>
              <w:t>Специалисты по работе с семьей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widowControl w:val="1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Служба экстренного реагирования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b w:val="1"/>
              </w:rPr>
              <w:t>Калашникова</w:t>
            </w:r>
          </w:p>
          <w:p w14:paraId="B3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b w:val="1"/>
                <w:sz w:val="24"/>
              </w:rPr>
            </w:pPr>
            <w:r>
              <w:rPr>
                <w:b w:val="1"/>
              </w:rPr>
              <w:t xml:space="preserve"> Евгения Викторовна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spacing w:line="20" w:lineRule="atLeast"/>
              <w:ind w:firstLine="0" w:left="0" w:right="0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Заведующий службой</w:t>
            </w:r>
          </w:p>
        </w:tc>
        <w:tc>
          <w:tcPr>
            <w:tcW w:type="dxa" w:w="5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Омская область, р.п. Черлак, ул. Коммунальная, 34</w:t>
            </w:r>
          </w:p>
          <w:p w14:paraId="B6000000">
            <w:pPr>
              <w:pStyle w:val="Style_3"/>
              <w:widowControl w:val="1"/>
              <w:spacing w:line="20" w:lineRule="atLeast"/>
              <w:ind w:firstLine="0" w:left="0" w:right="0"/>
              <w:jc w:val="center"/>
              <w:rPr>
                <w:rStyle w:val="Style_4_ch"/>
                <w:b w:val="0"/>
                <w:sz w:val="24"/>
              </w:rPr>
            </w:pPr>
            <w:r>
              <w:rPr>
                <w:rStyle w:val="Style_4_ch"/>
                <w:b w:val="0"/>
                <w:sz w:val="24"/>
              </w:rPr>
              <w:t>8(38153)2-29-59</w:t>
            </w:r>
          </w:p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0" w:lineRule="atLeast"/>
              <w:ind w:firstLine="0" w:left="0" w:right="0"/>
              <w:jc w:val="center"/>
            </w:pPr>
            <w:r>
              <w:t>Водитель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line="20" w:lineRule="atLeast"/>
              <w:ind w:firstLine="0" w:left="0" w:right="0"/>
              <w:jc w:val="center"/>
            </w:pPr>
            <w:r>
              <w:t>Психолог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0" w:lineRule="atLeast"/>
              <w:ind w:firstLine="0" w:left="0" w:right="0"/>
              <w:jc w:val="center"/>
            </w:pPr>
            <w:r>
              <w:t>Специалист по работе с семьей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0" w:lineRule="atLeast"/>
              <w:ind w:firstLine="0" w:left="0" w:right="0"/>
              <w:jc w:val="center"/>
            </w:pPr>
            <w:r>
              <w:t>Специалист  по  социальной работе</w:t>
            </w:r>
          </w:p>
        </w:tc>
        <w:tc>
          <w:tcPr>
            <w:tcW w:type="dxa" w:w="5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B000000">
      <w:pPr>
        <w:spacing w:line="20" w:lineRule="atLeast"/>
        <w:ind w:firstLine="0" w:left="0" w:right="0"/>
        <w:jc w:val="center"/>
      </w:pPr>
    </w:p>
    <w:sectPr>
      <w:pgSz w:h="11906" w:orient="landscape" w:w="16838"/>
      <w:pgMar w:bottom="566" w:footer="709" w:gutter="0" w:header="709" w:left="567" w:right="678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Style7"/>
    <w:basedOn w:val="Style_11"/>
    <w:link w:val="Style_16_ch"/>
    <w:pPr>
      <w:widowControl w:val="0"/>
      <w:ind/>
    </w:pPr>
  </w:style>
  <w:style w:styleId="Style_16_ch" w:type="character">
    <w:name w:val="Style7"/>
    <w:basedOn w:val="Style_11_ch"/>
    <w:link w:val="Style_16"/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ody Text Indent"/>
    <w:basedOn w:val="Style_11"/>
    <w:link w:val="Style_18_ch"/>
    <w:pPr>
      <w:spacing w:after="120"/>
      <w:ind w:firstLine="0" w:left="283"/>
    </w:pPr>
  </w:style>
  <w:style w:styleId="Style_18_ch" w:type="character">
    <w:name w:val="Body Text Indent"/>
    <w:basedOn w:val="Style_11_ch"/>
    <w:link w:val="Style_18"/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</w:rPr>
  </w:style>
  <w:style w:styleId="Style_19_ch" w:type="character">
    <w:name w:val="ConsNormal"/>
    <w:link w:val="Style_19"/>
    <w:rPr>
      <w:rFonts w:ascii="Arial" w:hAnsi="Arial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9" w:type="paragraph">
    <w:name w:val="Style8"/>
    <w:basedOn w:val="Style_11"/>
    <w:link w:val="Style_9_ch"/>
    <w:pPr>
      <w:widowControl w:val="0"/>
      <w:spacing w:line="276" w:lineRule="exact"/>
      <w:ind/>
    </w:pPr>
  </w:style>
  <w:style w:styleId="Style_9_ch" w:type="character">
    <w:name w:val="Style8"/>
    <w:basedOn w:val="Style_11_ch"/>
    <w:link w:val="Style_9"/>
  </w:style>
  <w:style w:styleId="Style_21" w:type="paragraph">
    <w:name w:val="Balloon Text"/>
    <w:basedOn w:val="Style_11"/>
    <w:link w:val="Style_21_ch"/>
    <w:rPr>
      <w:rFonts w:ascii="Tahoma" w:hAnsi="Tahoma"/>
      <w:sz w:val="16"/>
    </w:rPr>
  </w:style>
  <w:style w:styleId="Style_21_ch" w:type="character">
    <w:name w:val="Balloon Text"/>
    <w:basedOn w:val="Style_11_ch"/>
    <w:link w:val="Style_21"/>
    <w:rPr>
      <w:rFonts w:ascii="Tahoma" w:hAnsi="Tahoma"/>
      <w:sz w:val="16"/>
    </w:rPr>
  </w:style>
  <w:style w:styleId="Style_22" w:type="paragraph">
    <w:name w:val="toc 3"/>
    <w:next w:val="Style_11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0" w:type="paragraph">
    <w:name w:val="Style6"/>
    <w:basedOn w:val="Style_11"/>
    <w:link w:val="Style_10_ch"/>
    <w:pPr>
      <w:widowControl w:val="0"/>
      <w:spacing w:line="274" w:lineRule="exact"/>
      <w:ind/>
    </w:pPr>
  </w:style>
  <w:style w:styleId="Style_10_ch" w:type="character">
    <w:name w:val="Style6"/>
    <w:basedOn w:val="Style_11_ch"/>
    <w:link w:val="Style_10"/>
  </w:style>
  <w:style w:styleId="Style_4" w:type="paragraph">
    <w:name w:val="Font Style16"/>
    <w:basedOn w:val="Style_20"/>
    <w:link w:val="Style_4_ch"/>
    <w:rPr>
      <w:rFonts w:ascii="Times New Roman" w:hAnsi="Times New Roman"/>
      <w:b w:val="1"/>
      <w:sz w:val="20"/>
    </w:rPr>
  </w:style>
  <w:style w:styleId="Style_4_ch" w:type="character">
    <w:name w:val="Font Style16"/>
    <w:basedOn w:val="Style_20_ch"/>
    <w:link w:val="Style_4"/>
    <w:rPr>
      <w:rFonts w:ascii="Times New Roman" w:hAnsi="Times New Roman"/>
      <w:b w:val="1"/>
      <w:sz w:val="20"/>
    </w:rPr>
  </w:style>
  <w:style w:styleId="Style_23" w:type="paragraph">
    <w:name w:val="Font Style15"/>
    <w:basedOn w:val="Style_20"/>
    <w:link w:val="Style_23_ch"/>
    <w:rPr>
      <w:rFonts w:ascii="Times New Roman" w:hAnsi="Times New Roman"/>
      <w:sz w:val="22"/>
    </w:rPr>
  </w:style>
  <w:style w:styleId="Style_23_ch" w:type="character">
    <w:name w:val="Font Style15"/>
    <w:basedOn w:val="Style_20_ch"/>
    <w:link w:val="Style_23"/>
    <w:rPr>
      <w:rFonts w:ascii="Times New Roman" w:hAnsi="Times New Roman"/>
      <w:sz w:val="22"/>
    </w:rPr>
  </w:style>
  <w:style w:styleId="Style_3" w:type="paragraph">
    <w:name w:val="Style9"/>
    <w:basedOn w:val="Style_11"/>
    <w:link w:val="Style_3_ch"/>
    <w:pPr>
      <w:widowControl w:val="0"/>
      <w:ind/>
    </w:pPr>
  </w:style>
  <w:style w:styleId="Style_3_ch" w:type="character">
    <w:name w:val="Style9"/>
    <w:basedOn w:val="Style_11_ch"/>
    <w:link w:val="Style_3"/>
  </w:style>
  <w:style w:styleId="Style_8" w:type="paragraph">
    <w:name w:val="Font Style18"/>
    <w:basedOn w:val="Style_20"/>
    <w:link w:val="Style_8_ch"/>
    <w:rPr>
      <w:rFonts w:ascii="Garamond" w:hAnsi="Garamond"/>
      <w:i w:val="1"/>
      <w:sz w:val="22"/>
    </w:rPr>
  </w:style>
  <w:style w:styleId="Style_8_ch" w:type="character">
    <w:name w:val="Font Style18"/>
    <w:basedOn w:val="Style_20_ch"/>
    <w:link w:val="Style_8"/>
    <w:rPr>
      <w:rFonts w:ascii="Garamond" w:hAnsi="Garamond"/>
      <w:i w:val="1"/>
      <w:sz w:val="22"/>
    </w:rPr>
  </w:style>
  <w:style w:styleId="Style_24" w:type="paragraph">
    <w:name w:val="Style5"/>
    <w:basedOn w:val="Style_11"/>
    <w:link w:val="Style_24_ch"/>
    <w:pPr>
      <w:widowControl w:val="0"/>
      <w:spacing w:line="274" w:lineRule="exact"/>
      <w:ind/>
      <w:jc w:val="center"/>
    </w:pPr>
  </w:style>
  <w:style w:styleId="Style_24_ch" w:type="character">
    <w:name w:val="Style5"/>
    <w:basedOn w:val="Style_11_ch"/>
    <w:link w:val="Style_24"/>
  </w:style>
  <w:style w:styleId="Style_25" w:type="paragraph">
    <w:name w:val="heading 5"/>
    <w:next w:val="Style_11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11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basedOn w:val="Style_20"/>
    <w:link w:val="Style_27_ch"/>
    <w:rPr>
      <w:color w:val="0000FF"/>
      <w:u w:val="single"/>
    </w:rPr>
  </w:style>
  <w:style w:styleId="Style_27_ch" w:type="character">
    <w:name w:val="Hyperlink"/>
    <w:basedOn w:val="Style_20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6" w:type="paragraph">
    <w:name w:val="Font Style17"/>
    <w:basedOn w:val="Style_20"/>
    <w:link w:val="Style_6_ch"/>
    <w:rPr>
      <w:rFonts w:ascii="Times New Roman" w:hAnsi="Times New Roman"/>
      <w:sz w:val="20"/>
    </w:rPr>
  </w:style>
  <w:style w:styleId="Style_6_ch" w:type="character">
    <w:name w:val="Font Style17"/>
    <w:basedOn w:val="Style_20_ch"/>
    <w:link w:val="Style_6"/>
    <w:rPr>
      <w:rFonts w:ascii="Times New Roman" w:hAnsi="Times New Roman"/>
      <w:sz w:val="20"/>
    </w:rPr>
  </w:style>
  <w:style w:styleId="Style_1" w:type="paragraph">
    <w:name w:val="Font Style13"/>
    <w:basedOn w:val="Style_20"/>
    <w:link w:val="Style_1_ch"/>
    <w:rPr>
      <w:rFonts w:ascii="Times New Roman" w:hAnsi="Times New Roman"/>
      <w:sz w:val="26"/>
    </w:rPr>
  </w:style>
  <w:style w:styleId="Style_1_ch" w:type="character">
    <w:name w:val="Font Style13"/>
    <w:basedOn w:val="Style_20_ch"/>
    <w:link w:val="Style_1"/>
    <w:rPr>
      <w:rFonts w:ascii="Times New Roman" w:hAnsi="Times New Roman"/>
      <w:sz w:val="26"/>
    </w:rPr>
  </w:style>
  <w:style w:styleId="Style_31" w:type="paragraph">
    <w:name w:val="toc 9"/>
    <w:next w:val="Style_11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11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5" w:type="paragraph">
    <w:name w:val="Style10"/>
    <w:basedOn w:val="Style_11"/>
    <w:link w:val="Style_5_ch"/>
    <w:pPr>
      <w:widowControl w:val="0"/>
      <w:ind/>
      <w:jc w:val="center"/>
    </w:pPr>
  </w:style>
  <w:style w:styleId="Style_5_ch" w:type="character">
    <w:name w:val="Style10"/>
    <w:basedOn w:val="Style_11_ch"/>
    <w:link w:val="Style_5"/>
  </w:style>
  <w:style w:styleId="Style_33" w:type="paragraph">
    <w:name w:val="Font Style14"/>
    <w:basedOn w:val="Style_20"/>
    <w:link w:val="Style_33_ch"/>
    <w:rPr>
      <w:rFonts w:ascii="Times New Roman" w:hAnsi="Times New Roman"/>
      <w:b w:val="1"/>
      <w:sz w:val="22"/>
    </w:rPr>
  </w:style>
  <w:style w:styleId="Style_33_ch" w:type="character">
    <w:name w:val="Font Style14"/>
    <w:basedOn w:val="Style_20_ch"/>
    <w:link w:val="Style_33"/>
    <w:rPr>
      <w:rFonts w:ascii="Times New Roman" w:hAnsi="Times New Roman"/>
      <w:b w:val="1"/>
      <w:sz w:val="22"/>
    </w:rPr>
  </w:style>
  <w:style w:styleId="Style_34" w:type="paragraph">
    <w:name w:val="toc 5"/>
    <w:next w:val="Style_11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7" w:type="paragraph">
    <w:name w:val="Style11"/>
    <w:basedOn w:val="Style_11"/>
    <w:link w:val="Style_7_ch"/>
    <w:pPr>
      <w:widowControl w:val="0"/>
      <w:ind/>
    </w:pPr>
  </w:style>
  <w:style w:styleId="Style_7_ch" w:type="character">
    <w:name w:val="Style11"/>
    <w:basedOn w:val="Style_11_ch"/>
    <w:link w:val="Style_7"/>
  </w:style>
  <w:style w:styleId="Style_35" w:type="paragraph">
    <w:name w:val="Subtitle"/>
    <w:next w:val="Style_11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1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11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11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2024-03-11T06:33:14Z</dcterms:modified>
</cp:coreProperties>
</file>