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D2" w:rsidRPr="00BB32FE" w:rsidRDefault="00A873D2">
      <w:pPr>
        <w:pStyle w:val="ConsPlusTitlePage"/>
      </w:pPr>
      <w:r w:rsidRPr="00BB32FE">
        <w:t xml:space="preserve">Документ предоставлен </w:t>
      </w:r>
      <w:hyperlink r:id="rId4" w:history="1">
        <w:proofErr w:type="spellStart"/>
        <w:r w:rsidRPr="00BB32FE">
          <w:t>КонсультантПлюс</w:t>
        </w:r>
        <w:proofErr w:type="spellEnd"/>
      </w:hyperlink>
      <w:r w:rsidRPr="00BB32FE">
        <w:br/>
      </w:r>
    </w:p>
    <w:p w:rsidR="00A873D2" w:rsidRPr="00BB32FE" w:rsidRDefault="00A873D2">
      <w:pPr>
        <w:pStyle w:val="ConsPlusNormal"/>
        <w:jc w:val="both"/>
      </w:pPr>
    </w:p>
    <w:p w:rsidR="00A873D2" w:rsidRPr="00BB32FE" w:rsidRDefault="00A873D2">
      <w:pPr>
        <w:pStyle w:val="ConsPlusTitle"/>
        <w:jc w:val="center"/>
      </w:pPr>
      <w:r w:rsidRPr="00BB32FE">
        <w:t>МИНИСТЕРСТВО ТРУДА И СОЦИАЛЬНОГО РАЗВИТИЯ ОМСКОЙ ОБЛАСТИ</w:t>
      </w:r>
    </w:p>
    <w:p w:rsidR="00A873D2" w:rsidRPr="00BB32FE" w:rsidRDefault="00A873D2">
      <w:pPr>
        <w:pStyle w:val="ConsPlusTitle"/>
        <w:jc w:val="center"/>
      </w:pPr>
    </w:p>
    <w:p w:rsidR="00A873D2" w:rsidRPr="00BB32FE" w:rsidRDefault="00A873D2">
      <w:pPr>
        <w:pStyle w:val="ConsPlusTitle"/>
        <w:jc w:val="center"/>
      </w:pPr>
      <w:r w:rsidRPr="00BB32FE">
        <w:t>ПРИКАЗ</w:t>
      </w:r>
    </w:p>
    <w:p w:rsidR="00A873D2" w:rsidRPr="00BB32FE" w:rsidRDefault="00A873D2">
      <w:pPr>
        <w:pStyle w:val="ConsPlusTitle"/>
        <w:jc w:val="center"/>
      </w:pPr>
      <w:r w:rsidRPr="00BB32FE">
        <w:t>от 17 февраля 2015 г. N 19-п</w:t>
      </w:r>
    </w:p>
    <w:p w:rsidR="00A873D2" w:rsidRPr="00BB32FE" w:rsidRDefault="00A873D2">
      <w:pPr>
        <w:pStyle w:val="ConsPlusTitle"/>
        <w:jc w:val="center"/>
      </w:pPr>
    </w:p>
    <w:p w:rsidR="00A873D2" w:rsidRPr="00BB32FE" w:rsidRDefault="00A873D2">
      <w:pPr>
        <w:pStyle w:val="ConsPlusTitle"/>
        <w:jc w:val="center"/>
      </w:pPr>
      <w:r w:rsidRPr="00BB32FE">
        <w:t>ОБ УТВЕРЖДЕНИИ АДМИНИСТРАТИВНОГО РЕГЛАМЕНТА ПРЕДОСТАВЛЕНИЯ</w:t>
      </w:r>
    </w:p>
    <w:p w:rsidR="00A873D2" w:rsidRPr="00BB32FE" w:rsidRDefault="00A873D2">
      <w:pPr>
        <w:pStyle w:val="ConsPlusTitle"/>
        <w:jc w:val="center"/>
      </w:pPr>
      <w:r w:rsidRPr="00BB32FE">
        <w:t>ГОСУДАРСТВЕННОЙ УСЛУГИ "ОКАЗАНИЕ СОДЕЙСТВИЯ ИНВАЛИДАМ</w:t>
      </w:r>
    </w:p>
    <w:p w:rsidR="00A873D2" w:rsidRPr="00BB32FE" w:rsidRDefault="00A873D2">
      <w:pPr>
        <w:pStyle w:val="ConsPlusTitle"/>
        <w:jc w:val="center"/>
      </w:pPr>
      <w:r w:rsidRPr="00BB32FE">
        <w:t>В ОБУСТРОЙСТВЕ ЖИЛЫХ ПОМЕЩЕНИЙ"</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В целях реализации Федерального </w:t>
      </w:r>
      <w:hyperlink r:id="rId5" w:history="1">
        <w:r w:rsidRPr="00BB32FE">
          <w:t>закона</w:t>
        </w:r>
      </w:hyperlink>
      <w:r w:rsidRPr="00BB32FE">
        <w:t xml:space="preserve"> "Об организации предоставления государственных и муниципальных услуг", в соответствии с </w:t>
      </w:r>
      <w:hyperlink r:id="rId6" w:history="1">
        <w:r w:rsidRPr="00BB32FE">
          <w:t>постановлением</w:t>
        </w:r>
      </w:hyperlink>
      <w:r w:rsidRPr="00BB32FE">
        <w:t xml:space="preserve"> Правительства Омской области от 24 ноября 2010 года N 229-п "О разработке, утверждении (принятии) административных регламентов" приказываю:</w:t>
      </w:r>
    </w:p>
    <w:p w:rsidR="00A873D2" w:rsidRPr="00BB32FE" w:rsidRDefault="00A873D2">
      <w:pPr>
        <w:pStyle w:val="ConsPlusNormal"/>
        <w:ind w:firstLine="540"/>
        <w:jc w:val="both"/>
      </w:pPr>
      <w:r w:rsidRPr="00BB32FE">
        <w:t xml:space="preserve">1. Утвердить прилагаемый Административный </w:t>
      </w:r>
      <w:hyperlink w:anchor="P32" w:history="1">
        <w:r w:rsidRPr="00BB32FE">
          <w:t>регламент</w:t>
        </w:r>
      </w:hyperlink>
      <w:r w:rsidRPr="00BB32FE">
        <w:t xml:space="preserve"> предоставления государственной услуги "Оказание содействия инвалидам в обустройстве жилых помещений".</w:t>
      </w:r>
    </w:p>
    <w:p w:rsidR="00A873D2" w:rsidRPr="00BB32FE" w:rsidRDefault="00A873D2">
      <w:pPr>
        <w:pStyle w:val="ConsPlusNormal"/>
        <w:ind w:firstLine="540"/>
        <w:jc w:val="both"/>
      </w:pPr>
      <w:r w:rsidRPr="00BB32FE">
        <w:t xml:space="preserve">2. Внести в </w:t>
      </w:r>
      <w:hyperlink r:id="rId7" w:history="1">
        <w:r w:rsidRPr="00BB32FE">
          <w:t>приказ</w:t>
        </w:r>
      </w:hyperlink>
      <w:r w:rsidRPr="00BB32FE">
        <w:t xml:space="preserve"> Министерства труда и социального развития Омской области (далее - Министерство) от 17 февраля 2014 года N 31-п "О внесении изменений в отдельные приказы Министерства труда и социального развития Омской области" следующие изменения:</w:t>
      </w:r>
    </w:p>
    <w:p w:rsidR="00A873D2" w:rsidRPr="00BB32FE" w:rsidRDefault="00A873D2">
      <w:pPr>
        <w:pStyle w:val="ConsPlusNormal"/>
        <w:ind w:firstLine="540"/>
        <w:jc w:val="both"/>
      </w:pPr>
      <w:r w:rsidRPr="00BB32FE">
        <w:t xml:space="preserve">1) </w:t>
      </w:r>
      <w:hyperlink r:id="rId8" w:history="1">
        <w:r w:rsidRPr="00BB32FE">
          <w:t>пункт 2</w:t>
        </w:r>
      </w:hyperlink>
      <w:r w:rsidRPr="00BB32FE">
        <w:t xml:space="preserve"> исключить;</w:t>
      </w:r>
    </w:p>
    <w:p w:rsidR="00A873D2" w:rsidRPr="00BB32FE" w:rsidRDefault="00A873D2">
      <w:pPr>
        <w:pStyle w:val="ConsPlusNormal"/>
        <w:ind w:firstLine="540"/>
        <w:jc w:val="both"/>
      </w:pPr>
      <w:r w:rsidRPr="00BB32FE">
        <w:t xml:space="preserve">2) </w:t>
      </w:r>
      <w:hyperlink r:id="rId9" w:history="1">
        <w:r w:rsidRPr="00BB32FE">
          <w:t>приложения N 2</w:t>
        </w:r>
      </w:hyperlink>
      <w:r w:rsidRPr="00BB32FE">
        <w:t xml:space="preserve"> - </w:t>
      </w:r>
      <w:hyperlink r:id="rId10" w:history="1">
        <w:r w:rsidRPr="00BB32FE">
          <w:t>4</w:t>
        </w:r>
      </w:hyperlink>
      <w:r w:rsidRPr="00BB32FE">
        <w:t xml:space="preserve"> исключить.</w:t>
      </w:r>
    </w:p>
    <w:p w:rsidR="00A873D2" w:rsidRPr="00BB32FE" w:rsidRDefault="00A873D2">
      <w:pPr>
        <w:pStyle w:val="ConsPlusNormal"/>
        <w:ind w:firstLine="540"/>
        <w:jc w:val="both"/>
      </w:pPr>
      <w:r w:rsidRPr="00BB32FE">
        <w:t>3. Признать утратившими силу:</w:t>
      </w:r>
    </w:p>
    <w:p w:rsidR="00A873D2" w:rsidRPr="00BB32FE" w:rsidRDefault="00A873D2">
      <w:pPr>
        <w:pStyle w:val="ConsPlusNormal"/>
        <w:ind w:firstLine="540"/>
        <w:jc w:val="both"/>
      </w:pPr>
      <w:r w:rsidRPr="00BB32FE">
        <w:t xml:space="preserve">1) </w:t>
      </w:r>
      <w:hyperlink r:id="rId11" w:history="1">
        <w:r w:rsidRPr="00BB32FE">
          <w:t>приказ</w:t>
        </w:r>
      </w:hyperlink>
      <w:r w:rsidRPr="00BB32FE">
        <w:t xml:space="preserve"> Министерства от 27 марта 2013 года N 19-п "О реализации постановления Правительства Омской области от 25 февраля 2013 года N 28-п";</w:t>
      </w:r>
    </w:p>
    <w:p w:rsidR="00A873D2" w:rsidRPr="00BB32FE" w:rsidRDefault="00A873D2">
      <w:pPr>
        <w:pStyle w:val="ConsPlusNormal"/>
        <w:ind w:firstLine="540"/>
        <w:jc w:val="both"/>
      </w:pPr>
      <w:r w:rsidRPr="00BB32FE">
        <w:t xml:space="preserve">2) </w:t>
      </w:r>
      <w:hyperlink r:id="rId12" w:history="1">
        <w:r w:rsidRPr="00BB32FE">
          <w:t>приказ</w:t>
        </w:r>
      </w:hyperlink>
      <w:r w:rsidRPr="00BB32FE">
        <w:t xml:space="preserve"> Министерства от 27 ноября 2013 года N 163-п "О внесении изменений в приказ Министерства труда и социального развития Омской области от 27 марта 2013 года N 19-п";</w:t>
      </w:r>
    </w:p>
    <w:p w:rsidR="00A873D2" w:rsidRPr="00BB32FE" w:rsidRDefault="00A873D2">
      <w:pPr>
        <w:pStyle w:val="ConsPlusNormal"/>
        <w:ind w:firstLine="540"/>
        <w:jc w:val="both"/>
      </w:pPr>
      <w:r w:rsidRPr="00BB32FE">
        <w:t xml:space="preserve">3) </w:t>
      </w:r>
      <w:hyperlink r:id="rId13" w:history="1">
        <w:r w:rsidRPr="00BB32FE">
          <w:t>приказ</w:t>
        </w:r>
      </w:hyperlink>
      <w:r w:rsidRPr="00BB32FE">
        <w:t xml:space="preserve"> Министерства от 17 декабря 2013 года N 218-п "О внесении изменений в приказ Министерства труда и социального развития Омской области от 27 марта 2013 года N 19-п".</w:t>
      </w:r>
    </w:p>
    <w:p w:rsidR="00A873D2" w:rsidRPr="00BB32FE" w:rsidRDefault="00A873D2">
      <w:pPr>
        <w:pStyle w:val="ConsPlusNormal"/>
        <w:ind w:firstLine="540"/>
        <w:jc w:val="both"/>
      </w:pPr>
    </w:p>
    <w:p w:rsidR="00A873D2" w:rsidRPr="00BB32FE" w:rsidRDefault="00A873D2">
      <w:pPr>
        <w:pStyle w:val="ConsPlusNormal"/>
        <w:jc w:val="right"/>
      </w:pPr>
      <w:r w:rsidRPr="00BB32FE">
        <w:t>Министр</w:t>
      </w:r>
    </w:p>
    <w:p w:rsidR="00A873D2" w:rsidRPr="00BB32FE" w:rsidRDefault="00A873D2">
      <w:pPr>
        <w:pStyle w:val="ConsPlusNormal"/>
        <w:jc w:val="right"/>
      </w:pPr>
      <w:r w:rsidRPr="00BB32FE">
        <w:t>М.Ю.ДИТЯТКОВСКИЙ</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lastRenderedPageBreak/>
        <w:t>Приложение</w:t>
      </w:r>
    </w:p>
    <w:p w:rsidR="00A873D2" w:rsidRPr="00BB32FE" w:rsidRDefault="00A873D2">
      <w:pPr>
        <w:pStyle w:val="ConsPlusNormal"/>
        <w:jc w:val="right"/>
      </w:pPr>
      <w:r w:rsidRPr="00BB32FE">
        <w:t>к приказу Министерства труда и</w:t>
      </w:r>
    </w:p>
    <w:p w:rsidR="00A873D2" w:rsidRPr="00BB32FE" w:rsidRDefault="00A873D2">
      <w:pPr>
        <w:pStyle w:val="ConsPlusNormal"/>
        <w:jc w:val="right"/>
      </w:pPr>
      <w:r w:rsidRPr="00BB32FE">
        <w:t>социального развития Омской области</w:t>
      </w:r>
    </w:p>
    <w:p w:rsidR="00A873D2" w:rsidRPr="00BB32FE" w:rsidRDefault="00A873D2">
      <w:pPr>
        <w:pStyle w:val="ConsPlusNormal"/>
        <w:jc w:val="right"/>
      </w:pPr>
      <w:r w:rsidRPr="00BB32FE">
        <w:t>от 17 февраля 2015 г. N 19-п</w:t>
      </w:r>
    </w:p>
    <w:p w:rsidR="00A873D2" w:rsidRPr="00BB32FE" w:rsidRDefault="00A873D2">
      <w:pPr>
        <w:pStyle w:val="ConsPlusNormal"/>
        <w:jc w:val="center"/>
      </w:pPr>
    </w:p>
    <w:p w:rsidR="00A873D2" w:rsidRPr="00BB32FE" w:rsidRDefault="00A873D2">
      <w:pPr>
        <w:pStyle w:val="ConsPlusTitle"/>
        <w:jc w:val="center"/>
      </w:pPr>
      <w:bookmarkStart w:id="0" w:name="P32"/>
      <w:bookmarkEnd w:id="0"/>
      <w:r w:rsidRPr="00BB32FE">
        <w:t>АДМИНИСТРАТИВНЫЙ РЕГЛАМЕНТ</w:t>
      </w:r>
    </w:p>
    <w:p w:rsidR="00A873D2" w:rsidRPr="00BB32FE" w:rsidRDefault="00A873D2">
      <w:pPr>
        <w:pStyle w:val="ConsPlusTitle"/>
        <w:jc w:val="center"/>
      </w:pPr>
      <w:r w:rsidRPr="00BB32FE">
        <w:t>предоставления государственной услуги "Оказание содействия</w:t>
      </w:r>
    </w:p>
    <w:p w:rsidR="00A873D2" w:rsidRPr="00BB32FE" w:rsidRDefault="00A873D2">
      <w:pPr>
        <w:pStyle w:val="ConsPlusTitle"/>
        <w:jc w:val="center"/>
      </w:pPr>
      <w:r w:rsidRPr="00BB32FE">
        <w:t>инвалидам в обустройстве жилых помещений"</w:t>
      </w:r>
    </w:p>
    <w:p w:rsidR="00A873D2" w:rsidRPr="00BB32FE" w:rsidRDefault="00A873D2">
      <w:pPr>
        <w:pStyle w:val="ConsPlusNormal"/>
        <w:jc w:val="center"/>
      </w:pPr>
    </w:p>
    <w:p w:rsidR="00A873D2" w:rsidRPr="00BB32FE" w:rsidRDefault="00A873D2">
      <w:pPr>
        <w:pStyle w:val="ConsPlusNormal"/>
        <w:jc w:val="center"/>
      </w:pPr>
      <w:r w:rsidRPr="00BB32FE">
        <w:t>Раздел I. Общие положения</w:t>
      </w:r>
    </w:p>
    <w:p w:rsidR="00A873D2" w:rsidRPr="00BB32FE" w:rsidRDefault="00A873D2">
      <w:pPr>
        <w:pStyle w:val="ConsPlusNormal"/>
        <w:jc w:val="center"/>
      </w:pPr>
    </w:p>
    <w:p w:rsidR="00A873D2" w:rsidRPr="00BB32FE" w:rsidRDefault="00A873D2">
      <w:pPr>
        <w:pStyle w:val="ConsPlusNormal"/>
        <w:jc w:val="center"/>
      </w:pPr>
      <w:r w:rsidRPr="00BB32FE">
        <w:t>Подраздел 1. Предмет регулирования</w:t>
      </w:r>
    </w:p>
    <w:p w:rsidR="00A873D2" w:rsidRPr="00BB32FE" w:rsidRDefault="00A873D2">
      <w:pPr>
        <w:pStyle w:val="ConsPlusNormal"/>
        <w:jc w:val="center"/>
      </w:pPr>
      <w:r w:rsidRPr="00BB32FE">
        <w:t>Административного регламента</w:t>
      </w:r>
    </w:p>
    <w:p w:rsidR="00A873D2" w:rsidRPr="00BB32FE" w:rsidRDefault="00A873D2">
      <w:pPr>
        <w:pStyle w:val="ConsPlusNormal"/>
        <w:jc w:val="center"/>
      </w:pPr>
    </w:p>
    <w:p w:rsidR="00A873D2" w:rsidRPr="00BB32FE" w:rsidRDefault="00A873D2">
      <w:pPr>
        <w:pStyle w:val="ConsPlusNormal"/>
        <w:ind w:firstLine="540"/>
        <w:jc w:val="both"/>
      </w:pPr>
      <w:r w:rsidRPr="00BB32FE">
        <w:t>1. Административный регламент предоставления государственной услуги "Оказание содействия инвалидам в обустройстве жилых помещений"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A873D2" w:rsidRPr="00BB32FE" w:rsidRDefault="00A873D2">
      <w:pPr>
        <w:pStyle w:val="ConsPlusNormal"/>
        <w:ind w:firstLine="540"/>
        <w:jc w:val="both"/>
      </w:pPr>
      <w:proofErr w:type="gramStart"/>
      <w:r w:rsidRPr="00BB32FE">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бюджетных учреждений Омской области - комплексных центров социального обслуживания населения (далее - учреждения) при осуществлении полномочий по предоставлению меры социальной поддержки по оказанию содействия инвалидам, проживающим на территории Омской области, в обустройстве жилых помещений в соответствии с рекомендациями их индивидуальных программ реабилитации (далее</w:t>
      </w:r>
      <w:proofErr w:type="gramEnd"/>
      <w:r w:rsidRPr="00BB32FE">
        <w:t xml:space="preserve"> - мера социальной поддержки).</w:t>
      </w:r>
    </w:p>
    <w:p w:rsidR="00A873D2" w:rsidRPr="00BB32FE" w:rsidRDefault="00A873D2">
      <w:pPr>
        <w:pStyle w:val="ConsPlusNormal"/>
        <w:ind w:firstLine="540"/>
        <w:jc w:val="both"/>
      </w:pPr>
      <w:proofErr w:type="gramStart"/>
      <w:r w:rsidRPr="00BB32FE">
        <w:t xml:space="preserve">Содействие инвалидам в обустройстве жилых помещений осуществляется однократно в виде предоставления компенсации расходов по обустройству жилых помещений в размере не более 100 тыс. рублей на одного инвалида (далее - компенсация) в соответствии с </w:t>
      </w:r>
      <w:hyperlink w:anchor="P592" w:history="1">
        <w:r w:rsidRPr="00BB32FE">
          <w:t>перечнем</w:t>
        </w:r>
      </w:hyperlink>
      <w:r w:rsidRPr="00BB32FE">
        <w:t xml:space="preserve"> работ по обустройству жилых помещений для инвалидов (далее - Перечень работ), согласно приложению N 1 к настоящему Административному регламенту.</w:t>
      </w:r>
      <w:proofErr w:type="gramEnd"/>
    </w:p>
    <w:p w:rsidR="00A873D2" w:rsidRPr="00BB32FE" w:rsidRDefault="00A873D2">
      <w:pPr>
        <w:pStyle w:val="ConsPlusNormal"/>
        <w:ind w:firstLine="540"/>
        <w:jc w:val="both"/>
      </w:pPr>
      <w:r w:rsidRPr="00BB32FE">
        <w:t xml:space="preserve">Понятие "жилое помещение" употребляется в настоящем Административном регламенте в значении, определенном Жилищным </w:t>
      </w:r>
      <w:hyperlink r:id="rId14" w:history="1">
        <w:r w:rsidRPr="00BB32FE">
          <w:t>кодексом</w:t>
        </w:r>
      </w:hyperlink>
      <w:r w:rsidRPr="00BB32FE">
        <w:t xml:space="preserve"> Российской Федерации.</w:t>
      </w:r>
    </w:p>
    <w:p w:rsidR="00A873D2" w:rsidRPr="00BB32FE" w:rsidRDefault="00A873D2">
      <w:pPr>
        <w:pStyle w:val="ConsPlusNormal"/>
        <w:jc w:val="center"/>
      </w:pPr>
    </w:p>
    <w:p w:rsidR="00A873D2" w:rsidRPr="00BB32FE" w:rsidRDefault="00A873D2">
      <w:pPr>
        <w:pStyle w:val="ConsPlusNormal"/>
        <w:jc w:val="center"/>
      </w:pPr>
      <w:r w:rsidRPr="00BB32FE">
        <w:t>Подраздел 2. Круг заявителей</w:t>
      </w:r>
    </w:p>
    <w:p w:rsidR="00A873D2" w:rsidRPr="00BB32FE" w:rsidRDefault="00A873D2">
      <w:pPr>
        <w:pStyle w:val="ConsPlusNormal"/>
        <w:jc w:val="center"/>
      </w:pPr>
    </w:p>
    <w:p w:rsidR="00A873D2" w:rsidRPr="00BB32FE" w:rsidRDefault="00A873D2">
      <w:pPr>
        <w:pStyle w:val="ConsPlusNormal"/>
        <w:ind w:firstLine="540"/>
        <w:jc w:val="both"/>
      </w:pPr>
      <w:bookmarkStart w:id="1" w:name="P48"/>
      <w:bookmarkEnd w:id="1"/>
      <w:r w:rsidRPr="00BB32FE">
        <w:t>2. Заявителями при предоставлении государственной услуги являются инвалиды, проживающие на территории Омской области, нуждающиеся в обустройстве жилых помещений, в соответствии с рекомендациями их индивидуальных программ реабилитации.</w:t>
      </w:r>
    </w:p>
    <w:p w:rsidR="00A873D2" w:rsidRPr="00BB32FE" w:rsidRDefault="00A873D2">
      <w:pPr>
        <w:pStyle w:val="ConsPlusNormal"/>
        <w:ind w:firstLine="540"/>
        <w:jc w:val="both"/>
      </w:pPr>
      <w:r w:rsidRPr="00BB32FE">
        <w:t xml:space="preserve">Заявители могут участвовать в отношениях по получению государственной </w:t>
      </w:r>
      <w:r w:rsidRPr="00BB32FE">
        <w:lastRenderedPageBreak/>
        <w:t>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A873D2" w:rsidRPr="00BB32FE" w:rsidRDefault="00A873D2">
      <w:pPr>
        <w:pStyle w:val="ConsPlusNormal"/>
        <w:jc w:val="center"/>
      </w:pPr>
    </w:p>
    <w:p w:rsidR="00A873D2" w:rsidRPr="00BB32FE" w:rsidRDefault="00A873D2">
      <w:pPr>
        <w:pStyle w:val="ConsPlusNormal"/>
        <w:jc w:val="center"/>
      </w:pPr>
      <w:r w:rsidRPr="00BB32FE">
        <w:t>Подраздел 3. Требования к порядку информирования</w:t>
      </w:r>
    </w:p>
    <w:p w:rsidR="00A873D2" w:rsidRPr="00BB32FE" w:rsidRDefault="00A873D2">
      <w:pPr>
        <w:pStyle w:val="ConsPlusNormal"/>
        <w:jc w:val="center"/>
      </w:pPr>
      <w:r w:rsidRPr="00BB32FE">
        <w:t>о предоставлении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3. </w:t>
      </w:r>
      <w:proofErr w:type="gramStart"/>
      <w:r w:rsidRPr="00BB32FE">
        <w:t>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w:t>
      </w:r>
      <w:hyperlink w:anchor="P616" w:history="1">
        <w:r w:rsidRPr="00BB32FE">
          <w:t>приложение N 2</w:t>
        </w:r>
      </w:hyperlink>
      <w:r w:rsidRPr="00BB32FE">
        <w:t xml:space="preserve"> к настоящему Административному регламенту), в том числе о графике работы Управления Федеральной службы государственной регистрации, кадастра и картографии по Омской области (далее - Управление </w:t>
      </w:r>
      <w:proofErr w:type="spellStart"/>
      <w:r w:rsidRPr="00BB32FE">
        <w:t>Росреестра</w:t>
      </w:r>
      <w:proofErr w:type="spellEnd"/>
      <w:r w:rsidRPr="00BB32FE">
        <w:t>), федерального казенного учреждения "Главное бюро медико-социальной экспертизы по Омской области" Министерства</w:t>
      </w:r>
      <w:proofErr w:type="gramEnd"/>
      <w:r w:rsidRPr="00BB32FE">
        <w:t xml:space="preserve"> труда и социальной защиты Российской Федерации (далее - Главное бюро МСЭ), участвующих в предоставлении государственной услуги (</w:t>
      </w:r>
      <w:hyperlink w:anchor="P850" w:history="1">
        <w:r w:rsidRPr="00BB32FE">
          <w:t>приложение N 3</w:t>
        </w:r>
      </w:hyperlink>
      <w:r w:rsidRPr="00BB32FE">
        <w:t xml:space="preserve"> к настоящему Административному регламенту), размещается </w:t>
      </w:r>
      <w:proofErr w:type="gramStart"/>
      <w:r w:rsidRPr="00BB32FE">
        <w:t>на</w:t>
      </w:r>
      <w:proofErr w:type="gramEnd"/>
      <w:r w:rsidRPr="00BB32FE">
        <w:t>:</w:t>
      </w:r>
    </w:p>
    <w:p w:rsidR="00A873D2" w:rsidRPr="00BB32FE" w:rsidRDefault="00A873D2">
      <w:pPr>
        <w:pStyle w:val="ConsPlusNormal"/>
        <w:ind w:firstLine="540"/>
        <w:jc w:val="both"/>
      </w:pPr>
      <w:r w:rsidRPr="00BB32FE">
        <w:t xml:space="preserve">1) информационных </w:t>
      </w:r>
      <w:proofErr w:type="gramStart"/>
      <w:r w:rsidRPr="00BB32FE">
        <w:t>стендах</w:t>
      </w:r>
      <w:proofErr w:type="gramEnd"/>
      <w:r w:rsidRPr="00BB32FE">
        <w:t xml:space="preserve"> Министерства, учреждений,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A873D2" w:rsidRPr="00BB32FE" w:rsidRDefault="00A873D2">
      <w:pPr>
        <w:pStyle w:val="ConsPlusNormal"/>
        <w:ind w:firstLine="540"/>
        <w:jc w:val="both"/>
      </w:pPr>
      <w:r w:rsidRPr="00BB32FE">
        <w:t xml:space="preserve">2) </w:t>
      </w:r>
      <w:proofErr w:type="gramStart"/>
      <w:r w:rsidRPr="00BB32FE">
        <w:t>официальном</w:t>
      </w:r>
      <w:proofErr w:type="gramEnd"/>
      <w:r w:rsidRPr="00BB32FE">
        <w:t xml:space="preserve"> и отраслевом сайтах Министерства в сети Интернет по адресам: </w:t>
      </w:r>
      <w:proofErr w:type="spellStart"/>
      <w:r w:rsidRPr="00BB32FE">
        <w:t>www.mtsr.omskportal.ru</w:t>
      </w:r>
      <w:proofErr w:type="spellEnd"/>
      <w:r w:rsidRPr="00BB32FE">
        <w:t xml:space="preserve">, </w:t>
      </w:r>
      <w:proofErr w:type="spellStart"/>
      <w:r w:rsidRPr="00BB32FE">
        <w:t>www.omskmintrud.ru</w:t>
      </w:r>
      <w:proofErr w:type="spellEnd"/>
      <w:r w:rsidRPr="00BB32FE">
        <w:t xml:space="preserve"> (далее - интернет-сайты Министерства).</w:t>
      </w:r>
    </w:p>
    <w:p w:rsidR="00A873D2" w:rsidRPr="00BB32FE" w:rsidRDefault="00A873D2">
      <w:pPr>
        <w:pStyle w:val="ConsPlusNormal"/>
        <w:ind w:firstLine="540"/>
        <w:jc w:val="both"/>
      </w:pPr>
      <w:r w:rsidRPr="00BB32FE">
        <w:t>4. График работы Министерства, учреждений:</w:t>
      </w:r>
    </w:p>
    <w:p w:rsidR="00A873D2" w:rsidRPr="00BB32FE" w:rsidRDefault="00A873D2">
      <w:pPr>
        <w:pStyle w:val="ConsPlusNormal"/>
        <w:ind w:firstLine="540"/>
        <w:jc w:val="both"/>
      </w:pPr>
      <w:r w:rsidRPr="00BB32FE">
        <w:t>понедельник - четверг: с 8 часов 30 минут до 17 часов 45 минут;</w:t>
      </w:r>
    </w:p>
    <w:p w:rsidR="00A873D2" w:rsidRPr="00BB32FE" w:rsidRDefault="00A873D2">
      <w:pPr>
        <w:pStyle w:val="ConsPlusNormal"/>
        <w:ind w:firstLine="540"/>
        <w:jc w:val="both"/>
      </w:pPr>
      <w:r w:rsidRPr="00BB32FE">
        <w:t>пятница: с 8 часов 30 минут до 16 часов 30 минут;</w:t>
      </w:r>
    </w:p>
    <w:p w:rsidR="00A873D2" w:rsidRPr="00BB32FE" w:rsidRDefault="00A873D2">
      <w:pPr>
        <w:pStyle w:val="ConsPlusNormal"/>
        <w:ind w:firstLine="540"/>
        <w:jc w:val="both"/>
      </w:pPr>
      <w:r w:rsidRPr="00BB32FE">
        <w:t>суббота, воскресенье - выходные дни;</w:t>
      </w:r>
    </w:p>
    <w:p w:rsidR="00A873D2" w:rsidRPr="00BB32FE" w:rsidRDefault="00A873D2">
      <w:pPr>
        <w:pStyle w:val="ConsPlusNormal"/>
        <w:ind w:firstLine="540"/>
        <w:jc w:val="both"/>
      </w:pPr>
      <w:r w:rsidRPr="00BB32FE">
        <w:t>перерыв для отдыха и питания составляет 1 час.</w:t>
      </w:r>
    </w:p>
    <w:p w:rsidR="00A873D2" w:rsidRPr="00BB32FE" w:rsidRDefault="00A873D2">
      <w:pPr>
        <w:pStyle w:val="ConsPlusNormal"/>
        <w:ind w:firstLine="540"/>
        <w:jc w:val="both"/>
      </w:pPr>
      <w:r w:rsidRPr="00BB32FE">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A873D2" w:rsidRPr="00BB32FE" w:rsidRDefault="00A873D2">
      <w:pPr>
        <w:pStyle w:val="ConsPlusNormal"/>
        <w:ind w:firstLine="540"/>
        <w:jc w:val="both"/>
      </w:pPr>
      <w:r w:rsidRPr="00BB32FE">
        <w:t>Информация о графике работы Министерства, учреждений размещается на первом этаже при входе в здания, в которых расположены Министерство, учреждение.</w:t>
      </w:r>
    </w:p>
    <w:p w:rsidR="00A873D2" w:rsidRPr="00BB32FE" w:rsidRDefault="00A873D2">
      <w:pPr>
        <w:pStyle w:val="ConsPlusNormal"/>
        <w:ind w:firstLine="540"/>
        <w:jc w:val="both"/>
      </w:pPr>
      <w:bookmarkStart w:id="2" w:name="P64"/>
      <w:bookmarkEnd w:id="2"/>
      <w:r w:rsidRPr="00BB32FE">
        <w:t xml:space="preserve">5. </w:t>
      </w:r>
      <w:proofErr w:type="gramStart"/>
      <w:r w:rsidRPr="00BB32FE">
        <w:t>Информация о предоставлении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w:t>
      </w:r>
      <w:proofErr w:type="gramEnd"/>
      <w:r w:rsidRPr="00BB32FE">
        <w:t xml:space="preserve"> сети Интернет по адресу: </w:t>
      </w:r>
      <w:proofErr w:type="spellStart"/>
      <w:r w:rsidRPr="00BB32FE">
        <w:lastRenderedPageBreak/>
        <w:t>www.gosuslugi.ru</w:t>
      </w:r>
      <w:proofErr w:type="spellEnd"/>
      <w:r w:rsidRPr="00BB32FE">
        <w:t xml:space="preserve">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t>
      </w:r>
      <w:proofErr w:type="spellStart"/>
      <w:r w:rsidRPr="00BB32FE">
        <w:t>www.pgu.omskportal.ru</w:t>
      </w:r>
      <w:proofErr w:type="spellEnd"/>
      <w:r w:rsidRPr="00BB32FE">
        <w:t xml:space="preserve"> (далее - Портал), предоставлены в виде информационных материалов (брошюр, буклетов и т.д.).</w:t>
      </w:r>
    </w:p>
    <w:p w:rsidR="00A873D2" w:rsidRPr="00BB32FE" w:rsidRDefault="00A873D2">
      <w:pPr>
        <w:pStyle w:val="ConsPlusNormal"/>
        <w:ind w:firstLine="540"/>
        <w:jc w:val="both"/>
      </w:pPr>
      <w:r w:rsidRPr="00BB32FE">
        <w:t>Представление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A873D2" w:rsidRPr="00BB32FE" w:rsidRDefault="00A873D2">
      <w:pPr>
        <w:pStyle w:val="ConsPlusNormal"/>
        <w:ind w:firstLine="540"/>
        <w:jc w:val="both"/>
      </w:pPr>
      <w:r w:rsidRPr="00BB32FE">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A873D2" w:rsidRPr="00BB32FE" w:rsidRDefault="00A873D2">
      <w:pPr>
        <w:pStyle w:val="ConsPlusNormal"/>
        <w:ind w:firstLine="540"/>
        <w:jc w:val="both"/>
      </w:pPr>
      <w:proofErr w:type="gramStart"/>
      <w:r w:rsidRPr="00BB32FE">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другому специалисту Министерства, учреждения или обратившемуся должен быть сообщен телефонный номер, по которому можно получить необходимую информацию.</w:t>
      </w:r>
      <w:proofErr w:type="gramEnd"/>
    </w:p>
    <w:p w:rsidR="00A873D2" w:rsidRPr="00BB32FE" w:rsidRDefault="00A873D2">
      <w:pPr>
        <w:pStyle w:val="ConsPlusNormal"/>
        <w:ind w:firstLine="540"/>
        <w:jc w:val="both"/>
      </w:pPr>
      <w:r w:rsidRPr="00BB32FE">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A873D2" w:rsidRPr="00BB32FE" w:rsidRDefault="00A873D2">
      <w:pPr>
        <w:pStyle w:val="ConsPlusNormal"/>
        <w:ind w:firstLine="540"/>
        <w:jc w:val="both"/>
      </w:pPr>
      <w:r w:rsidRPr="00BB32FE">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A873D2" w:rsidRPr="00BB32FE" w:rsidRDefault="00A873D2">
      <w:pPr>
        <w:pStyle w:val="ConsPlusNormal"/>
        <w:ind w:firstLine="540"/>
        <w:jc w:val="both"/>
      </w:pPr>
      <w:r w:rsidRPr="00BB32FE">
        <w:t>9. На интернет-сайтах Министерства подлежит размещению следующая информация:</w:t>
      </w:r>
    </w:p>
    <w:p w:rsidR="00A873D2" w:rsidRPr="00BB32FE" w:rsidRDefault="00A873D2">
      <w:pPr>
        <w:pStyle w:val="ConsPlusNormal"/>
        <w:ind w:firstLine="540"/>
        <w:jc w:val="both"/>
      </w:pPr>
      <w:r w:rsidRPr="00BB32FE">
        <w:t>1) извлечение из нормативных правовых актов Омской области, регулирующих деятельность по предоставлению государственной услуги;</w:t>
      </w:r>
    </w:p>
    <w:p w:rsidR="00A873D2" w:rsidRPr="00BB32FE" w:rsidRDefault="00A873D2">
      <w:pPr>
        <w:pStyle w:val="ConsPlusNormal"/>
        <w:ind w:firstLine="540"/>
        <w:jc w:val="both"/>
      </w:pPr>
      <w:r w:rsidRPr="00BB32FE">
        <w:t>2) настоящий Административный регламент с приложениями, в том числе:</w:t>
      </w:r>
    </w:p>
    <w:p w:rsidR="00A873D2" w:rsidRPr="00BB32FE" w:rsidRDefault="00A873D2">
      <w:pPr>
        <w:pStyle w:val="ConsPlusNormal"/>
        <w:ind w:firstLine="540"/>
        <w:jc w:val="both"/>
      </w:pPr>
      <w:r w:rsidRPr="00BB32FE">
        <w:t xml:space="preserve">-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Управления </w:t>
      </w:r>
      <w:proofErr w:type="spellStart"/>
      <w:r w:rsidRPr="00BB32FE">
        <w:t>Росреестра</w:t>
      </w:r>
      <w:proofErr w:type="spellEnd"/>
      <w:r w:rsidRPr="00BB32FE">
        <w:t>, Главного бюро МСЭ, участвующих в предоставлении государственной услуги;</w:t>
      </w:r>
    </w:p>
    <w:p w:rsidR="00A873D2" w:rsidRPr="00BB32FE" w:rsidRDefault="00A873D2">
      <w:pPr>
        <w:pStyle w:val="ConsPlusNormal"/>
        <w:ind w:firstLine="540"/>
        <w:jc w:val="both"/>
      </w:pPr>
      <w:r w:rsidRPr="00BB32FE">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A873D2" w:rsidRPr="00BB32FE" w:rsidRDefault="00A873D2">
      <w:pPr>
        <w:pStyle w:val="ConsPlusNormal"/>
        <w:ind w:firstLine="540"/>
        <w:jc w:val="both"/>
      </w:pPr>
      <w:r w:rsidRPr="00BB32FE">
        <w:t>- перечень документов, необходимых для предоставления государственной услуги, подлежащих предоставлению заявителем;</w:t>
      </w:r>
    </w:p>
    <w:p w:rsidR="00A873D2" w:rsidRPr="00BB32FE" w:rsidRDefault="00A873D2">
      <w:pPr>
        <w:pStyle w:val="ConsPlusNormal"/>
        <w:ind w:firstLine="540"/>
        <w:jc w:val="both"/>
      </w:pPr>
      <w:r w:rsidRPr="00BB32FE">
        <w:lastRenderedPageBreak/>
        <w:t xml:space="preserve">- </w:t>
      </w:r>
      <w:hyperlink w:anchor="P893" w:history="1">
        <w:r w:rsidRPr="00BB32FE">
          <w:t>блок-схема</w:t>
        </w:r>
      </w:hyperlink>
      <w:r w:rsidRPr="00BB32FE">
        <w:t xml:space="preserve"> предоставления государственной услуги согласно приложению N 4 к настоящему Административному регламенту;</w:t>
      </w:r>
    </w:p>
    <w:p w:rsidR="00A873D2" w:rsidRPr="00BB32FE" w:rsidRDefault="00A873D2">
      <w:pPr>
        <w:pStyle w:val="ConsPlusNormal"/>
        <w:ind w:firstLine="540"/>
        <w:jc w:val="both"/>
      </w:pPr>
      <w:r w:rsidRPr="00BB32FE">
        <w:t>- порядок предоставления государственной услуги;</w:t>
      </w:r>
    </w:p>
    <w:p w:rsidR="00A873D2" w:rsidRPr="00BB32FE" w:rsidRDefault="00A873D2">
      <w:pPr>
        <w:pStyle w:val="ConsPlusNormal"/>
        <w:ind w:firstLine="540"/>
        <w:jc w:val="both"/>
      </w:pPr>
      <w:r w:rsidRPr="00BB32FE">
        <w:t>3) порядок информирования заявителей о ходе предоставления государственной услуги;</w:t>
      </w:r>
    </w:p>
    <w:p w:rsidR="00A873D2" w:rsidRPr="00BB32FE" w:rsidRDefault="00A873D2">
      <w:pPr>
        <w:pStyle w:val="ConsPlusNormal"/>
        <w:ind w:firstLine="540"/>
        <w:jc w:val="both"/>
      </w:pPr>
      <w:r w:rsidRPr="00BB32FE">
        <w:t>4) сведения о специалистах, должностных лицах Министерства, учреждений, ответственных за предоставление государственной услуги;</w:t>
      </w:r>
    </w:p>
    <w:p w:rsidR="00A873D2" w:rsidRPr="00BB32FE" w:rsidRDefault="00A873D2">
      <w:pPr>
        <w:pStyle w:val="ConsPlusNormal"/>
        <w:ind w:firstLine="540"/>
        <w:jc w:val="both"/>
      </w:pPr>
      <w:r w:rsidRPr="00BB32FE">
        <w:t>5) график приема граждан по личным вопросам в Министерстве, учреждениях по вопросам предоставления государственной услуги;</w:t>
      </w:r>
    </w:p>
    <w:p w:rsidR="00A873D2" w:rsidRPr="00BB32FE" w:rsidRDefault="00A873D2">
      <w:pPr>
        <w:pStyle w:val="ConsPlusNormal"/>
        <w:ind w:firstLine="540"/>
        <w:jc w:val="both"/>
      </w:pPr>
      <w:r w:rsidRPr="00BB32FE">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Раздел II. Стандарт 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Подраздел 1. Наименование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10. Наименование государственной услуги - "Оказание содействия инвалидам в обустройстве жилых помещений".</w:t>
      </w:r>
    </w:p>
    <w:p w:rsidR="00A873D2" w:rsidRPr="00BB32FE" w:rsidRDefault="00A873D2">
      <w:pPr>
        <w:pStyle w:val="ConsPlusNormal"/>
        <w:jc w:val="center"/>
      </w:pPr>
    </w:p>
    <w:p w:rsidR="00A873D2" w:rsidRPr="00BB32FE" w:rsidRDefault="00A873D2">
      <w:pPr>
        <w:pStyle w:val="ConsPlusNormal"/>
        <w:jc w:val="center"/>
      </w:pPr>
      <w:r w:rsidRPr="00BB32FE">
        <w:t>Подраздел 2. Наименование органа, предоставляющего</w:t>
      </w:r>
    </w:p>
    <w:p w:rsidR="00A873D2" w:rsidRPr="00BB32FE" w:rsidRDefault="00A873D2">
      <w:pPr>
        <w:pStyle w:val="ConsPlusNormal"/>
        <w:jc w:val="center"/>
      </w:pPr>
      <w:r w:rsidRPr="00BB32FE">
        <w:t>государственную услугу</w:t>
      </w:r>
    </w:p>
    <w:p w:rsidR="00A873D2" w:rsidRPr="00BB32FE" w:rsidRDefault="00A873D2">
      <w:pPr>
        <w:pStyle w:val="ConsPlusNormal"/>
        <w:jc w:val="center"/>
      </w:pPr>
    </w:p>
    <w:p w:rsidR="00A873D2" w:rsidRPr="00BB32FE" w:rsidRDefault="00A873D2">
      <w:pPr>
        <w:pStyle w:val="ConsPlusNormal"/>
        <w:ind w:firstLine="540"/>
        <w:jc w:val="both"/>
      </w:pPr>
      <w:r w:rsidRPr="00BB32FE">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A873D2" w:rsidRPr="00BB32FE" w:rsidRDefault="00A873D2">
      <w:pPr>
        <w:pStyle w:val="ConsPlusNormal"/>
        <w:ind w:firstLine="540"/>
        <w:jc w:val="both"/>
      </w:pPr>
      <w:r w:rsidRPr="00BB32FE">
        <w:t>12. Учреждения предоставляют государственную услугу на территории Омской области.</w:t>
      </w:r>
    </w:p>
    <w:p w:rsidR="00A873D2" w:rsidRPr="00BB32FE" w:rsidRDefault="00A873D2">
      <w:pPr>
        <w:pStyle w:val="ConsPlusNormal"/>
        <w:ind w:firstLine="540"/>
        <w:jc w:val="both"/>
      </w:pPr>
      <w:r w:rsidRPr="00BB32FE">
        <w:t xml:space="preserve">13. При предоставлении государственной услуги осуществляется межведомственное информационное взаимодействие с Управлением </w:t>
      </w:r>
      <w:proofErr w:type="spellStart"/>
      <w:r w:rsidRPr="00BB32FE">
        <w:t>Росреестра</w:t>
      </w:r>
      <w:proofErr w:type="spellEnd"/>
      <w:r w:rsidRPr="00BB32FE">
        <w:t>, Главным бюро МСЭ.</w:t>
      </w:r>
    </w:p>
    <w:p w:rsidR="00A873D2" w:rsidRPr="00BB32FE" w:rsidRDefault="00A873D2">
      <w:pPr>
        <w:pStyle w:val="ConsPlusNormal"/>
        <w:ind w:firstLine="540"/>
        <w:jc w:val="both"/>
      </w:pPr>
      <w:r w:rsidRPr="00BB32FE">
        <w:t xml:space="preserve">14. </w:t>
      </w:r>
      <w:proofErr w:type="gramStart"/>
      <w:r w:rsidRPr="00BB32FE">
        <w:t>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w:t>
      </w:r>
      <w:proofErr w:type="gramEnd"/>
      <w:r w:rsidRPr="00BB32FE">
        <w:t xml:space="preserve"> власти Омской области государственных услуг, утвержденных Губернатором Омской области.</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3. Результат предоставления </w:t>
      </w:r>
      <w:proofErr w:type="gramStart"/>
      <w:r w:rsidRPr="00BB32FE">
        <w:t>государственной</w:t>
      </w:r>
      <w:proofErr w:type="gramEnd"/>
    </w:p>
    <w:p w:rsidR="00A873D2" w:rsidRPr="00BB32FE" w:rsidRDefault="00A873D2">
      <w:pPr>
        <w:pStyle w:val="ConsPlusNormal"/>
        <w:jc w:val="center"/>
      </w:pPr>
      <w:r w:rsidRPr="00BB32FE">
        <w:t>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15. Результатом предоставления государственной услуги является:</w:t>
      </w:r>
    </w:p>
    <w:p w:rsidR="00A873D2" w:rsidRPr="00BB32FE" w:rsidRDefault="00A873D2">
      <w:pPr>
        <w:pStyle w:val="ConsPlusNormal"/>
        <w:ind w:firstLine="540"/>
        <w:jc w:val="both"/>
      </w:pPr>
      <w:r w:rsidRPr="00BB32FE">
        <w:lastRenderedPageBreak/>
        <w:t>1) решение о постановке заявителя на учет для предоставления меры социальной поддержки (далее - учет);</w:t>
      </w:r>
    </w:p>
    <w:p w:rsidR="00A873D2" w:rsidRPr="00BB32FE" w:rsidRDefault="00A873D2">
      <w:pPr>
        <w:pStyle w:val="ConsPlusNormal"/>
        <w:ind w:firstLine="540"/>
        <w:jc w:val="both"/>
      </w:pPr>
      <w:r w:rsidRPr="00BB32FE">
        <w:t>2) решение об отказе в постановке заявителя на учет;</w:t>
      </w:r>
    </w:p>
    <w:p w:rsidR="00A873D2" w:rsidRPr="00BB32FE" w:rsidRDefault="00A873D2">
      <w:pPr>
        <w:pStyle w:val="ConsPlusNormal"/>
        <w:ind w:firstLine="540"/>
        <w:jc w:val="both"/>
      </w:pPr>
      <w:r w:rsidRPr="00BB32FE">
        <w:t>3) решение о снятии с учета;</w:t>
      </w:r>
    </w:p>
    <w:p w:rsidR="00A873D2" w:rsidRPr="00BB32FE" w:rsidRDefault="00A873D2">
      <w:pPr>
        <w:pStyle w:val="ConsPlusNormal"/>
        <w:ind w:firstLine="540"/>
        <w:jc w:val="both"/>
      </w:pPr>
      <w:r w:rsidRPr="00BB32FE">
        <w:t>4) решение о предоставлении меры социальной поддержки, выплата компенсации;</w:t>
      </w:r>
    </w:p>
    <w:p w:rsidR="00A873D2" w:rsidRPr="00BB32FE" w:rsidRDefault="00A873D2">
      <w:pPr>
        <w:pStyle w:val="ConsPlusNormal"/>
        <w:ind w:firstLine="540"/>
        <w:jc w:val="both"/>
      </w:pPr>
      <w:r w:rsidRPr="00BB32FE">
        <w:t>5) решение об отказе в предоставлении меры социальной поддержки.</w:t>
      </w:r>
    </w:p>
    <w:p w:rsidR="00A873D2" w:rsidRPr="00BB32FE" w:rsidRDefault="00A873D2">
      <w:pPr>
        <w:pStyle w:val="ConsPlusNormal"/>
        <w:jc w:val="center"/>
      </w:pPr>
    </w:p>
    <w:p w:rsidR="00A873D2" w:rsidRPr="00BB32FE" w:rsidRDefault="00A873D2">
      <w:pPr>
        <w:pStyle w:val="ConsPlusNormal"/>
        <w:jc w:val="center"/>
      </w:pPr>
      <w:r w:rsidRPr="00BB32FE">
        <w:t>Подраздел 4. Срок 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16. Государственная услуга предоставляется в следующие сроки:</w:t>
      </w:r>
    </w:p>
    <w:p w:rsidR="00A873D2" w:rsidRPr="00BB32FE" w:rsidRDefault="00A873D2">
      <w:pPr>
        <w:pStyle w:val="ConsPlusNormal"/>
        <w:ind w:firstLine="540"/>
        <w:jc w:val="both"/>
      </w:pPr>
      <w:bookmarkStart w:id="3" w:name="P110"/>
      <w:bookmarkEnd w:id="3"/>
      <w:r w:rsidRPr="00BB32FE">
        <w:t xml:space="preserve">1) решение о постановке или об отказе в постановке заявителя на учет принимается учреждением в течение 7 рабочих дней со дня предоставления заявителем (представителем) </w:t>
      </w:r>
      <w:hyperlink w:anchor="P962" w:history="1">
        <w:r w:rsidRPr="00BB32FE">
          <w:t>заявления</w:t>
        </w:r>
      </w:hyperlink>
      <w:r w:rsidRPr="00BB32FE">
        <w:t xml:space="preserve"> о постановке на учет по форме согласно приложению N 5 к настоящему Административному регламенту (далее - заявление) и документов, необходимых для предоставления государственной услуги;</w:t>
      </w:r>
    </w:p>
    <w:p w:rsidR="00A873D2" w:rsidRPr="00BB32FE" w:rsidRDefault="00A873D2">
      <w:pPr>
        <w:pStyle w:val="ConsPlusNormal"/>
        <w:ind w:firstLine="540"/>
        <w:jc w:val="both"/>
      </w:pPr>
      <w:bookmarkStart w:id="4" w:name="P111"/>
      <w:bookmarkEnd w:id="4"/>
      <w:proofErr w:type="gramStart"/>
      <w:r w:rsidRPr="00BB32FE">
        <w:t>2) учреждение в течение 3 рабочих дней со дня принятия решения о постановке или об отказе в постановке заявителя на учет вручает заявителю копию соответствующего решения под роспись либо направляет его заявителю заказным почтовым отправлением с уведомлением о вручении или в форме его электронного образа по указанному в заявлении электронному адресу;</w:t>
      </w:r>
      <w:proofErr w:type="gramEnd"/>
    </w:p>
    <w:p w:rsidR="00A873D2" w:rsidRPr="00BB32FE" w:rsidRDefault="00A873D2">
      <w:pPr>
        <w:pStyle w:val="ConsPlusNormal"/>
        <w:ind w:firstLine="540"/>
        <w:jc w:val="both"/>
      </w:pPr>
      <w:bookmarkStart w:id="5" w:name="P112"/>
      <w:bookmarkEnd w:id="5"/>
      <w:r w:rsidRPr="00BB32FE">
        <w:t xml:space="preserve">3) при наличии оснований, предусмотренных </w:t>
      </w:r>
      <w:hyperlink w:anchor="P197" w:history="1">
        <w:r w:rsidRPr="00BB32FE">
          <w:t>пунктом 29</w:t>
        </w:r>
      </w:hyperlink>
      <w:r w:rsidRPr="00BB32FE">
        <w:t xml:space="preserve"> настоящего Административного регламента, заявитель в течение 2 рабочих дней со дня установления учреждением данных оснований снимается с учета;</w:t>
      </w:r>
    </w:p>
    <w:p w:rsidR="00A873D2" w:rsidRPr="00BB32FE" w:rsidRDefault="00A873D2">
      <w:pPr>
        <w:pStyle w:val="ConsPlusNormal"/>
        <w:ind w:firstLine="540"/>
        <w:jc w:val="both"/>
      </w:pPr>
      <w:bookmarkStart w:id="6" w:name="P113"/>
      <w:bookmarkEnd w:id="6"/>
      <w:proofErr w:type="gramStart"/>
      <w:r w:rsidRPr="00BB32FE">
        <w:t xml:space="preserve">4) в течение 10 рабочих дней со дня наступления очередности предоставления заявителям государственной услуги (далее - очередность) учреждение организует обследование материально-бытовых условий проживания заявителя в соответствии с </w:t>
      </w:r>
      <w:hyperlink w:anchor="P1062" w:history="1">
        <w:r w:rsidRPr="00BB32FE">
          <w:t>Порядком</w:t>
        </w:r>
      </w:hyperlink>
      <w:r w:rsidRPr="00BB32FE">
        <w:t xml:space="preserve"> обследования материально-бытовых условий проживания заявителя (далее - Порядок обследования) согласно приложению N 6 к настоящему Административному регламенту, по результатам которого составляет </w:t>
      </w:r>
      <w:hyperlink w:anchor="P1087" w:history="1">
        <w:r w:rsidRPr="00BB32FE">
          <w:t>акт</w:t>
        </w:r>
      </w:hyperlink>
      <w:r w:rsidRPr="00BB32FE">
        <w:t xml:space="preserve"> обследования материально-бытовых условий проживания заявителя (далее - акт обследования) по форме согласно приложению</w:t>
      </w:r>
      <w:proofErr w:type="gramEnd"/>
      <w:r w:rsidRPr="00BB32FE">
        <w:t xml:space="preserve"> N 7 к настоящему Административному регламенту;</w:t>
      </w:r>
    </w:p>
    <w:p w:rsidR="00A873D2" w:rsidRPr="00BB32FE" w:rsidRDefault="00A873D2">
      <w:pPr>
        <w:pStyle w:val="ConsPlusNormal"/>
        <w:ind w:firstLine="540"/>
        <w:jc w:val="both"/>
      </w:pPr>
      <w:bookmarkStart w:id="7" w:name="P114"/>
      <w:bookmarkEnd w:id="7"/>
      <w:r w:rsidRPr="00BB32FE">
        <w:t xml:space="preserve">5) в течение 15 рабочих дней со дня составления акта обследования документы, указанные в </w:t>
      </w:r>
      <w:hyperlink w:anchor="P135" w:history="1">
        <w:r w:rsidRPr="00BB32FE">
          <w:t>пунктах 18</w:t>
        </w:r>
      </w:hyperlink>
      <w:r w:rsidRPr="00BB32FE">
        <w:t xml:space="preserve">, </w:t>
      </w:r>
      <w:hyperlink w:anchor="P136" w:history="1">
        <w:r w:rsidRPr="00BB32FE">
          <w:t>19</w:t>
        </w:r>
      </w:hyperlink>
      <w:r w:rsidRPr="00BB32FE">
        <w:t xml:space="preserve"> настоящего Административного регламента, акт обследования передаются учреждением в комиссию по оказанию содействия инвалидам в обустройстве жилых помещений, создаваемую учреждением (далее - комиссия);</w:t>
      </w:r>
    </w:p>
    <w:p w:rsidR="00A873D2" w:rsidRPr="00BB32FE" w:rsidRDefault="00A873D2">
      <w:pPr>
        <w:pStyle w:val="ConsPlusNormal"/>
        <w:ind w:firstLine="540"/>
        <w:jc w:val="both"/>
      </w:pPr>
      <w:bookmarkStart w:id="8" w:name="P115"/>
      <w:bookmarkEnd w:id="8"/>
      <w:r w:rsidRPr="00BB32FE">
        <w:t xml:space="preserve">6) заседание комиссии проводится в течение 5 рабочих дней со дня поступления в комиссию документов, указанных в </w:t>
      </w:r>
      <w:hyperlink w:anchor="P114" w:history="1">
        <w:r w:rsidRPr="00BB32FE">
          <w:t>подпункте 5</w:t>
        </w:r>
      </w:hyperlink>
      <w:r w:rsidRPr="00BB32FE">
        <w:t xml:space="preserve"> настоящего пункта;</w:t>
      </w:r>
    </w:p>
    <w:p w:rsidR="00A873D2" w:rsidRPr="00BB32FE" w:rsidRDefault="00A873D2">
      <w:pPr>
        <w:pStyle w:val="ConsPlusNormal"/>
        <w:ind w:firstLine="540"/>
        <w:jc w:val="both"/>
      </w:pPr>
      <w:bookmarkStart w:id="9" w:name="P116"/>
      <w:bookmarkEnd w:id="9"/>
      <w:r w:rsidRPr="00BB32FE">
        <w:t xml:space="preserve">7) в течение 5 рабочих дней со дня проведения заседания комиссия осуществляет подготовку </w:t>
      </w:r>
      <w:hyperlink w:anchor="P1149" w:history="1">
        <w:r w:rsidRPr="00BB32FE">
          <w:t>заключения</w:t>
        </w:r>
      </w:hyperlink>
      <w:r w:rsidRPr="00BB32FE">
        <w:t xml:space="preserve"> о необходимости или об отсутствии необходимости предоставления заявителю меры социальной поддержки (далее - </w:t>
      </w:r>
      <w:r w:rsidRPr="00BB32FE">
        <w:lastRenderedPageBreak/>
        <w:t>заключение) по форме согласно приложению N 8 к настоящему Административному регламенту и представляет его руководителю учреждения;</w:t>
      </w:r>
    </w:p>
    <w:p w:rsidR="00A873D2" w:rsidRPr="00BB32FE" w:rsidRDefault="00A873D2">
      <w:pPr>
        <w:pStyle w:val="ConsPlusNormal"/>
        <w:ind w:firstLine="540"/>
        <w:jc w:val="both"/>
      </w:pPr>
      <w:bookmarkStart w:id="10" w:name="P117"/>
      <w:bookmarkEnd w:id="10"/>
      <w:proofErr w:type="gramStart"/>
      <w:r w:rsidRPr="00BB32FE">
        <w:t xml:space="preserve">8) решение о предоставлении или об отказе в предоставлении заявителю меры социальной поддержки принимается учреждением на основании заключения и документов, указанных в </w:t>
      </w:r>
      <w:hyperlink w:anchor="P114" w:history="1">
        <w:r w:rsidRPr="00BB32FE">
          <w:t>подпункте 5</w:t>
        </w:r>
      </w:hyperlink>
      <w:r w:rsidRPr="00BB32FE">
        <w:t xml:space="preserve"> настоящего пункта, в течение 5 рабочих дней со дня их представления, за исключением случая недостаточности лимитов бюджетных обязательств, предусмотренных в установленном порядке Министерству для предоставления заявителю меры социальной поддержки, при котором решение о предоставлении заявителю меры</w:t>
      </w:r>
      <w:proofErr w:type="gramEnd"/>
      <w:r w:rsidRPr="00BB32FE">
        <w:t xml:space="preserve"> социальной поддержки принимается учреждением в течение 5 рабочих дней со дня утверждения в установленном порядке Министерству соответствующих объемов бюджетных ассигнований на предоставление заявителям меры социальной поддержки;</w:t>
      </w:r>
    </w:p>
    <w:p w:rsidR="00A873D2" w:rsidRPr="00BB32FE" w:rsidRDefault="00A873D2">
      <w:pPr>
        <w:pStyle w:val="ConsPlusNormal"/>
        <w:ind w:firstLine="540"/>
        <w:jc w:val="both"/>
      </w:pPr>
      <w:bookmarkStart w:id="11" w:name="P118"/>
      <w:bookmarkEnd w:id="11"/>
      <w:proofErr w:type="gramStart"/>
      <w:r w:rsidRPr="00BB32FE">
        <w:t>9) в течение 3 рабочих дней со дня принятия решения о предоставлении или об отказе в предоставлении заявителю меры социальной поддержки учреждение вручает заявителю копию данного решения под роспись либо направляет его заявителю заказным почтовым отправлением с уведомлением о вручении или в форме его электронного образа по указанному в заявлении электронному адресу;</w:t>
      </w:r>
      <w:proofErr w:type="gramEnd"/>
    </w:p>
    <w:p w:rsidR="00A873D2" w:rsidRPr="00BB32FE" w:rsidRDefault="00A873D2">
      <w:pPr>
        <w:pStyle w:val="ConsPlusNormal"/>
        <w:ind w:firstLine="540"/>
        <w:jc w:val="both"/>
      </w:pPr>
      <w:bookmarkStart w:id="12" w:name="P119"/>
      <w:bookmarkEnd w:id="12"/>
      <w:r w:rsidRPr="00BB32FE">
        <w:t>10) выплата компенсации в связи с предоставлением меры социальной поддержки осуществляется заявителю на основании решения о предоставлении заявителю меры социальной поддержки, принятого учреждением.</w:t>
      </w:r>
    </w:p>
    <w:p w:rsidR="00A873D2" w:rsidRPr="00BB32FE" w:rsidRDefault="00A873D2">
      <w:pPr>
        <w:pStyle w:val="ConsPlusNormal"/>
        <w:ind w:firstLine="540"/>
        <w:jc w:val="both"/>
      </w:pPr>
      <w:r w:rsidRPr="00BB32FE">
        <w:t>Мера социальной поддержки предоставляется через кредитные организации путем перечисления денежных средств на банковский счет заявителя в течение 30 календарных дней со дня принятия учреждением решения о предоставлении заявителю меры социальной поддержки.</w:t>
      </w:r>
    </w:p>
    <w:p w:rsidR="00A873D2" w:rsidRPr="00BB32FE" w:rsidRDefault="00A873D2">
      <w:pPr>
        <w:pStyle w:val="ConsPlusNormal"/>
        <w:jc w:val="center"/>
      </w:pPr>
    </w:p>
    <w:p w:rsidR="00A873D2" w:rsidRPr="00BB32FE" w:rsidRDefault="00A873D2">
      <w:pPr>
        <w:pStyle w:val="ConsPlusNormal"/>
        <w:jc w:val="center"/>
      </w:pPr>
      <w:r w:rsidRPr="00BB32FE">
        <w:t>Подраздел 5. Правовые основания для предоставления</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17. Предоставление государственной услуги осуществляется в соответствии со следующими правовыми актами:</w:t>
      </w:r>
    </w:p>
    <w:p w:rsidR="00A873D2" w:rsidRPr="00BB32FE" w:rsidRDefault="00A873D2">
      <w:pPr>
        <w:pStyle w:val="ConsPlusNormal"/>
        <w:ind w:firstLine="540"/>
        <w:jc w:val="both"/>
      </w:pPr>
      <w:r w:rsidRPr="00BB32FE">
        <w:t xml:space="preserve">1) </w:t>
      </w:r>
      <w:hyperlink r:id="rId15" w:history="1">
        <w:r w:rsidRPr="00BB32FE">
          <w:t>Законом</w:t>
        </w:r>
      </w:hyperlink>
      <w:r w:rsidRPr="00BB32FE">
        <w:t xml:space="preserve"> Омской области от 26 июля 2011 года N 1373-ОЗ "О социальной защите инвалидов в Омской области";</w:t>
      </w:r>
    </w:p>
    <w:p w:rsidR="00A873D2" w:rsidRPr="00BB32FE" w:rsidRDefault="00A873D2">
      <w:pPr>
        <w:pStyle w:val="ConsPlusNormal"/>
        <w:ind w:firstLine="540"/>
        <w:jc w:val="both"/>
      </w:pPr>
      <w:r w:rsidRPr="00BB32FE">
        <w:t xml:space="preserve">2) </w:t>
      </w:r>
      <w:hyperlink r:id="rId16" w:history="1">
        <w:r w:rsidRPr="00BB32FE">
          <w:t>постановлением</w:t>
        </w:r>
      </w:hyperlink>
      <w:r w:rsidRPr="00BB32FE">
        <w:t xml:space="preserve"> Правительства Омской области от 16 октября 2013 года N 261-п "Об утверждении государственной программы Омской области "Доступная среда";</w:t>
      </w:r>
    </w:p>
    <w:p w:rsidR="00A873D2" w:rsidRPr="00BB32FE" w:rsidRDefault="00A873D2">
      <w:pPr>
        <w:pStyle w:val="ConsPlusNormal"/>
        <w:ind w:firstLine="540"/>
        <w:jc w:val="both"/>
      </w:pPr>
      <w:r w:rsidRPr="00BB32FE">
        <w:t xml:space="preserve">3) </w:t>
      </w:r>
      <w:hyperlink r:id="rId17" w:history="1">
        <w:r w:rsidRPr="00BB32FE">
          <w:t>постановлением</w:t>
        </w:r>
      </w:hyperlink>
      <w:r w:rsidRPr="00BB32FE">
        <w:t xml:space="preserve"> Правительства Омской области от 25 февраля 2013 года N 28-п "Об утверждении Порядка оказания содействия инвалидам в обустройстве жилых помещений".</w:t>
      </w:r>
    </w:p>
    <w:p w:rsidR="00A873D2" w:rsidRPr="00BB32FE" w:rsidRDefault="00A873D2">
      <w:pPr>
        <w:pStyle w:val="ConsPlusNormal"/>
        <w:jc w:val="center"/>
      </w:pPr>
    </w:p>
    <w:p w:rsidR="00A873D2" w:rsidRPr="00BB32FE" w:rsidRDefault="00A873D2">
      <w:pPr>
        <w:pStyle w:val="ConsPlusNormal"/>
        <w:jc w:val="center"/>
      </w:pPr>
      <w:r w:rsidRPr="00BB32FE">
        <w:t>Подраздел 6. Исчерпывающий перечень документов,</w:t>
      </w:r>
    </w:p>
    <w:p w:rsidR="00A873D2" w:rsidRPr="00BB32FE" w:rsidRDefault="00A873D2">
      <w:pPr>
        <w:pStyle w:val="ConsPlusNormal"/>
        <w:jc w:val="center"/>
      </w:pPr>
      <w:proofErr w:type="gramStart"/>
      <w:r w:rsidRPr="00BB32FE">
        <w:t>необходимых</w:t>
      </w:r>
      <w:proofErr w:type="gramEnd"/>
      <w:r w:rsidRPr="00BB32FE">
        <w:t xml:space="preserve"> в соответствии с нормативными правовыми</w:t>
      </w:r>
    </w:p>
    <w:p w:rsidR="00A873D2" w:rsidRPr="00BB32FE" w:rsidRDefault="00A873D2">
      <w:pPr>
        <w:pStyle w:val="ConsPlusNormal"/>
        <w:jc w:val="center"/>
      </w:pPr>
      <w:r w:rsidRPr="00BB32FE">
        <w:t>актами для предоставления государственной услуги,</w:t>
      </w:r>
    </w:p>
    <w:p w:rsidR="00A873D2" w:rsidRPr="00BB32FE" w:rsidRDefault="00A873D2">
      <w:pPr>
        <w:pStyle w:val="ConsPlusNormal"/>
        <w:jc w:val="center"/>
      </w:pPr>
      <w:r w:rsidRPr="00BB32FE">
        <w:t>подлежащих представлению заявителем</w:t>
      </w:r>
    </w:p>
    <w:p w:rsidR="00A873D2" w:rsidRPr="00BB32FE" w:rsidRDefault="00A873D2">
      <w:pPr>
        <w:pStyle w:val="ConsPlusNormal"/>
        <w:jc w:val="center"/>
      </w:pPr>
    </w:p>
    <w:p w:rsidR="00A873D2" w:rsidRPr="00BB32FE" w:rsidRDefault="00A873D2">
      <w:pPr>
        <w:pStyle w:val="ConsPlusNormal"/>
        <w:ind w:firstLine="540"/>
        <w:jc w:val="both"/>
      </w:pPr>
      <w:bookmarkStart w:id="13" w:name="P135"/>
      <w:bookmarkEnd w:id="13"/>
      <w:r w:rsidRPr="00BB32FE">
        <w:t xml:space="preserve">18. Для получения государственной услуги заявитель (представитель) </w:t>
      </w:r>
      <w:r w:rsidRPr="00BB32FE">
        <w:lastRenderedPageBreak/>
        <w:t>представляет в учреждение по месту жительства заявление. В заявлении указывается размер меры социальной поддержки, рассчитанный с учетом Перечня работ.</w:t>
      </w:r>
    </w:p>
    <w:p w:rsidR="00A873D2" w:rsidRPr="00BB32FE" w:rsidRDefault="00A873D2">
      <w:pPr>
        <w:pStyle w:val="ConsPlusNormal"/>
        <w:ind w:firstLine="540"/>
        <w:jc w:val="both"/>
      </w:pPr>
      <w:bookmarkStart w:id="14" w:name="P136"/>
      <w:bookmarkEnd w:id="14"/>
      <w:r w:rsidRPr="00BB32FE">
        <w:t>19. Для предоставления государственной услуги необходимы следующие документы:</w:t>
      </w:r>
    </w:p>
    <w:p w:rsidR="00A873D2" w:rsidRPr="00BB32FE" w:rsidRDefault="00A873D2">
      <w:pPr>
        <w:pStyle w:val="ConsPlusNormal"/>
        <w:ind w:firstLine="540"/>
        <w:jc w:val="both"/>
      </w:pPr>
      <w:bookmarkStart w:id="15" w:name="P137"/>
      <w:bookmarkEnd w:id="15"/>
      <w:r w:rsidRPr="00BB32FE">
        <w:t>1) паспорт или иной документ, удостоверяющий личность заявителя и место его жительства;</w:t>
      </w:r>
    </w:p>
    <w:p w:rsidR="00A873D2" w:rsidRPr="00BB32FE" w:rsidRDefault="00A873D2">
      <w:pPr>
        <w:pStyle w:val="ConsPlusNormal"/>
        <w:ind w:firstLine="540"/>
        <w:jc w:val="both"/>
      </w:pPr>
      <w:bookmarkStart w:id="16" w:name="P138"/>
      <w:bookmarkEnd w:id="16"/>
      <w:r w:rsidRPr="00BB32FE">
        <w:t>2) свидетельство о государственной регистрации права собственности на жилое помещение (далее - свидетельство), иной документ, подтверждающий право собственности на жилое помещение;</w:t>
      </w:r>
    </w:p>
    <w:p w:rsidR="00A873D2" w:rsidRPr="00BB32FE" w:rsidRDefault="00A873D2">
      <w:pPr>
        <w:pStyle w:val="ConsPlusNormal"/>
        <w:ind w:firstLine="540"/>
        <w:jc w:val="both"/>
      </w:pPr>
      <w:r w:rsidRPr="00BB32FE">
        <w:t>3) индивидуальная программа реабилитации, разработанная федеральным государственным учреждением медико-социальной экспертизы (далее - программа реабилитации);</w:t>
      </w:r>
    </w:p>
    <w:p w:rsidR="00A873D2" w:rsidRPr="00BB32FE" w:rsidRDefault="00A873D2">
      <w:pPr>
        <w:pStyle w:val="ConsPlusNormal"/>
        <w:ind w:firstLine="540"/>
        <w:jc w:val="both"/>
      </w:pPr>
      <w:bookmarkStart w:id="17" w:name="P140"/>
      <w:bookmarkEnd w:id="17"/>
      <w:r w:rsidRPr="00BB32FE">
        <w:t>4) документы, подтверждающие фактические расходы по обустройству жилых помещений;</w:t>
      </w:r>
    </w:p>
    <w:p w:rsidR="00A873D2" w:rsidRPr="00BB32FE" w:rsidRDefault="00A873D2">
      <w:pPr>
        <w:pStyle w:val="ConsPlusNormal"/>
        <w:ind w:firstLine="540"/>
        <w:jc w:val="both"/>
      </w:pPr>
      <w:r w:rsidRPr="00BB32FE">
        <w:t>5) договор банковского счета или иной документ, содержащий реквизиты банковского счета заявителя;</w:t>
      </w:r>
    </w:p>
    <w:p w:rsidR="00A873D2" w:rsidRPr="00BB32FE" w:rsidRDefault="00A873D2">
      <w:pPr>
        <w:pStyle w:val="ConsPlusNormal"/>
        <w:ind w:firstLine="540"/>
        <w:jc w:val="both"/>
      </w:pPr>
      <w:r w:rsidRPr="00BB32FE">
        <w:t>6) документ, подтверждающий согласие собственника жилого помещения, в котором проживает заявитель, на обустройство жилого помещения (за исключением случая, когда заявитель является собственником жилого помещения);</w:t>
      </w:r>
    </w:p>
    <w:p w:rsidR="00A873D2" w:rsidRPr="00BB32FE" w:rsidRDefault="00A873D2">
      <w:pPr>
        <w:pStyle w:val="ConsPlusNormal"/>
        <w:ind w:firstLine="540"/>
        <w:jc w:val="both"/>
      </w:pPr>
      <w:bookmarkStart w:id="18" w:name="P143"/>
      <w:bookmarkEnd w:id="18"/>
      <w:r w:rsidRPr="00BB32FE">
        <w:t>7) документы, подтверждающие полномочия представителя, - для представителя.</w:t>
      </w:r>
    </w:p>
    <w:p w:rsidR="00A873D2" w:rsidRPr="00BB32FE" w:rsidRDefault="00A873D2">
      <w:pPr>
        <w:pStyle w:val="ConsPlusNormal"/>
        <w:ind w:firstLine="540"/>
        <w:jc w:val="both"/>
      </w:pPr>
      <w:r w:rsidRPr="00BB32FE">
        <w:t xml:space="preserve">20. Документы, предусмотренные </w:t>
      </w:r>
      <w:hyperlink w:anchor="P137" w:history="1">
        <w:r w:rsidRPr="00BB32FE">
          <w:t>подпунктами 1</w:t>
        </w:r>
      </w:hyperlink>
      <w:r w:rsidRPr="00BB32FE">
        <w:t xml:space="preserve">, </w:t>
      </w:r>
      <w:hyperlink w:anchor="P138" w:history="1">
        <w:r w:rsidRPr="00BB32FE">
          <w:t>2</w:t>
        </w:r>
      </w:hyperlink>
      <w:r w:rsidRPr="00BB32FE">
        <w:t xml:space="preserve"> (за исключением свидетельства), </w:t>
      </w:r>
      <w:hyperlink w:anchor="P140" w:history="1">
        <w:r w:rsidRPr="00BB32FE">
          <w:t>4</w:t>
        </w:r>
      </w:hyperlink>
      <w:r w:rsidRPr="00BB32FE">
        <w:t xml:space="preserve"> - </w:t>
      </w:r>
      <w:hyperlink w:anchor="P143" w:history="1">
        <w:r w:rsidRPr="00BB32FE">
          <w:t>7 пункта 19</w:t>
        </w:r>
      </w:hyperlink>
      <w:r w:rsidRPr="00BB32FE">
        <w:t xml:space="preserve"> настоящего Административного регламента, представляются заявителем (представителем) в учреждение.</w:t>
      </w:r>
    </w:p>
    <w:p w:rsidR="00A873D2" w:rsidRPr="00BB32FE" w:rsidRDefault="00A873D2">
      <w:pPr>
        <w:pStyle w:val="ConsPlusNormal"/>
        <w:ind w:firstLine="540"/>
        <w:jc w:val="both"/>
      </w:pPr>
      <w:r w:rsidRPr="00BB32FE">
        <w:t>Заявитель (представитель) вправе по собственной инициативе представить в учреждение свидетельство и программу реабилитации. При непредставлении заявителем (представителем) указанных документов учреждение запрашивает их самостоятельно посредством межведомственного информационного взаимодействия.</w:t>
      </w:r>
    </w:p>
    <w:p w:rsidR="00A873D2" w:rsidRPr="00BB32FE" w:rsidRDefault="00A873D2">
      <w:pPr>
        <w:pStyle w:val="ConsPlusNormal"/>
        <w:ind w:firstLine="540"/>
        <w:jc w:val="both"/>
      </w:pPr>
      <w:r w:rsidRPr="00BB32FE">
        <w:t xml:space="preserve">21. При личном представлении заявителем (представителем) в учреждение заявления и документов, указанных в </w:t>
      </w:r>
      <w:hyperlink w:anchor="P136" w:history="1">
        <w:r w:rsidRPr="00BB32FE">
          <w:t>пункте 19</w:t>
        </w:r>
      </w:hyperlink>
      <w:r w:rsidRPr="00BB32FE">
        <w:t xml:space="preserve"> настоящего Административного регламента, учреждение изготавливает копии представленных документов (за исключением заявления) и заверяет их. Оригиналы документов (за исключением заявления) незамедлительно возвращаются заявителю (представителю).</w:t>
      </w:r>
    </w:p>
    <w:p w:rsidR="00A873D2" w:rsidRPr="00BB32FE" w:rsidRDefault="00A873D2">
      <w:pPr>
        <w:pStyle w:val="ConsPlusNormal"/>
        <w:ind w:firstLine="540"/>
        <w:jc w:val="both"/>
      </w:pPr>
      <w:r w:rsidRPr="00BB32FE">
        <w:t xml:space="preserve">Заявление и прилагаемые к нему копии документов, указанные в </w:t>
      </w:r>
      <w:hyperlink w:anchor="P136" w:history="1">
        <w:r w:rsidRPr="00BB32FE">
          <w:t>пункте 19</w:t>
        </w:r>
      </w:hyperlink>
      <w:r w:rsidRPr="00BB32FE">
        <w:t xml:space="preserve"> настоящего Административного регламента, могут быть направлены в учреждение почтовым отправлением.</w:t>
      </w:r>
    </w:p>
    <w:p w:rsidR="00A873D2" w:rsidRPr="00BB32FE" w:rsidRDefault="00A873D2">
      <w:pPr>
        <w:pStyle w:val="ConsPlusNormal"/>
        <w:ind w:firstLine="540"/>
        <w:jc w:val="both"/>
      </w:pPr>
      <w:r w:rsidRPr="00BB32FE">
        <w:t xml:space="preserve">Заявление в форме электронного документа с прилагаемыми к нему электронными образами документов, указанных в </w:t>
      </w:r>
      <w:hyperlink w:anchor="P136" w:history="1">
        <w:r w:rsidRPr="00BB32FE">
          <w:t>пункте 19</w:t>
        </w:r>
      </w:hyperlink>
      <w:r w:rsidRPr="00BB32FE">
        <w:t xml:space="preserve"> настоящего Административного регламента, может быть представлено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или Портала (без использования </w:t>
      </w:r>
      <w:r w:rsidRPr="00BB32FE">
        <w:lastRenderedPageBreak/>
        <w:t>электронных носителей).</w:t>
      </w:r>
    </w:p>
    <w:p w:rsidR="00A873D2" w:rsidRPr="00BB32FE" w:rsidRDefault="00A873D2">
      <w:pPr>
        <w:pStyle w:val="ConsPlusNormal"/>
        <w:ind w:firstLine="540"/>
        <w:jc w:val="both"/>
      </w:pPr>
      <w:bookmarkStart w:id="19" w:name="P149"/>
      <w:bookmarkEnd w:id="19"/>
      <w:r w:rsidRPr="00BB32FE">
        <w:t xml:space="preserve">22. Заявление и документы, предусмотренные </w:t>
      </w:r>
      <w:hyperlink w:anchor="P136" w:history="1">
        <w:r w:rsidRPr="00BB32FE">
          <w:t>пунктом 19</w:t>
        </w:r>
      </w:hyperlink>
      <w:r w:rsidRPr="00BB32FE">
        <w:t xml:space="preserve"> настоящего Административного регламента, должны соответствовать следующим требованиям:</w:t>
      </w:r>
    </w:p>
    <w:p w:rsidR="00A873D2" w:rsidRPr="00BB32FE" w:rsidRDefault="00A873D2">
      <w:pPr>
        <w:pStyle w:val="ConsPlusNormal"/>
        <w:ind w:firstLine="540"/>
        <w:jc w:val="both"/>
      </w:pPr>
      <w:r w:rsidRPr="00BB32FE">
        <w:t>1) фамилия, имя и отчество заявителя, его адрес места жительства, телефон (при наличии) написаны полностью;</w:t>
      </w:r>
    </w:p>
    <w:p w:rsidR="00A873D2" w:rsidRPr="00BB32FE" w:rsidRDefault="00A873D2">
      <w:pPr>
        <w:pStyle w:val="ConsPlusNormal"/>
        <w:ind w:firstLine="540"/>
        <w:jc w:val="both"/>
      </w:pPr>
      <w:r w:rsidRPr="00BB32FE">
        <w:t>2) текст не исполнен карандашом, написан разборчиво и не содержит исправлений, приписок, подчисток, помарок;</w:t>
      </w:r>
    </w:p>
    <w:p w:rsidR="00A873D2" w:rsidRPr="00BB32FE" w:rsidRDefault="00A873D2">
      <w:pPr>
        <w:pStyle w:val="ConsPlusNormal"/>
        <w:ind w:firstLine="540"/>
        <w:jc w:val="both"/>
      </w:pPr>
      <w:r w:rsidRPr="00BB32FE">
        <w:t>3) не имеют серьезных повреждений, наличие которых допускает многозначность истолкования содержания их текста;</w:t>
      </w:r>
    </w:p>
    <w:p w:rsidR="00A873D2" w:rsidRPr="00BB32FE" w:rsidRDefault="00A873D2">
      <w:pPr>
        <w:pStyle w:val="ConsPlusNormal"/>
        <w:ind w:firstLine="540"/>
        <w:jc w:val="both"/>
      </w:pPr>
      <w:proofErr w:type="gramStart"/>
      <w:r w:rsidRPr="00BB32FE">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8" w:history="1">
        <w:r w:rsidRPr="00BB32FE">
          <w:t>закона</w:t>
        </w:r>
      </w:hyperlink>
      <w:r w:rsidRPr="00BB32FE">
        <w:t xml:space="preserve"> "Об электронной подписи" и </w:t>
      </w:r>
      <w:hyperlink r:id="rId19" w:history="1">
        <w:r w:rsidRPr="00BB32FE">
          <w:t>статей 21.1</w:t>
        </w:r>
      </w:hyperlink>
      <w:r w:rsidRPr="00BB32FE">
        <w:t xml:space="preserve"> и </w:t>
      </w:r>
      <w:hyperlink r:id="rId20" w:history="1">
        <w:r w:rsidRPr="00BB32FE">
          <w:t>21.2</w:t>
        </w:r>
      </w:hyperlink>
      <w:r w:rsidRPr="00BB32FE">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roofErr w:type="gramEnd"/>
    </w:p>
    <w:p w:rsidR="00A873D2" w:rsidRPr="00BB32FE" w:rsidRDefault="00A873D2">
      <w:pPr>
        <w:pStyle w:val="ConsPlusNormal"/>
        <w:jc w:val="center"/>
      </w:pPr>
    </w:p>
    <w:p w:rsidR="00A873D2" w:rsidRPr="00BB32FE" w:rsidRDefault="00A873D2">
      <w:pPr>
        <w:pStyle w:val="ConsPlusNormal"/>
        <w:jc w:val="center"/>
      </w:pPr>
      <w:r w:rsidRPr="00BB32FE">
        <w:t>Подраздел 7. Исчерпывающий перечень документов, необходимых</w:t>
      </w:r>
    </w:p>
    <w:p w:rsidR="00A873D2" w:rsidRPr="00BB32FE" w:rsidRDefault="00A873D2">
      <w:pPr>
        <w:pStyle w:val="ConsPlusNormal"/>
        <w:jc w:val="center"/>
      </w:pPr>
      <w:r w:rsidRPr="00BB32FE">
        <w:t xml:space="preserve">в соответствии с нормативными правовыми актами </w:t>
      </w:r>
      <w:proofErr w:type="gramStart"/>
      <w:r w:rsidRPr="00BB32FE">
        <w:t>для</w:t>
      </w:r>
      <w:proofErr w:type="gramEnd"/>
    </w:p>
    <w:p w:rsidR="00A873D2" w:rsidRPr="00BB32FE" w:rsidRDefault="00A873D2">
      <w:pPr>
        <w:pStyle w:val="ConsPlusNormal"/>
        <w:jc w:val="center"/>
      </w:pPr>
      <w:r w:rsidRPr="00BB32FE">
        <w:t xml:space="preserve">предоставления государственной услуги, которые находятся </w:t>
      </w:r>
      <w:proofErr w:type="gramStart"/>
      <w:r w:rsidRPr="00BB32FE">
        <w:t>в</w:t>
      </w:r>
      <w:proofErr w:type="gramEnd"/>
    </w:p>
    <w:p w:rsidR="00A873D2" w:rsidRPr="00BB32FE" w:rsidRDefault="00A873D2">
      <w:pPr>
        <w:pStyle w:val="ConsPlusNormal"/>
        <w:jc w:val="center"/>
      </w:pPr>
      <w:proofErr w:type="gramStart"/>
      <w:r w:rsidRPr="00BB32FE">
        <w:t>распоряжении</w:t>
      </w:r>
      <w:proofErr w:type="gramEnd"/>
      <w:r w:rsidRPr="00BB32FE">
        <w:t xml:space="preserve"> органов исполнительной власти Омской области,</w:t>
      </w:r>
    </w:p>
    <w:p w:rsidR="00A873D2" w:rsidRPr="00BB32FE" w:rsidRDefault="00A873D2">
      <w:pPr>
        <w:pStyle w:val="ConsPlusNormal"/>
        <w:jc w:val="center"/>
      </w:pPr>
      <w:r w:rsidRPr="00BB32FE">
        <w:t>органов местного самоуправления Омской области и иных</w:t>
      </w:r>
    </w:p>
    <w:p w:rsidR="00A873D2" w:rsidRPr="00BB32FE" w:rsidRDefault="00A873D2">
      <w:pPr>
        <w:pStyle w:val="ConsPlusNormal"/>
        <w:jc w:val="center"/>
      </w:pPr>
      <w:r w:rsidRPr="00BB32FE">
        <w:t xml:space="preserve">органов, участвующих в предоставлении </w:t>
      </w:r>
      <w:proofErr w:type="gramStart"/>
      <w:r w:rsidRPr="00BB32FE">
        <w:t>государственной</w:t>
      </w:r>
      <w:proofErr w:type="gramEnd"/>
    </w:p>
    <w:p w:rsidR="00A873D2" w:rsidRPr="00BB32FE" w:rsidRDefault="00A873D2">
      <w:pPr>
        <w:pStyle w:val="ConsPlusNormal"/>
        <w:jc w:val="center"/>
      </w:pPr>
      <w:r w:rsidRPr="00BB32FE">
        <w:t>услуги, и которые заявитель вправе представить, а также</w:t>
      </w:r>
    </w:p>
    <w:p w:rsidR="00A873D2" w:rsidRPr="00BB32FE" w:rsidRDefault="00A873D2">
      <w:pPr>
        <w:pStyle w:val="ConsPlusNormal"/>
        <w:jc w:val="center"/>
      </w:pPr>
      <w:r w:rsidRPr="00BB32FE">
        <w:t xml:space="preserve">способы их получения заявителем, в том числе в </w:t>
      </w:r>
      <w:proofErr w:type="gramStart"/>
      <w:r w:rsidRPr="00BB32FE">
        <w:t>электронной</w:t>
      </w:r>
      <w:proofErr w:type="gramEnd"/>
    </w:p>
    <w:p w:rsidR="00A873D2" w:rsidRPr="00BB32FE" w:rsidRDefault="00A873D2">
      <w:pPr>
        <w:pStyle w:val="ConsPlusNormal"/>
        <w:jc w:val="center"/>
      </w:pPr>
      <w:r w:rsidRPr="00BB32FE">
        <w:t>форме, порядок их представления</w:t>
      </w:r>
    </w:p>
    <w:p w:rsidR="00A873D2" w:rsidRPr="00BB32FE" w:rsidRDefault="00A873D2">
      <w:pPr>
        <w:pStyle w:val="ConsPlusNormal"/>
        <w:jc w:val="center"/>
      </w:pPr>
    </w:p>
    <w:p w:rsidR="00A873D2" w:rsidRPr="00BB32FE" w:rsidRDefault="00A873D2">
      <w:pPr>
        <w:pStyle w:val="ConsPlusNormal"/>
        <w:ind w:firstLine="540"/>
        <w:jc w:val="both"/>
      </w:pPr>
      <w:bookmarkStart w:id="20" w:name="P165"/>
      <w:bookmarkEnd w:id="20"/>
      <w:r w:rsidRPr="00BB32FE">
        <w:t>23. Документами, необходимыми в соответствии с нормативными правовыми актами для предоставления государственной услуги, являются:</w:t>
      </w:r>
    </w:p>
    <w:p w:rsidR="00A873D2" w:rsidRPr="00BB32FE" w:rsidRDefault="00A873D2">
      <w:pPr>
        <w:pStyle w:val="ConsPlusNormal"/>
        <w:ind w:firstLine="540"/>
        <w:jc w:val="both"/>
      </w:pPr>
      <w:r w:rsidRPr="00BB32FE">
        <w:t xml:space="preserve">1) свидетельство, находящееся в распоряжении Управления </w:t>
      </w:r>
      <w:proofErr w:type="spellStart"/>
      <w:r w:rsidRPr="00BB32FE">
        <w:t>Росреестра</w:t>
      </w:r>
      <w:proofErr w:type="spellEnd"/>
      <w:r w:rsidRPr="00BB32FE">
        <w:t>;</w:t>
      </w:r>
    </w:p>
    <w:p w:rsidR="00A873D2" w:rsidRPr="00BB32FE" w:rsidRDefault="00A873D2">
      <w:pPr>
        <w:pStyle w:val="ConsPlusNormal"/>
        <w:ind w:firstLine="540"/>
        <w:jc w:val="both"/>
      </w:pPr>
      <w:r w:rsidRPr="00BB32FE">
        <w:t>2) программа реабилитации, находящаяся в распоряжении Главного бюро МСЭ.</w:t>
      </w:r>
    </w:p>
    <w:p w:rsidR="00A873D2" w:rsidRPr="00BB32FE" w:rsidRDefault="00A873D2">
      <w:pPr>
        <w:pStyle w:val="ConsPlusNormal"/>
        <w:ind w:firstLine="540"/>
        <w:jc w:val="both"/>
      </w:pPr>
      <w:r w:rsidRPr="00BB32FE">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65" w:history="1">
        <w:r w:rsidRPr="00BB32FE">
          <w:t>пункте 23</w:t>
        </w:r>
      </w:hyperlink>
      <w:r w:rsidRPr="00BB32FE">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Подраздел 8. Запрет требования документов и информации</w:t>
      </w:r>
    </w:p>
    <w:p w:rsidR="00A873D2" w:rsidRPr="00BB32FE" w:rsidRDefault="00A873D2">
      <w:pPr>
        <w:pStyle w:val="ConsPlusNormal"/>
        <w:jc w:val="center"/>
      </w:pPr>
      <w:r w:rsidRPr="00BB32FE">
        <w:t>или осуществления действий</w:t>
      </w:r>
    </w:p>
    <w:p w:rsidR="00A873D2" w:rsidRPr="00BB32FE" w:rsidRDefault="00A873D2">
      <w:pPr>
        <w:pStyle w:val="ConsPlusNormal"/>
        <w:jc w:val="center"/>
      </w:pPr>
    </w:p>
    <w:p w:rsidR="00A873D2" w:rsidRPr="00BB32FE" w:rsidRDefault="00A873D2">
      <w:pPr>
        <w:pStyle w:val="ConsPlusNormal"/>
        <w:ind w:firstLine="540"/>
        <w:jc w:val="both"/>
      </w:pPr>
      <w:r w:rsidRPr="00BB32FE">
        <w:t>25. Запрещается требовать от заявителя:</w:t>
      </w:r>
    </w:p>
    <w:p w:rsidR="00A873D2" w:rsidRPr="00BB32FE" w:rsidRDefault="00A873D2">
      <w:pPr>
        <w:pStyle w:val="ConsPlusNormal"/>
        <w:ind w:firstLine="540"/>
        <w:jc w:val="both"/>
      </w:pPr>
      <w:r w:rsidRPr="00BB32FE">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B32FE">
        <w:lastRenderedPageBreak/>
        <w:t>правовыми актами, регулирующими отношения, возникающие в связи с предоставлением государственной услуги;</w:t>
      </w:r>
    </w:p>
    <w:p w:rsidR="00A873D2" w:rsidRPr="00BB32FE" w:rsidRDefault="00A873D2">
      <w:pPr>
        <w:pStyle w:val="ConsPlusNormal"/>
        <w:ind w:firstLine="540"/>
        <w:jc w:val="both"/>
      </w:pPr>
      <w:proofErr w:type="gramStart"/>
      <w:r w:rsidRPr="00BB32FE">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1" w:history="1">
        <w:r w:rsidRPr="00BB32FE">
          <w:t>части 6 статьи 7</w:t>
        </w:r>
      </w:hyperlink>
      <w:r w:rsidRPr="00BB32FE">
        <w:t xml:space="preserve"> Федерального закона "Об организации предоставления государственных и муниципальных услуг"), в</w:t>
      </w:r>
      <w:proofErr w:type="gramEnd"/>
      <w:r w:rsidRPr="00BB32FE">
        <w:t xml:space="preserve"> </w:t>
      </w:r>
      <w:proofErr w:type="gramStart"/>
      <w:r w:rsidRPr="00BB32FE">
        <w:t>соответствии</w:t>
      </w:r>
      <w:proofErr w:type="gramEnd"/>
      <w:r w:rsidRPr="00BB32FE">
        <w:t xml:space="preserve"> с федеральным и областным законодательством.</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9. Исчерпывающий перечень оснований для отказа </w:t>
      </w:r>
      <w:proofErr w:type="gramStart"/>
      <w:r w:rsidRPr="00BB32FE">
        <w:t>в</w:t>
      </w:r>
      <w:proofErr w:type="gramEnd"/>
    </w:p>
    <w:p w:rsidR="00A873D2" w:rsidRPr="00BB32FE" w:rsidRDefault="00A873D2">
      <w:pPr>
        <w:pStyle w:val="ConsPlusNormal"/>
        <w:jc w:val="center"/>
      </w:pPr>
      <w:proofErr w:type="gramStart"/>
      <w:r w:rsidRPr="00BB32FE">
        <w:t>приеме</w:t>
      </w:r>
      <w:proofErr w:type="gramEnd"/>
      <w:r w:rsidRPr="00BB32FE">
        <w:t xml:space="preserve"> документов, необходимых для предоставления</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26. Основания для отказа в приеме документов, необходимых для предоставления государственной услуги, отсутствуют.</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10. Исчерпывающий перечень оснований </w:t>
      </w:r>
      <w:proofErr w:type="gramStart"/>
      <w:r w:rsidRPr="00BB32FE">
        <w:t>для</w:t>
      </w:r>
      <w:proofErr w:type="gramEnd"/>
    </w:p>
    <w:p w:rsidR="00A873D2" w:rsidRPr="00BB32FE" w:rsidRDefault="00A873D2">
      <w:pPr>
        <w:pStyle w:val="ConsPlusNormal"/>
        <w:jc w:val="center"/>
      </w:pPr>
      <w:r w:rsidRPr="00BB32FE">
        <w:t xml:space="preserve">приостановления или отказа в предоставлении </w:t>
      </w:r>
      <w:proofErr w:type="gramStart"/>
      <w:r w:rsidRPr="00BB32FE">
        <w:t>государственной</w:t>
      </w:r>
      <w:proofErr w:type="gramEnd"/>
    </w:p>
    <w:p w:rsidR="00A873D2" w:rsidRPr="00BB32FE" w:rsidRDefault="00A873D2">
      <w:pPr>
        <w:pStyle w:val="ConsPlusNormal"/>
        <w:jc w:val="center"/>
      </w:pPr>
      <w:r w:rsidRPr="00BB32FE">
        <w:t>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27. Основания для приостановления предоставления государственной услуги отсутствуют.</w:t>
      </w:r>
    </w:p>
    <w:p w:rsidR="00A873D2" w:rsidRPr="00BB32FE" w:rsidRDefault="00A873D2">
      <w:pPr>
        <w:pStyle w:val="ConsPlusNormal"/>
        <w:ind w:firstLine="540"/>
        <w:jc w:val="both"/>
      </w:pPr>
      <w:bookmarkStart w:id="21" w:name="P188"/>
      <w:bookmarkEnd w:id="21"/>
      <w:r w:rsidRPr="00BB32FE">
        <w:t>28. Основаниями для принятия решения об отказе в постановке заявителя на учет являются:</w:t>
      </w:r>
    </w:p>
    <w:p w:rsidR="00A873D2" w:rsidRPr="00BB32FE" w:rsidRDefault="00A873D2">
      <w:pPr>
        <w:pStyle w:val="ConsPlusNormal"/>
        <w:ind w:firstLine="540"/>
        <w:jc w:val="both"/>
      </w:pPr>
      <w:r w:rsidRPr="00BB32FE">
        <w:t xml:space="preserve">1) обращение для получения государственной услуги лица, не относящегося к категории граждан, предусмотренной </w:t>
      </w:r>
      <w:hyperlink w:anchor="P48" w:history="1">
        <w:r w:rsidRPr="00BB32FE">
          <w:t>пунктом 2</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2) обращение для получения государственной услуги заявителя, которому данная государственная услуга ранее была оказана;</w:t>
      </w:r>
    </w:p>
    <w:p w:rsidR="00A873D2" w:rsidRPr="00BB32FE" w:rsidRDefault="00A873D2">
      <w:pPr>
        <w:pStyle w:val="ConsPlusNormal"/>
        <w:ind w:firstLine="540"/>
        <w:jc w:val="both"/>
      </w:pPr>
      <w:r w:rsidRPr="00BB32FE">
        <w:t xml:space="preserve">3) предоставление неполного комплекта документов, предусмотренных </w:t>
      </w:r>
      <w:hyperlink w:anchor="P135" w:history="1">
        <w:r w:rsidRPr="00BB32FE">
          <w:t>пунктами 18</w:t>
        </w:r>
      </w:hyperlink>
      <w:r w:rsidRPr="00BB32FE">
        <w:t xml:space="preserve">, </w:t>
      </w:r>
      <w:hyperlink w:anchor="P136" w:history="1">
        <w:r w:rsidRPr="00BB32FE">
          <w:t>19</w:t>
        </w:r>
      </w:hyperlink>
      <w:r w:rsidRPr="00BB32FE">
        <w:t xml:space="preserve"> настоящего Административного регламента (за исключением свидетельства, программы реабилитации);</w:t>
      </w:r>
    </w:p>
    <w:p w:rsidR="00A873D2" w:rsidRPr="00BB32FE" w:rsidRDefault="00A873D2">
      <w:pPr>
        <w:pStyle w:val="ConsPlusNormal"/>
        <w:ind w:firstLine="540"/>
        <w:jc w:val="both"/>
      </w:pPr>
      <w:r w:rsidRPr="00BB32FE">
        <w:t>4) несоответствие документов требованиям законодательства;</w:t>
      </w:r>
    </w:p>
    <w:p w:rsidR="00A873D2" w:rsidRPr="00BB32FE" w:rsidRDefault="00A873D2">
      <w:pPr>
        <w:pStyle w:val="ConsPlusNormal"/>
        <w:ind w:firstLine="540"/>
        <w:jc w:val="both"/>
      </w:pPr>
      <w:r w:rsidRPr="00BB32FE">
        <w:t>5) отсутствие в программе реабилитации соответствующих рекомендаций по обустройству жилого помещения;</w:t>
      </w:r>
    </w:p>
    <w:p w:rsidR="00A873D2" w:rsidRPr="00BB32FE" w:rsidRDefault="00A873D2">
      <w:pPr>
        <w:pStyle w:val="ConsPlusNormal"/>
        <w:ind w:firstLine="540"/>
        <w:jc w:val="both"/>
      </w:pPr>
      <w:r w:rsidRPr="00BB32FE">
        <w:t>6) окончание срока действия программы реабилитации;</w:t>
      </w:r>
    </w:p>
    <w:p w:rsidR="00A873D2" w:rsidRPr="00BB32FE" w:rsidRDefault="00A873D2">
      <w:pPr>
        <w:pStyle w:val="ConsPlusNormal"/>
        <w:ind w:firstLine="540"/>
        <w:jc w:val="both"/>
      </w:pPr>
      <w:r w:rsidRPr="00BB32FE">
        <w:t>7) несоответствие работ по обустройству жилых помещений, указанных в заявлении, Перечню работ;</w:t>
      </w:r>
    </w:p>
    <w:p w:rsidR="00A873D2" w:rsidRPr="00BB32FE" w:rsidRDefault="00A873D2">
      <w:pPr>
        <w:pStyle w:val="ConsPlusNormal"/>
        <w:ind w:firstLine="540"/>
        <w:jc w:val="both"/>
      </w:pPr>
      <w:r w:rsidRPr="00BB32FE">
        <w:t>8) осуществление расчета размера меры социальной поддержки без учета Перечня работ.</w:t>
      </w:r>
    </w:p>
    <w:p w:rsidR="00A873D2" w:rsidRPr="00BB32FE" w:rsidRDefault="00A873D2">
      <w:pPr>
        <w:pStyle w:val="ConsPlusNormal"/>
        <w:ind w:firstLine="540"/>
        <w:jc w:val="both"/>
      </w:pPr>
      <w:bookmarkStart w:id="22" w:name="P197"/>
      <w:bookmarkEnd w:id="22"/>
      <w:r w:rsidRPr="00BB32FE">
        <w:t>29. Заявитель подлежит снятию с учета по следующим основаниям, а именно в случае:</w:t>
      </w:r>
    </w:p>
    <w:p w:rsidR="00A873D2" w:rsidRPr="00BB32FE" w:rsidRDefault="00A873D2">
      <w:pPr>
        <w:pStyle w:val="ConsPlusNormal"/>
        <w:ind w:firstLine="540"/>
        <w:jc w:val="both"/>
      </w:pPr>
      <w:r w:rsidRPr="00BB32FE">
        <w:lastRenderedPageBreak/>
        <w:t>1) получения меры социальной поддержки;</w:t>
      </w:r>
    </w:p>
    <w:p w:rsidR="00A873D2" w:rsidRPr="00BB32FE" w:rsidRDefault="00A873D2">
      <w:pPr>
        <w:pStyle w:val="ConsPlusNormal"/>
        <w:ind w:firstLine="540"/>
        <w:jc w:val="both"/>
      </w:pPr>
      <w:r w:rsidRPr="00BB32FE">
        <w:t>2) смерти заявителя;</w:t>
      </w:r>
    </w:p>
    <w:p w:rsidR="00A873D2" w:rsidRPr="00BB32FE" w:rsidRDefault="00A873D2">
      <w:pPr>
        <w:pStyle w:val="ConsPlusNormal"/>
        <w:ind w:firstLine="540"/>
        <w:jc w:val="both"/>
      </w:pPr>
      <w:r w:rsidRPr="00BB32FE">
        <w:t>3) снятия инвалидности;</w:t>
      </w:r>
    </w:p>
    <w:p w:rsidR="00A873D2" w:rsidRPr="00BB32FE" w:rsidRDefault="00A873D2">
      <w:pPr>
        <w:pStyle w:val="ConsPlusNormal"/>
        <w:ind w:firstLine="540"/>
        <w:jc w:val="both"/>
      </w:pPr>
      <w:r w:rsidRPr="00BB32FE">
        <w:t>4) окончания действия программы реабилитации;</w:t>
      </w:r>
    </w:p>
    <w:p w:rsidR="00A873D2" w:rsidRPr="00BB32FE" w:rsidRDefault="00A873D2">
      <w:pPr>
        <w:pStyle w:val="ConsPlusNormal"/>
        <w:ind w:firstLine="540"/>
        <w:jc w:val="both"/>
      </w:pPr>
      <w:r w:rsidRPr="00BB32FE">
        <w:t>5) исключения по результатам переосвидетельствования из программы реабилитации рекомендаций по обустройству жилого помещения;</w:t>
      </w:r>
    </w:p>
    <w:p w:rsidR="00A873D2" w:rsidRPr="00BB32FE" w:rsidRDefault="00A873D2">
      <w:pPr>
        <w:pStyle w:val="ConsPlusNormal"/>
        <w:ind w:firstLine="540"/>
        <w:jc w:val="both"/>
      </w:pPr>
      <w:r w:rsidRPr="00BB32FE">
        <w:t>6) принятия решения об отказе в предоставлении заявителю меры социальной поддержки.</w:t>
      </w:r>
    </w:p>
    <w:p w:rsidR="00A873D2" w:rsidRPr="00BB32FE" w:rsidRDefault="00A873D2">
      <w:pPr>
        <w:pStyle w:val="ConsPlusNormal"/>
        <w:ind w:firstLine="540"/>
        <w:jc w:val="both"/>
      </w:pPr>
      <w:bookmarkStart w:id="23" w:name="P204"/>
      <w:bookmarkEnd w:id="23"/>
      <w:r w:rsidRPr="00BB32FE">
        <w:t>30. Основаниями для подготовки комиссией заключения об отсутствии необходимости предоставления заявителю меры социальной поддержки, принятия учреждением решения об отказе в предоставлении заявителю меры социальной поддержки являются:</w:t>
      </w:r>
    </w:p>
    <w:p w:rsidR="00A873D2" w:rsidRPr="00BB32FE" w:rsidRDefault="00A873D2">
      <w:pPr>
        <w:pStyle w:val="ConsPlusNormal"/>
        <w:ind w:firstLine="540"/>
        <w:jc w:val="both"/>
      </w:pPr>
      <w:r w:rsidRPr="00BB32FE">
        <w:t>1) снятие заявителя с учета;</w:t>
      </w:r>
    </w:p>
    <w:p w:rsidR="00A873D2" w:rsidRPr="00BB32FE" w:rsidRDefault="00A873D2">
      <w:pPr>
        <w:pStyle w:val="ConsPlusNormal"/>
        <w:ind w:firstLine="540"/>
        <w:jc w:val="both"/>
      </w:pPr>
      <w:r w:rsidRPr="00BB32FE">
        <w:t>2) отсутствие результатов проведения работ по обустройству жилого помещения, отраженных в акте обследования, при представлении документов, подтверждающих расходы по обустройству жилого помещения.</w:t>
      </w:r>
    </w:p>
    <w:p w:rsidR="00A873D2" w:rsidRPr="00BB32FE" w:rsidRDefault="00A873D2">
      <w:pPr>
        <w:pStyle w:val="ConsPlusNormal"/>
        <w:jc w:val="center"/>
      </w:pPr>
    </w:p>
    <w:p w:rsidR="00A873D2" w:rsidRPr="00BB32FE" w:rsidRDefault="00A873D2">
      <w:pPr>
        <w:pStyle w:val="ConsPlusNormal"/>
        <w:jc w:val="center"/>
      </w:pPr>
      <w:r w:rsidRPr="00BB32FE">
        <w:t>Подраздел 11. Перечень услуг, которые являются необходимыми</w:t>
      </w:r>
    </w:p>
    <w:p w:rsidR="00A873D2" w:rsidRPr="00BB32FE" w:rsidRDefault="00A873D2">
      <w:pPr>
        <w:pStyle w:val="ConsPlusNormal"/>
        <w:jc w:val="center"/>
      </w:pPr>
      <w:r w:rsidRPr="00BB32FE">
        <w:t xml:space="preserve">и </w:t>
      </w:r>
      <w:proofErr w:type="gramStart"/>
      <w:r w:rsidRPr="00BB32FE">
        <w:t>обязательными</w:t>
      </w:r>
      <w:proofErr w:type="gramEnd"/>
      <w:r w:rsidRPr="00BB32FE">
        <w:t xml:space="preserve"> для 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31. </w:t>
      </w:r>
      <w:proofErr w:type="gramStart"/>
      <w:r w:rsidRPr="00BB32FE">
        <w:t xml:space="preserve">Услугой в соответствии с </w:t>
      </w:r>
      <w:hyperlink r:id="rId22" w:history="1">
        <w:r w:rsidRPr="00BB32FE">
          <w:t>Указом</w:t>
        </w:r>
      </w:hyperlink>
      <w:r w:rsidRPr="00BB32FE">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которая является необходимой и обязательной для предоставления государственной услуги, является выдача документа</w:t>
      </w:r>
      <w:proofErr w:type="gramEnd"/>
      <w:r w:rsidRPr="00BB32FE">
        <w:t>, подтверждающего наличие счета в банке.</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12. Размер платы, взимаемой с заявителя </w:t>
      </w:r>
      <w:proofErr w:type="gramStart"/>
      <w:r w:rsidRPr="00BB32FE">
        <w:t>при</w:t>
      </w:r>
      <w:proofErr w:type="gramEnd"/>
    </w:p>
    <w:p w:rsidR="00A873D2" w:rsidRPr="00BB32FE" w:rsidRDefault="00A873D2">
      <w:pPr>
        <w:pStyle w:val="ConsPlusNormal"/>
        <w:jc w:val="center"/>
      </w:pPr>
      <w:proofErr w:type="gramStart"/>
      <w:r w:rsidRPr="00BB32FE">
        <w:t>предоставлении</w:t>
      </w:r>
      <w:proofErr w:type="gramEnd"/>
      <w:r w:rsidRPr="00BB32FE">
        <w:t xml:space="preserve">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32. Государственная услуга предоставляется бесплатно.</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13. Максимальный срок ожидания в очереди </w:t>
      </w:r>
      <w:proofErr w:type="gramStart"/>
      <w:r w:rsidRPr="00BB32FE">
        <w:t>при</w:t>
      </w:r>
      <w:proofErr w:type="gramEnd"/>
    </w:p>
    <w:p w:rsidR="00A873D2" w:rsidRPr="00BB32FE" w:rsidRDefault="00A873D2">
      <w:pPr>
        <w:pStyle w:val="ConsPlusNormal"/>
        <w:jc w:val="center"/>
      </w:pPr>
      <w:r w:rsidRPr="00BB32FE">
        <w:t>подаче заявления и при получении результата предоставления</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33. </w:t>
      </w:r>
      <w:proofErr w:type="gramStart"/>
      <w:r w:rsidRPr="00BB32FE">
        <w:t xml:space="preserve">Срок ожидания заявителя (представителя) в очереди на личном приеме в учреждении при подаче заявления и документов, предусмотренных </w:t>
      </w:r>
      <w:hyperlink w:anchor="P136" w:history="1">
        <w:r w:rsidRPr="00BB32FE">
          <w:t>пунктом 19</w:t>
        </w:r>
      </w:hyperlink>
      <w:r w:rsidRPr="00BB32FE">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10 минут.</w:t>
      </w:r>
      <w:proofErr w:type="gramEnd"/>
    </w:p>
    <w:p w:rsidR="00A873D2" w:rsidRPr="00BB32FE" w:rsidRDefault="00A873D2">
      <w:pPr>
        <w:pStyle w:val="ConsPlusNormal"/>
        <w:ind w:firstLine="540"/>
        <w:jc w:val="both"/>
      </w:pPr>
      <w:r w:rsidRPr="00BB32FE">
        <w:lastRenderedPageBreak/>
        <w:t>34. Заявителям (представителям)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A873D2" w:rsidRPr="00BB32FE" w:rsidRDefault="00A873D2">
      <w:pPr>
        <w:pStyle w:val="ConsPlusNormal"/>
        <w:ind w:firstLine="540"/>
        <w:jc w:val="both"/>
      </w:pPr>
      <w:bookmarkStart w:id="24" w:name="P224"/>
      <w:bookmarkEnd w:id="24"/>
      <w:r w:rsidRPr="00BB32FE">
        <w:t>35. При предварительной записи заявитель (представитель) сообщает свои фамилию, имя, отчество, адрес места жительства и желаемое время приема.</w:t>
      </w:r>
    </w:p>
    <w:p w:rsidR="00A873D2" w:rsidRPr="00BB32FE" w:rsidRDefault="00A873D2">
      <w:pPr>
        <w:pStyle w:val="ConsPlusNormal"/>
        <w:ind w:firstLine="540"/>
        <w:jc w:val="both"/>
      </w:pPr>
      <w:r w:rsidRPr="00BB32FE">
        <w:t xml:space="preserve">36. Предварительная запись посредством электронной почты осуществляется путем направления заявителем (письма) письма по адресу электронной почты учреждения по месту жительства заявителя с указанием информации, предусмотренной </w:t>
      </w:r>
      <w:hyperlink w:anchor="P224" w:history="1">
        <w:r w:rsidRPr="00BB32FE">
          <w:t>пунктом 35</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37. Предварительная запись осуществляется путем внесения информации в журнал записи заявителей.</w:t>
      </w:r>
    </w:p>
    <w:p w:rsidR="00A873D2" w:rsidRPr="00BB32FE" w:rsidRDefault="00A873D2">
      <w:pPr>
        <w:pStyle w:val="ConsPlusNormal"/>
        <w:ind w:firstLine="540"/>
        <w:jc w:val="both"/>
      </w:pPr>
      <w:r w:rsidRPr="00BB32FE">
        <w:t>38. Заявителю (представителю)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A873D2" w:rsidRPr="00BB32FE" w:rsidRDefault="00A873D2">
      <w:pPr>
        <w:pStyle w:val="ConsPlusNormal"/>
        <w:ind w:firstLine="540"/>
        <w:jc w:val="both"/>
      </w:pPr>
      <w:r w:rsidRPr="00BB32FE">
        <w:t>39.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14. Срок регистрации заявления, в том числе </w:t>
      </w:r>
      <w:proofErr w:type="gramStart"/>
      <w:r w:rsidRPr="00BB32FE">
        <w:t>в</w:t>
      </w:r>
      <w:proofErr w:type="gramEnd"/>
    </w:p>
    <w:p w:rsidR="00A873D2" w:rsidRPr="00BB32FE" w:rsidRDefault="00A873D2">
      <w:pPr>
        <w:pStyle w:val="ConsPlusNormal"/>
        <w:jc w:val="center"/>
      </w:pPr>
      <w:r w:rsidRPr="00BB32FE">
        <w:t>форме электронного документа</w:t>
      </w:r>
    </w:p>
    <w:p w:rsidR="00A873D2" w:rsidRPr="00BB32FE" w:rsidRDefault="00A873D2">
      <w:pPr>
        <w:pStyle w:val="ConsPlusNormal"/>
        <w:jc w:val="center"/>
      </w:pPr>
    </w:p>
    <w:p w:rsidR="00A873D2" w:rsidRPr="00BB32FE" w:rsidRDefault="00A873D2">
      <w:pPr>
        <w:pStyle w:val="ConsPlusNormal"/>
        <w:ind w:firstLine="540"/>
        <w:jc w:val="both"/>
      </w:pPr>
      <w:r w:rsidRPr="00BB32FE">
        <w:t>40. Регистрация заявления и прилагаемых документов, представленных заявителем (представителем) в учреждение лично, в том числе с использованием электронных носителей, осуществляется в течение 30 минут.</w:t>
      </w:r>
    </w:p>
    <w:p w:rsidR="00A873D2" w:rsidRPr="00BB32FE" w:rsidRDefault="00A873D2">
      <w:pPr>
        <w:pStyle w:val="ConsPlusNormal"/>
        <w:ind w:firstLine="540"/>
        <w:jc w:val="both"/>
      </w:pPr>
      <w:r w:rsidRPr="00BB32FE">
        <w:t xml:space="preserve">41. Регистрация заявления и прилагаемых документов, представленных в учреждение в форме электронных документов с использованием Единого портала, Портала или по почте, осуществляется в день их поступления в учреждение либо на следующий день в случае поступления заявления и документов, предусмотренных </w:t>
      </w:r>
      <w:hyperlink w:anchor="P136" w:history="1">
        <w:r w:rsidRPr="00BB32FE">
          <w:t>пунктом 19</w:t>
        </w:r>
      </w:hyperlink>
      <w:r w:rsidRPr="00BB32FE">
        <w:t xml:space="preserve"> настоящего Административного регламента, в учреждение по окончании рабочего времени.</w:t>
      </w:r>
    </w:p>
    <w:p w:rsidR="00A873D2" w:rsidRPr="00BB32FE" w:rsidRDefault="00A873D2">
      <w:pPr>
        <w:pStyle w:val="ConsPlusNormal"/>
        <w:jc w:val="center"/>
      </w:pPr>
    </w:p>
    <w:p w:rsidR="00A873D2" w:rsidRPr="00BB32FE" w:rsidRDefault="00A873D2">
      <w:pPr>
        <w:pStyle w:val="ConsPlusNormal"/>
        <w:jc w:val="center"/>
      </w:pPr>
      <w:r w:rsidRPr="00BB32FE">
        <w:t>Подраздел 15. Требования к помещениям, в которых</w:t>
      </w:r>
    </w:p>
    <w:p w:rsidR="00A873D2" w:rsidRPr="00BB32FE" w:rsidRDefault="00A873D2">
      <w:pPr>
        <w:pStyle w:val="ConsPlusNormal"/>
        <w:jc w:val="center"/>
      </w:pPr>
      <w:r w:rsidRPr="00BB32FE">
        <w:t>предоставляется государственная услуга, к залу ожидания,</w:t>
      </w:r>
    </w:p>
    <w:p w:rsidR="00A873D2" w:rsidRPr="00BB32FE" w:rsidRDefault="00A873D2">
      <w:pPr>
        <w:pStyle w:val="ConsPlusNormal"/>
        <w:jc w:val="center"/>
      </w:pPr>
      <w:r w:rsidRPr="00BB32FE">
        <w:t>местам для заполнения заявления и приема заявителей,</w:t>
      </w:r>
    </w:p>
    <w:p w:rsidR="00A873D2" w:rsidRPr="00BB32FE" w:rsidRDefault="00A873D2">
      <w:pPr>
        <w:pStyle w:val="ConsPlusNormal"/>
        <w:jc w:val="center"/>
      </w:pPr>
      <w:r w:rsidRPr="00BB32FE">
        <w:t xml:space="preserve">размещению и оформлению </w:t>
      </w:r>
      <w:proofErr w:type="gramStart"/>
      <w:r w:rsidRPr="00BB32FE">
        <w:t>визуальной</w:t>
      </w:r>
      <w:proofErr w:type="gramEnd"/>
      <w:r w:rsidRPr="00BB32FE">
        <w:t>, текстовой и</w:t>
      </w:r>
    </w:p>
    <w:p w:rsidR="00A873D2" w:rsidRPr="00BB32FE" w:rsidRDefault="00A873D2">
      <w:pPr>
        <w:pStyle w:val="ConsPlusNormal"/>
        <w:jc w:val="center"/>
      </w:pPr>
      <w:proofErr w:type="spellStart"/>
      <w:r w:rsidRPr="00BB32FE">
        <w:t>мультимедийной</w:t>
      </w:r>
      <w:proofErr w:type="spellEnd"/>
      <w:r w:rsidRPr="00BB32FE">
        <w:t xml:space="preserve"> информации о порядке предоставления</w:t>
      </w:r>
    </w:p>
    <w:p w:rsidR="00A873D2" w:rsidRPr="00BB32FE" w:rsidRDefault="00A873D2">
      <w:pPr>
        <w:pStyle w:val="ConsPlusNormal"/>
        <w:jc w:val="center"/>
      </w:pPr>
      <w:r w:rsidRPr="00BB32FE">
        <w:t xml:space="preserve">государственной услуги, в том числе к </w:t>
      </w:r>
      <w:proofErr w:type="gramStart"/>
      <w:r w:rsidRPr="00BB32FE">
        <w:t>информационным</w:t>
      </w:r>
      <w:proofErr w:type="gramEnd"/>
    </w:p>
    <w:p w:rsidR="00A873D2" w:rsidRPr="00BB32FE" w:rsidRDefault="00A873D2">
      <w:pPr>
        <w:pStyle w:val="ConsPlusNormal"/>
        <w:jc w:val="center"/>
      </w:pPr>
      <w:r w:rsidRPr="00BB32FE">
        <w:t>стендам с образцами заполнения заявления и перечнем</w:t>
      </w:r>
    </w:p>
    <w:p w:rsidR="00A873D2" w:rsidRPr="00BB32FE" w:rsidRDefault="00A873D2">
      <w:pPr>
        <w:pStyle w:val="ConsPlusNormal"/>
        <w:jc w:val="center"/>
      </w:pPr>
      <w:r w:rsidRPr="00BB32FE">
        <w:t>документов, необходимых для предоставления</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42. Помещения, в которых предоставляется государственная услуга, для удобства заявителей (представителей) размещаются на нижних, предпочтительнее на первых, этажах зданий, занимаемых учреждениями.</w:t>
      </w:r>
    </w:p>
    <w:p w:rsidR="00A873D2" w:rsidRPr="00BB32FE" w:rsidRDefault="00A873D2">
      <w:pPr>
        <w:pStyle w:val="ConsPlusNormal"/>
        <w:ind w:firstLine="540"/>
        <w:jc w:val="both"/>
      </w:pPr>
      <w:r w:rsidRPr="00BB32FE">
        <w:t xml:space="preserve">43. Помещения должны отвечать требованиям законодательства, </w:t>
      </w:r>
      <w:r w:rsidRPr="00BB32FE">
        <w:lastRenderedPageBreak/>
        <w:t>предъявляемым к созданию условий инвалидам для беспрепятственного доступа к объектам инженерной и социальной инфраструктур.</w:t>
      </w:r>
    </w:p>
    <w:p w:rsidR="00A873D2" w:rsidRPr="00BB32FE" w:rsidRDefault="00A873D2">
      <w:pPr>
        <w:pStyle w:val="ConsPlusNormal"/>
        <w:ind w:firstLine="540"/>
        <w:jc w:val="both"/>
      </w:pPr>
      <w:r w:rsidRPr="00BB32FE">
        <w:t>44.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73D2" w:rsidRPr="00BB32FE" w:rsidRDefault="00A873D2">
      <w:pPr>
        <w:pStyle w:val="ConsPlusNormal"/>
        <w:ind w:firstLine="540"/>
        <w:jc w:val="both"/>
      </w:pPr>
      <w:r w:rsidRPr="00BB32FE">
        <w:t>45.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A873D2" w:rsidRPr="00BB32FE" w:rsidRDefault="00A873D2">
      <w:pPr>
        <w:pStyle w:val="ConsPlusNormal"/>
        <w:ind w:firstLine="540"/>
        <w:jc w:val="both"/>
      </w:pPr>
      <w:r w:rsidRPr="00BB32FE">
        <w:t>46. Помещения, предназначенные для приема заявителей (представителей), оборудуются информационными стендами, на которых размещается следующая информация:</w:t>
      </w:r>
    </w:p>
    <w:p w:rsidR="00A873D2" w:rsidRPr="00BB32FE" w:rsidRDefault="00A873D2">
      <w:pPr>
        <w:pStyle w:val="ConsPlusNormal"/>
        <w:ind w:firstLine="540"/>
        <w:jc w:val="both"/>
      </w:pPr>
      <w:r w:rsidRPr="00BB32FE">
        <w:t xml:space="preserve">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Управления </w:t>
      </w:r>
      <w:proofErr w:type="spellStart"/>
      <w:r w:rsidRPr="00BB32FE">
        <w:t>Росреестра</w:t>
      </w:r>
      <w:proofErr w:type="spellEnd"/>
      <w:r w:rsidRPr="00BB32FE">
        <w:t>, Главного бюро МСЭ, участвующих в предоставлении государственной услуги;</w:t>
      </w:r>
    </w:p>
    <w:p w:rsidR="00A873D2" w:rsidRPr="00BB32FE" w:rsidRDefault="00A873D2">
      <w:pPr>
        <w:pStyle w:val="ConsPlusNormal"/>
        <w:ind w:firstLine="540"/>
        <w:jc w:val="both"/>
      </w:pPr>
      <w:r w:rsidRPr="00BB32FE">
        <w:t>2) извлечения из нормативных правовых актов Омской области, регулирующих деятельность по предоставлению государственной услуги;</w:t>
      </w:r>
    </w:p>
    <w:p w:rsidR="00A873D2" w:rsidRPr="00BB32FE" w:rsidRDefault="00A873D2">
      <w:pPr>
        <w:pStyle w:val="ConsPlusNormal"/>
        <w:ind w:firstLine="540"/>
        <w:jc w:val="both"/>
      </w:pPr>
      <w:r w:rsidRPr="00BB32FE">
        <w:t>3) краткое изложение процедуры предоставления государственной услуги в текстовом виде и в виде блок-схемы;</w:t>
      </w:r>
    </w:p>
    <w:p w:rsidR="00A873D2" w:rsidRPr="00BB32FE" w:rsidRDefault="00A873D2">
      <w:pPr>
        <w:pStyle w:val="ConsPlusNormal"/>
        <w:ind w:firstLine="540"/>
        <w:jc w:val="both"/>
      </w:pPr>
      <w:r w:rsidRPr="00BB32FE">
        <w:t>4) образец заполнения заявления и перечень документов, необходимых для предоставления государственной услуги;</w:t>
      </w:r>
    </w:p>
    <w:p w:rsidR="00A873D2" w:rsidRPr="00BB32FE" w:rsidRDefault="00A873D2">
      <w:pPr>
        <w:pStyle w:val="ConsPlusNormal"/>
        <w:ind w:firstLine="540"/>
        <w:jc w:val="both"/>
      </w:pPr>
      <w:r w:rsidRPr="00BB32FE">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A873D2" w:rsidRPr="00BB32FE" w:rsidRDefault="00A873D2">
      <w:pPr>
        <w:pStyle w:val="ConsPlusNormal"/>
        <w:ind w:firstLine="540"/>
        <w:jc w:val="both"/>
      </w:pPr>
      <w:r w:rsidRPr="00BB32FE">
        <w:t>47. Места ожидания предоставления государственной услуги оборудуются стульями, кресельными секциями и скамейками (</w:t>
      </w:r>
      <w:proofErr w:type="spellStart"/>
      <w:r w:rsidRPr="00BB32FE">
        <w:t>банкетками</w:t>
      </w:r>
      <w:proofErr w:type="spellEnd"/>
      <w:r w:rsidRPr="00BB32FE">
        <w:t>).</w:t>
      </w:r>
    </w:p>
    <w:p w:rsidR="00A873D2" w:rsidRPr="00BB32FE" w:rsidRDefault="00A873D2">
      <w:pPr>
        <w:pStyle w:val="ConsPlusNormal"/>
        <w:ind w:firstLine="540"/>
        <w:jc w:val="both"/>
      </w:pPr>
      <w:r w:rsidRPr="00BB32FE">
        <w:t>48.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A873D2" w:rsidRPr="00BB32FE" w:rsidRDefault="00A873D2">
      <w:pPr>
        <w:pStyle w:val="ConsPlusNormal"/>
        <w:ind w:firstLine="540"/>
        <w:jc w:val="both"/>
      </w:pPr>
      <w:r w:rsidRPr="00BB32FE">
        <w:t>49.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A873D2" w:rsidRPr="00BB32FE" w:rsidRDefault="00A873D2">
      <w:pPr>
        <w:pStyle w:val="ConsPlusNormal"/>
        <w:ind w:firstLine="540"/>
        <w:jc w:val="both"/>
      </w:pPr>
      <w:r w:rsidRPr="00BB32FE">
        <w:t>50. Прием заявителей в учреждениях осуществляется, как правило, в специально оборудованных помещениях.</w:t>
      </w:r>
    </w:p>
    <w:p w:rsidR="00A873D2" w:rsidRPr="00BB32FE" w:rsidRDefault="00A873D2">
      <w:pPr>
        <w:pStyle w:val="ConsPlusNormal"/>
        <w:ind w:firstLine="540"/>
        <w:jc w:val="both"/>
      </w:pPr>
      <w:r w:rsidRPr="00BB32FE">
        <w:t>51. Места для приема заявителей (представителей) должны быть оборудованы информационными табличками (вывесками) с указанием:</w:t>
      </w:r>
    </w:p>
    <w:p w:rsidR="00A873D2" w:rsidRPr="00BB32FE" w:rsidRDefault="00A873D2">
      <w:pPr>
        <w:pStyle w:val="ConsPlusNormal"/>
        <w:ind w:firstLine="540"/>
        <w:jc w:val="both"/>
      </w:pPr>
      <w:r w:rsidRPr="00BB32FE">
        <w:t>1) номера кабинета, окна (киоска) приема (выдачи) документов (информации);</w:t>
      </w:r>
    </w:p>
    <w:p w:rsidR="00A873D2" w:rsidRPr="00BB32FE" w:rsidRDefault="00A873D2">
      <w:pPr>
        <w:pStyle w:val="ConsPlusNormal"/>
        <w:ind w:firstLine="540"/>
        <w:jc w:val="both"/>
      </w:pPr>
      <w:r w:rsidRPr="00BB32FE">
        <w:t>2) фамилии, имени, отчества и должности специалиста, должностного лица учреждения.</w:t>
      </w:r>
    </w:p>
    <w:p w:rsidR="00A873D2" w:rsidRPr="00BB32FE" w:rsidRDefault="00A873D2">
      <w:pPr>
        <w:pStyle w:val="ConsPlusNormal"/>
        <w:ind w:firstLine="540"/>
        <w:jc w:val="both"/>
      </w:pPr>
      <w:r w:rsidRPr="00BB32FE">
        <w:t xml:space="preserve">52. </w:t>
      </w:r>
      <w:proofErr w:type="gramStart"/>
      <w:r w:rsidRPr="00BB32FE">
        <w:t xml:space="preserve">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w:t>
      </w:r>
      <w:r w:rsidRPr="00BB32FE">
        <w:lastRenderedPageBreak/>
        <w:t>одновременно.</w:t>
      </w:r>
      <w:proofErr w:type="gramEnd"/>
    </w:p>
    <w:p w:rsidR="00A873D2" w:rsidRPr="00BB32FE" w:rsidRDefault="00A873D2">
      <w:pPr>
        <w:pStyle w:val="ConsPlusNormal"/>
        <w:ind w:firstLine="540"/>
        <w:jc w:val="both"/>
      </w:pPr>
      <w:r w:rsidRPr="00BB32FE">
        <w:t>53.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A873D2" w:rsidRPr="00BB32FE" w:rsidRDefault="00A873D2">
      <w:pPr>
        <w:pStyle w:val="ConsPlusNormal"/>
        <w:jc w:val="center"/>
      </w:pPr>
    </w:p>
    <w:p w:rsidR="00A873D2" w:rsidRPr="00BB32FE" w:rsidRDefault="00A873D2">
      <w:pPr>
        <w:pStyle w:val="ConsPlusNormal"/>
        <w:jc w:val="center"/>
      </w:pPr>
      <w:r w:rsidRPr="00BB32FE">
        <w:t>Подраздел 16. Показатели доступности и качества</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54. Показателями доступности и качества государственной услуги являются:</w:t>
      </w:r>
    </w:p>
    <w:p w:rsidR="00A873D2" w:rsidRPr="00BB32FE" w:rsidRDefault="00A873D2">
      <w:pPr>
        <w:pStyle w:val="ConsPlusNormal"/>
        <w:ind w:firstLine="540"/>
        <w:jc w:val="both"/>
      </w:pPr>
      <w:r w:rsidRPr="00BB32FE">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A873D2" w:rsidRPr="00BB32FE" w:rsidRDefault="00A873D2">
      <w:pPr>
        <w:pStyle w:val="ConsPlusNormal"/>
        <w:ind w:firstLine="540"/>
        <w:jc w:val="both"/>
      </w:pPr>
      <w:r w:rsidRPr="00BB32FE">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A873D2" w:rsidRPr="00BB32FE" w:rsidRDefault="00A873D2">
      <w:pPr>
        <w:pStyle w:val="ConsPlusNormal"/>
        <w:ind w:firstLine="540"/>
        <w:jc w:val="both"/>
      </w:pPr>
      <w:r w:rsidRPr="00BB32FE">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A873D2" w:rsidRPr="00BB32FE" w:rsidRDefault="00A873D2">
      <w:pPr>
        <w:pStyle w:val="ConsPlusNormal"/>
        <w:ind w:firstLine="540"/>
        <w:jc w:val="both"/>
      </w:pPr>
      <w:r w:rsidRPr="00BB32FE">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A873D2" w:rsidRPr="00BB32FE" w:rsidRDefault="00A873D2">
      <w:pPr>
        <w:pStyle w:val="ConsPlusNormal"/>
        <w:ind w:firstLine="540"/>
        <w:jc w:val="both"/>
      </w:pPr>
      <w:r w:rsidRPr="00BB32FE">
        <w:t>55. Количество взаимодействий заявителя (представителя)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20 минут каждое.</w:t>
      </w:r>
    </w:p>
    <w:p w:rsidR="00A873D2" w:rsidRPr="00BB32FE" w:rsidRDefault="00A873D2">
      <w:pPr>
        <w:pStyle w:val="ConsPlusNormal"/>
        <w:ind w:firstLine="540"/>
        <w:jc w:val="both"/>
      </w:pPr>
      <w:r w:rsidRPr="00BB32FE">
        <w:t>56. Заявителям (представителям)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A873D2" w:rsidRPr="00BB32FE" w:rsidRDefault="00A873D2">
      <w:pPr>
        <w:pStyle w:val="ConsPlusNormal"/>
        <w:ind w:firstLine="540"/>
        <w:jc w:val="both"/>
      </w:pPr>
      <w:r w:rsidRPr="00BB32FE">
        <w:t xml:space="preserve">57. Информация о ходе предоставления государственной услуги может быть получена заявителем (представителем) в соответствии с </w:t>
      </w:r>
      <w:hyperlink w:anchor="P64" w:history="1">
        <w:r w:rsidRPr="00BB32FE">
          <w:t>пунктом 5</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Для получения информации о ходе предоставления государственной услуги заявителем указываются (называются) дата и регистрационный номер заявления.</w:t>
      </w:r>
    </w:p>
    <w:p w:rsidR="00A873D2" w:rsidRPr="00BB32FE" w:rsidRDefault="00A873D2">
      <w:pPr>
        <w:pStyle w:val="ConsPlusNormal"/>
        <w:jc w:val="center"/>
      </w:pPr>
    </w:p>
    <w:p w:rsidR="00A873D2" w:rsidRPr="00BB32FE" w:rsidRDefault="00A873D2">
      <w:pPr>
        <w:pStyle w:val="ConsPlusNormal"/>
        <w:jc w:val="center"/>
      </w:pPr>
      <w:r w:rsidRPr="00BB32FE">
        <w:t>Подраздел 17. Иные требования, в том числе учитывающие</w:t>
      </w:r>
    </w:p>
    <w:p w:rsidR="00A873D2" w:rsidRPr="00BB32FE" w:rsidRDefault="00A873D2">
      <w:pPr>
        <w:pStyle w:val="ConsPlusNormal"/>
        <w:jc w:val="center"/>
      </w:pPr>
      <w:r w:rsidRPr="00BB32FE">
        <w:t xml:space="preserve">особенности предоставления государственной услуги </w:t>
      </w:r>
      <w:proofErr w:type="gramStart"/>
      <w:r w:rsidRPr="00BB32FE">
        <w:t>в</w:t>
      </w:r>
      <w:proofErr w:type="gramEnd"/>
    </w:p>
    <w:p w:rsidR="00A873D2" w:rsidRPr="00BB32FE" w:rsidRDefault="00A873D2">
      <w:pPr>
        <w:pStyle w:val="ConsPlusNormal"/>
        <w:jc w:val="center"/>
      </w:pPr>
      <w:r w:rsidRPr="00BB32FE">
        <w:t xml:space="preserve">казенных </w:t>
      </w:r>
      <w:proofErr w:type="gramStart"/>
      <w:r w:rsidRPr="00BB32FE">
        <w:t>учреждениях</w:t>
      </w:r>
      <w:proofErr w:type="gramEnd"/>
      <w:r w:rsidRPr="00BB32FE">
        <w:t xml:space="preserve"> Омской области - многофункциональных</w:t>
      </w:r>
    </w:p>
    <w:p w:rsidR="00A873D2" w:rsidRPr="00BB32FE" w:rsidRDefault="00A873D2">
      <w:pPr>
        <w:pStyle w:val="ConsPlusNormal"/>
        <w:jc w:val="center"/>
      </w:pPr>
      <w:proofErr w:type="gramStart"/>
      <w:r w:rsidRPr="00BB32FE">
        <w:lastRenderedPageBreak/>
        <w:t>центрах</w:t>
      </w:r>
      <w:proofErr w:type="gramEnd"/>
      <w:r w:rsidRPr="00BB32FE">
        <w:t xml:space="preserve"> предоставления государственных и муниципальных</w:t>
      </w:r>
    </w:p>
    <w:p w:rsidR="00A873D2" w:rsidRPr="00BB32FE" w:rsidRDefault="00A873D2">
      <w:pPr>
        <w:pStyle w:val="ConsPlusNormal"/>
        <w:jc w:val="center"/>
      </w:pPr>
      <w:r w:rsidRPr="00BB32FE">
        <w:t xml:space="preserve">услуг и особенности предоставления государственной услуги </w:t>
      </w:r>
      <w:proofErr w:type="gramStart"/>
      <w:r w:rsidRPr="00BB32FE">
        <w:t>в</w:t>
      </w:r>
      <w:proofErr w:type="gramEnd"/>
    </w:p>
    <w:p w:rsidR="00A873D2" w:rsidRPr="00BB32FE" w:rsidRDefault="00A873D2">
      <w:pPr>
        <w:pStyle w:val="ConsPlusNormal"/>
        <w:jc w:val="center"/>
      </w:pPr>
      <w:r w:rsidRPr="00BB32FE">
        <w:t>электронной форме</w:t>
      </w:r>
    </w:p>
    <w:p w:rsidR="00A873D2" w:rsidRPr="00BB32FE" w:rsidRDefault="00A873D2">
      <w:pPr>
        <w:pStyle w:val="ConsPlusNormal"/>
        <w:jc w:val="center"/>
      </w:pPr>
    </w:p>
    <w:p w:rsidR="00A873D2" w:rsidRPr="00BB32FE" w:rsidRDefault="00A873D2">
      <w:pPr>
        <w:pStyle w:val="ConsPlusNormal"/>
        <w:ind w:firstLine="540"/>
        <w:jc w:val="both"/>
      </w:pPr>
      <w:r w:rsidRPr="00BB32FE">
        <w:t>58. Заявителям (представителям)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или Портале.</w:t>
      </w:r>
    </w:p>
    <w:p w:rsidR="00A873D2" w:rsidRPr="00BB32FE" w:rsidRDefault="00A873D2">
      <w:pPr>
        <w:pStyle w:val="ConsPlusNormal"/>
        <w:jc w:val="center"/>
      </w:pPr>
    </w:p>
    <w:p w:rsidR="00A873D2" w:rsidRPr="00BB32FE" w:rsidRDefault="00A873D2">
      <w:pPr>
        <w:pStyle w:val="ConsPlusNormal"/>
        <w:jc w:val="center"/>
      </w:pPr>
      <w:r w:rsidRPr="00BB32FE">
        <w:t>Раздел III. Состав, последовательность и сроки выполнения</w:t>
      </w:r>
    </w:p>
    <w:p w:rsidR="00A873D2" w:rsidRPr="00BB32FE" w:rsidRDefault="00A873D2">
      <w:pPr>
        <w:pStyle w:val="ConsPlusNormal"/>
        <w:jc w:val="center"/>
      </w:pPr>
      <w:r w:rsidRPr="00BB32FE">
        <w:t>административных процедур, требования к порядку их</w:t>
      </w:r>
    </w:p>
    <w:p w:rsidR="00A873D2" w:rsidRPr="00BB32FE" w:rsidRDefault="00A873D2">
      <w:pPr>
        <w:pStyle w:val="ConsPlusNormal"/>
        <w:jc w:val="center"/>
      </w:pPr>
      <w:r w:rsidRPr="00BB32FE">
        <w:t>выполнения, в том числе особенности выполнения</w:t>
      </w:r>
    </w:p>
    <w:p w:rsidR="00A873D2" w:rsidRPr="00BB32FE" w:rsidRDefault="00A873D2">
      <w:pPr>
        <w:pStyle w:val="ConsPlusNormal"/>
        <w:jc w:val="center"/>
      </w:pPr>
      <w:r w:rsidRPr="00BB32FE">
        <w:t>административных процедур в электронной форме, а также</w:t>
      </w:r>
    </w:p>
    <w:p w:rsidR="00A873D2" w:rsidRPr="00BB32FE" w:rsidRDefault="00A873D2">
      <w:pPr>
        <w:pStyle w:val="ConsPlusNormal"/>
        <w:jc w:val="center"/>
      </w:pPr>
      <w:r w:rsidRPr="00BB32FE">
        <w:t xml:space="preserve">особенности выполнения административных процедур </w:t>
      </w:r>
      <w:proofErr w:type="gramStart"/>
      <w:r w:rsidRPr="00BB32FE">
        <w:t>в</w:t>
      </w:r>
      <w:proofErr w:type="gramEnd"/>
      <w:r w:rsidRPr="00BB32FE">
        <w:t xml:space="preserve"> казенных</w:t>
      </w:r>
    </w:p>
    <w:p w:rsidR="00A873D2" w:rsidRPr="00BB32FE" w:rsidRDefault="00A873D2">
      <w:pPr>
        <w:pStyle w:val="ConsPlusNormal"/>
        <w:jc w:val="center"/>
      </w:pPr>
      <w:proofErr w:type="gramStart"/>
      <w:r w:rsidRPr="00BB32FE">
        <w:t>учреждениях</w:t>
      </w:r>
      <w:proofErr w:type="gramEnd"/>
      <w:r w:rsidRPr="00BB32FE">
        <w:t xml:space="preserve"> Омской области - многофункциональных центрах</w:t>
      </w:r>
    </w:p>
    <w:p w:rsidR="00A873D2" w:rsidRPr="00BB32FE" w:rsidRDefault="00A873D2">
      <w:pPr>
        <w:pStyle w:val="ConsPlusNormal"/>
        <w:jc w:val="center"/>
      </w:pPr>
      <w:r w:rsidRPr="00BB32FE">
        <w:t>предоставления государственных и муниципальных услуг</w:t>
      </w:r>
    </w:p>
    <w:p w:rsidR="00A873D2" w:rsidRPr="00BB32FE" w:rsidRDefault="00A873D2">
      <w:pPr>
        <w:pStyle w:val="ConsPlusNormal"/>
        <w:jc w:val="center"/>
      </w:pPr>
    </w:p>
    <w:p w:rsidR="00A873D2" w:rsidRPr="00BB32FE" w:rsidRDefault="00A873D2">
      <w:pPr>
        <w:pStyle w:val="ConsPlusNormal"/>
        <w:jc w:val="center"/>
      </w:pPr>
      <w:r w:rsidRPr="00BB32FE">
        <w:t>Подраздел 1. Перечень административных процедур</w:t>
      </w:r>
    </w:p>
    <w:p w:rsidR="00A873D2" w:rsidRPr="00BB32FE" w:rsidRDefault="00A873D2">
      <w:pPr>
        <w:pStyle w:val="ConsPlusNormal"/>
        <w:jc w:val="center"/>
      </w:pPr>
      <w:r w:rsidRPr="00BB32FE">
        <w:t>при предоставлении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59. Предоставление государственной услуги включает в себя следующие административные процедуры:</w:t>
      </w:r>
    </w:p>
    <w:p w:rsidR="00A873D2" w:rsidRPr="00BB32FE" w:rsidRDefault="00A873D2">
      <w:pPr>
        <w:pStyle w:val="ConsPlusNormal"/>
        <w:ind w:firstLine="540"/>
        <w:jc w:val="both"/>
      </w:pPr>
      <w:r w:rsidRPr="00BB32FE">
        <w:t>1) прием и регистрацию заявления и прилагаемых документов;</w:t>
      </w:r>
    </w:p>
    <w:p w:rsidR="00A873D2" w:rsidRPr="00BB32FE" w:rsidRDefault="00A873D2">
      <w:pPr>
        <w:pStyle w:val="ConsPlusNormal"/>
        <w:ind w:firstLine="540"/>
        <w:jc w:val="both"/>
      </w:pPr>
      <w:r w:rsidRPr="00BB32FE">
        <w:t>2) формирование и направление межведомственных запросов;</w:t>
      </w:r>
    </w:p>
    <w:p w:rsidR="00A873D2" w:rsidRPr="00BB32FE" w:rsidRDefault="00A873D2">
      <w:pPr>
        <w:pStyle w:val="ConsPlusNormal"/>
        <w:ind w:firstLine="540"/>
        <w:jc w:val="both"/>
      </w:pPr>
      <w:r w:rsidRPr="00BB32FE">
        <w:t>3) проведение экспертизы заявления и прилагаемых документов;</w:t>
      </w:r>
    </w:p>
    <w:p w:rsidR="00A873D2" w:rsidRPr="00BB32FE" w:rsidRDefault="00A873D2">
      <w:pPr>
        <w:pStyle w:val="ConsPlusNormal"/>
        <w:ind w:firstLine="540"/>
        <w:jc w:val="both"/>
      </w:pPr>
      <w:r w:rsidRPr="00BB32FE">
        <w:t>4) принятие решения о постановке (отказе в постановке) заявителя на учет;</w:t>
      </w:r>
    </w:p>
    <w:p w:rsidR="00A873D2" w:rsidRPr="00BB32FE" w:rsidRDefault="00A873D2">
      <w:pPr>
        <w:pStyle w:val="ConsPlusNormal"/>
        <w:ind w:firstLine="540"/>
        <w:jc w:val="both"/>
      </w:pPr>
      <w:r w:rsidRPr="00BB32FE">
        <w:t>5) принятие решения о снятии с учета;</w:t>
      </w:r>
    </w:p>
    <w:p w:rsidR="00A873D2" w:rsidRPr="00BB32FE" w:rsidRDefault="00A873D2">
      <w:pPr>
        <w:pStyle w:val="ConsPlusNormal"/>
        <w:ind w:firstLine="540"/>
        <w:jc w:val="both"/>
      </w:pPr>
      <w:r w:rsidRPr="00BB32FE">
        <w:t>6) обследование материально-бытовых условий проживания заявителя;</w:t>
      </w:r>
    </w:p>
    <w:p w:rsidR="00A873D2" w:rsidRPr="00BB32FE" w:rsidRDefault="00A873D2">
      <w:pPr>
        <w:pStyle w:val="ConsPlusNormal"/>
        <w:ind w:firstLine="540"/>
        <w:jc w:val="both"/>
      </w:pPr>
      <w:r w:rsidRPr="00BB32FE">
        <w:t>7) рассмотрение комиссией документов, представленных заявителем (представителем) для предоставления меры социальной поддержки, а также акта обследования;</w:t>
      </w:r>
    </w:p>
    <w:p w:rsidR="00A873D2" w:rsidRPr="00BB32FE" w:rsidRDefault="00A873D2">
      <w:pPr>
        <w:pStyle w:val="ConsPlusNormal"/>
        <w:ind w:firstLine="540"/>
        <w:jc w:val="both"/>
      </w:pPr>
      <w:r w:rsidRPr="00BB32FE">
        <w:t>8) принятие решения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9) передачу в кредитные организации выплатных документов.</w:t>
      </w:r>
    </w:p>
    <w:p w:rsidR="00A873D2" w:rsidRPr="00BB32FE" w:rsidRDefault="00A873D2">
      <w:pPr>
        <w:pStyle w:val="ConsPlusNormal"/>
        <w:ind w:firstLine="540"/>
        <w:jc w:val="both"/>
      </w:pPr>
      <w:r w:rsidRPr="00BB32FE">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2. Прием и регистрация заявления и </w:t>
      </w:r>
      <w:proofErr w:type="gramStart"/>
      <w:r w:rsidRPr="00BB32FE">
        <w:t>прилагаемых</w:t>
      </w:r>
      <w:proofErr w:type="gramEnd"/>
    </w:p>
    <w:p w:rsidR="00A873D2" w:rsidRPr="00BB32FE" w:rsidRDefault="00A873D2">
      <w:pPr>
        <w:pStyle w:val="ConsPlusNormal"/>
        <w:jc w:val="center"/>
      </w:pPr>
      <w:r w:rsidRPr="00BB32FE">
        <w:t>документов</w:t>
      </w:r>
    </w:p>
    <w:p w:rsidR="00A873D2" w:rsidRPr="00BB32FE" w:rsidRDefault="00A873D2">
      <w:pPr>
        <w:pStyle w:val="ConsPlusNormal"/>
        <w:jc w:val="center"/>
      </w:pPr>
    </w:p>
    <w:p w:rsidR="00A873D2" w:rsidRPr="00BB32FE" w:rsidRDefault="00A873D2">
      <w:pPr>
        <w:pStyle w:val="ConsPlusNormal"/>
        <w:ind w:firstLine="540"/>
        <w:jc w:val="both"/>
      </w:pPr>
      <w:r w:rsidRPr="00BB32FE">
        <w:t>60.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A873D2" w:rsidRPr="00BB32FE" w:rsidRDefault="00A873D2">
      <w:pPr>
        <w:pStyle w:val="ConsPlusNormal"/>
        <w:ind w:firstLine="540"/>
        <w:jc w:val="both"/>
      </w:pPr>
      <w:r w:rsidRPr="00BB32FE">
        <w:lastRenderedPageBreak/>
        <w:t>61.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(далее - специалист, ответственный за прием, регистрацию заявления и прилагаемых документов).</w:t>
      </w:r>
    </w:p>
    <w:p w:rsidR="00A873D2" w:rsidRPr="00BB32FE" w:rsidRDefault="00A873D2">
      <w:pPr>
        <w:pStyle w:val="ConsPlusNormal"/>
        <w:ind w:firstLine="540"/>
        <w:jc w:val="both"/>
      </w:pPr>
      <w:r w:rsidRPr="00BB32FE">
        <w:t>62.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 почте, специалист, ответственный за прием, регистрацию заявления и прилагаемых документов:</w:t>
      </w:r>
    </w:p>
    <w:p w:rsidR="00A873D2" w:rsidRPr="00BB32FE" w:rsidRDefault="00A873D2">
      <w:pPr>
        <w:pStyle w:val="ConsPlusNormal"/>
        <w:ind w:firstLine="540"/>
        <w:jc w:val="both"/>
      </w:pPr>
      <w:r w:rsidRPr="00BB32FE">
        <w:t xml:space="preserve">1) устанавливает факт наличия всех необходимых для предоставления государственной услуги документов, предусмотренных </w:t>
      </w:r>
      <w:hyperlink w:anchor="P136" w:history="1">
        <w:r w:rsidRPr="00BB32FE">
          <w:t>пунктом 19</w:t>
        </w:r>
      </w:hyperlink>
      <w:r w:rsidRPr="00BB32FE">
        <w:t xml:space="preserve"> настоящего Административного регламента, из числа указанных в заявлении и приложенных к нему;</w:t>
      </w:r>
    </w:p>
    <w:p w:rsidR="00A873D2" w:rsidRPr="00BB32FE" w:rsidRDefault="00A873D2">
      <w:pPr>
        <w:pStyle w:val="ConsPlusNormal"/>
        <w:ind w:firstLine="540"/>
        <w:jc w:val="both"/>
      </w:pPr>
      <w:r w:rsidRPr="00BB32FE">
        <w:t xml:space="preserve">2) проверяет заявление и прилагаемые документы на их соответствие требованиям, указанным в </w:t>
      </w:r>
      <w:hyperlink w:anchor="P149" w:history="1">
        <w:r w:rsidRPr="00BB32FE">
          <w:t>пункте 22</w:t>
        </w:r>
      </w:hyperlink>
      <w:r w:rsidRPr="00BB32FE">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(представителя), и иным представленным документам;</w:t>
      </w:r>
    </w:p>
    <w:p w:rsidR="00A873D2" w:rsidRPr="00BB32FE" w:rsidRDefault="00A873D2">
      <w:pPr>
        <w:pStyle w:val="ConsPlusNormal"/>
        <w:ind w:firstLine="540"/>
        <w:jc w:val="both"/>
      </w:pPr>
      <w:r w:rsidRPr="00BB32FE">
        <w:t>3) при приеме представленных заявителем оригиналов документов осуществляет их копирование (за исключением заявления), заверяет копии личной подписью на свободном поле копии с указанием даты приема, возвращает заявителю оригиналы представленных документов (за исключением заявления);</w:t>
      </w:r>
    </w:p>
    <w:p w:rsidR="00A873D2" w:rsidRPr="00BB32FE" w:rsidRDefault="00A873D2">
      <w:pPr>
        <w:pStyle w:val="ConsPlusNormal"/>
        <w:ind w:firstLine="540"/>
        <w:jc w:val="both"/>
      </w:pPr>
      <w:r w:rsidRPr="00BB32FE">
        <w:t xml:space="preserve">4) вносит запись о приеме заявления и прилагаемых документов в </w:t>
      </w:r>
      <w:hyperlink w:anchor="P1221" w:history="1">
        <w:r w:rsidRPr="00BB32FE">
          <w:t>журнал</w:t>
        </w:r>
      </w:hyperlink>
      <w:r w:rsidRPr="00BB32FE">
        <w:t xml:space="preserve"> регистрации заявлений и решений, который ведется на бумажном носителе и (или) в электронной форме согласно приложению N 9 к настоящему Административному регламенту (далее - журнал);</w:t>
      </w:r>
    </w:p>
    <w:p w:rsidR="00A873D2" w:rsidRPr="00BB32FE" w:rsidRDefault="00A873D2">
      <w:pPr>
        <w:pStyle w:val="ConsPlusNormal"/>
        <w:ind w:firstLine="540"/>
        <w:jc w:val="both"/>
      </w:pPr>
      <w:r w:rsidRPr="00BB32FE">
        <w:t>5) оформляет расписку о приеме заявления и прилагаемых документов и передает ее заявителю (представителю) (в случае поступления заявления и прилагаемых документов по почте передает расписку о приеме заявления и прилагаемых документов специалисту учреждения, ответственному за делопроизводство, для ее отправки через организации почтовой связи заявителю (представителю));</w:t>
      </w:r>
    </w:p>
    <w:p w:rsidR="00A873D2" w:rsidRPr="00BB32FE" w:rsidRDefault="00A873D2">
      <w:pPr>
        <w:pStyle w:val="ConsPlusNormal"/>
        <w:ind w:firstLine="540"/>
        <w:jc w:val="both"/>
      </w:pPr>
      <w:r w:rsidRPr="00BB32FE">
        <w:t>6) комплектует личное дело заявителя, состоящее из заявления и прилагаемых к нему документов (далее - личное дело заявителя);</w:t>
      </w:r>
    </w:p>
    <w:p w:rsidR="00A873D2" w:rsidRPr="00BB32FE" w:rsidRDefault="00A873D2">
      <w:pPr>
        <w:pStyle w:val="ConsPlusNormal"/>
        <w:ind w:firstLine="540"/>
        <w:jc w:val="both"/>
      </w:pPr>
      <w:r w:rsidRPr="00BB32FE">
        <w:t>7) передает личное дело заявителя специалисту учреждения, ответственному за экспертизу (далее - специалист, ответственный за экспертизу).</w:t>
      </w:r>
    </w:p>
    <w:p w:rsidR="00A873D2" w:rsidRPr="00BB32FE" w:rsidRDefault="00A873D2">
      <w:pPr>
        <w:pStyle w:val="ConsPlusNormal"/>
        <w:ind w:firstLine="540"/>
        <w:jc w:val="both"/>
      </w:pPr>
      <w:r w:rsidRPr="00BB32FE">
        <w:t>63. При регистрации заявления и прилагаемых документов, представленных заявителем (представителем) в учреждение в форме электронного документа с использованием Единого портала или Портала, специалист, ответственный за прием, регистрацию заявления и прилагаемых документов:</w:t>
      </w:r>
    </w:p>
    <w:p w:rsidR="00A873D2" w:rsidRPr="00BB32FE" w:rsidRDefault="00A873D2">
      <w:pPr>
        <w:pStyle w:val="ConsPlusNormal"/>
        <w:ind w:firstLine="540"/>
        <w:jc w:val="both"/>
      </w:pPr>
      <w:r w:rsidRPr="00BB32FE">
        <w:t>1) производит проверку подлинности электронной подписи;</w:t>
      </w:r>
    </w:p>
    <w:p w:rsidR="00A873D2" w:rsidRPr="00BB32FE" w:rsidRDefault="00A873D2">
      <w:pPr>
        <w:pStyle w:val="ConsPlusNormal"/>
        <w:ind w:firstLine="540"/>
        <w:jc w:val="both"/>
      </w:pPr>
      <w:r w:rsidRPr="00BB32FE">
        <w:t xml:space="preserve">2) устанавливает факт наличия всех необходимых для предоставления государственной услуги документов, предусмотренных </w:t>
      </w:r>
      <w:hyperlink w:anchor="P136" w:history="1">
        <w:r w:rsidRPr="00BB32FE">
          <w:t>пунктом 19</w:t>
        </w:r>
      </w:hyperlink>
      <w:r w:rsidRPr="00BB32FE">
        <w:t xml:space="preserve"> настоящего Административного регламента, из числа указанных в заявлении и приложенных </w:t>
      </w:r>
      <w:r w:rsidRPr="00BB32FE">
        <w:lastRenderedPageBreak/>
        <w:t>к нему;</w:t>
      </w:r>
    </w:p>
    <w:p w:rsidR="00A873D2" w:rsidRPr="00BB32FE" w:rsidRDefault="00A873D2">
      <w:pPr>
        <w:pStyle w:val="ConsPlusNormal"/>
        <w:ind w:firstLine="540"/>
        <w:jc w:val="both"/>
      </w:pPr>
      <w:r w:rsidRPr="00BB32FE">
        <w:t xml:space="preserve">3) проверяет заявление и прилагаемые документы на их соответствие требованиям, указанным в </w:t>
      </w:r>
      <w:hyperlink w:anchor="P149" w:history="1">
        <w:r w:rsidRPr="00BB32FE">
          <w:t>пункте 22</w:t>
        </w:r>
      </w:hyperlink>
      <w:r w:rsidRPr="00BB32FE">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A873D2" w:rsidRPr="00BB32FE" w:rsidRDefault="00A873D2">
      <w:pPr>
        <w:pStyle w:val="ConsPlusNormal"/>
        <w:ind w:firstLine="540"/>
        <w:jc w:val="both"/>
      </w:pPr>
      <w:r w:rsidRPr="00BB32FE">
        <w:t>4) распечатывает заявление и прилагаемые документы, а также протокол проверки электронной подписи;</w:t>
      </w:r>
    </w:p>
    <w:p w:rsidR="00A873D2" w:rsidRPr="00BB32FE" w:rsidRDefault="00A873D2">
      <w:pPr>
        <w:pStyle w:val="ConsPlusNormal"/>
        <w:ind w:firstLine="540"/>
        <w:jc w:val="both"/>
      </w:pPr>
      <w:r w:rsidRPr="00BB32FE">
        <w:t>5) вносит запись о приеме заявления и прилагаемых документов в журнал;</w:t>
      </w:r>
    </w:p>
    <w:p w:rsidR="00A873D2" w:rsidRPr="00BB32FE" w:rsidRDefault="00A873D2">
      <w:pPr>
        <w:pStyle w:val="ConsPlusNormal"/>
        <w:ind w:firstLine="540"/>
        <w:jc w:val="both"/>
      </w:pPr>
      <w:r w:rsidRPr="00BB32FE">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A873D2" w:rsidRPr="00BB32FE" w:rsidRDefault="00A873D2">
      <w:pPr>
        <w:pStyle w:val="ConsPlusNormal"/>
        <w:ind w:firstLine="540"/>
        <w:jc w:val="both"/>
      </w:pPr>
      <w:r w:rsidRPr="00BB32FE">
        <w:t>7) комплектует личное дело заявителя;</w:t>
      </w:r>
    </w:p>
    <w:p w:rsidR="00A873D2" w:rsidRPr="00BB32FE" w:rsidRDefault="00A873D2">
      <w:pPr>
        <w:pStyle w:val="ConsPlusNormal"/>
        <w:ind w:firstLine="540"/>
        <w:jc w:val="both"/>
      </w:pPr>
      <w:r w:rsidRPr="00BB32FE">
        <w:t>8) передает личное дело заявителя специалисту, ответственному за экспертизу.</w:t>
      </w:r>
    </w:p>
    <w:p w:rsidR="00A873D2" w:rsidRPr="00BB32FE" w:rsidRDefault="00A873D2">
      <w:pPr>
        <w:pStyle w:val="ConsPlusNormal"/>
        <w:ind w:firstLine="540"/>
        <w:jc w:val="both"/>
      </w:pPr>
      <w:r w:rsidRPr="00BB32FE">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A873D2" w:rsidRPr="00BB32FE" w:rsidRDefault="00A873D2">
      <w:pPr>
        <w:pStyle w:val="ConsPlusNormal"/>
        <w:ind w:firstLine="540"/>
        <w:jc w:val="both"/>
      </w:pPr>
      <w:r w:rsidRPr="00BB32FE">
        <w:t>65. Результатом административной процедуры по приему и регистрации заявления и прилагаемых документов являются регистрация заявления и прилагаемых документов в журнале и передача указанных документов специалисту, ответственному за экспертизу.</w:t>
      </w:r>
    </w:p>
    <w:p w:rsidR="00A873D2" w:rsidRPr="00BB32FE" w:rsidRDefault="00A873D2">
      <w:pPr>
        <w:pStyle w:val="ConsPlusNormal"/>
        <w:ind w:firstLine="540"/>
        <w:jc w:val="both"/>
      </w:pPr>
      <w:r w:rsidRPr="00BB32FE">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A873D2" w:rsidRPr="00BB32FE" w:rsidRDefault="00A873D2">
      <w:pPr>
        <w:pStyle w:val="ConsPlusNormal"/>
        <w:ind w:firstLine="540"/>
        <w:jc w:val="both"/>
      </w:pPr>
      <w:r w:rsidRPr="00BB32FE">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3. Формирование и направление </w:t>
      </w:r>
      <w:proofErr w:type="gramStart"/>
      <w:r w:rsidRPr="00BB32FE">
        <w:t>межведомственных</w:t>
      </w:r>
      <w:proofErr w:type="gramEnd"/>
    </w:p>
    <w:p w:rsidR="00A873D2" w:rsidRPr="00BB32FE" w:rsidRDefault="00A873D2">
      <w:pPr>
        <w:pStyle w:val="ConsPlusNormal"/>
        <w:jc w:val="center"/>
      </w:pPr>
      <w:r w:rsidRPr="00BB32FE">
        <w:t>запросов</w:t>
      </w:r>
    </w:p>
    <w:p w:rsidR="00A873D2" w:rsidRPr="00BB32FE" w:rsidRDefault="00A873D2">
      <w:pPr>
        <w:pStyle w:val="ConsPlusNormal"/>
        <w:jc w:val="center"/>
      </w:pPr>
    </w:p>
    <w:p w:rsidR="00A873D2" w:rsidRPr="00BB32FE" w:rsidRDefault="00A873D2">
      <w:pPr>
        <w:pStyle w:val="ConsPlusNormal"/>
        <w:ind w:firstLine="540"/>
        <w:jc w:val="both"/>
      </w:pPr>
      <w:r w:rsidRPr="00BB32FE">
        <w:t>68. Основанием для начала административной процедуры формирования и направления межведомственных запросов является обращение заявителя (представителя) за получением государственной услуги в учреждение по месту жительства заявителя с заявлением и прилагаемыми к нему документами.</w:t>
      </w:r>
    </w:p>
    <w:p w:rsidR="00A873D2" w:rsidRPr="00BB32FE" w:rsidRDefault="00A873D2">
      <w:pPr>
        <w:pStyle w:val="ConsPlusNormal"/>
        <w:ind w:firstLine="540"/>
        <w:jc w:val="both"/>
      </w:pPr>
      <w:r w:rsidRPr="00BB32FE">
        <w:t>69. Формирование и направление межведомственных запросов осуществляются специалистом, ответственным за прием, регистрацию заявления и прилагаемых документов.</w:t>
      </w:r>
    </w:p>
    <w:p w:rsidR="00A873D2" w:rsidRPr="00BB32FE" w:rsidRDefault="00A873D2">
      <w:pPr>
        <w:pStyle w:val="ConsPlusNormal"/>
        <w:ind w:firstLine="540"/>
        <w:jc w:val="both"/>
      </w:pPr>
      <w:r w:rsidRPr="00BB32FE">
        <w:t xml:space="preserve">70. В случае непредставления заявителем свидетельства, программы реабилитации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w:t>
      </w:r>
      <w:r w:rsidRPr="00BB32FE">
        <w:lastRenderedPageBreak/>
        <w:t xml:space="preserve">Управление </w:t>
      </w:r>
      <w:proofErr w:type="spellStart"/>
      <w:r w:rsidRPr="00BB32FE">
        <w:t>Росреестра</w:t>
      </w:r>
      <w:proofErr w:type="spellEnd"/>
      <w:r w:rsidRPr="00BB32FE">
        <w:t>, Главное бюро МСЭ.</w:t>
      </w:r>
    </w:p>
    <w:p w:rsidR="00A873D2" w:rsidRPr="00BB32FE" w:rsidRDefault="00A873D2">
      <w:pPr>
        <w:pStyle w:val="ConsPlusNormal"/>
        <w:ind w:firstLine="540"/>
        <w:jc w:val="both"/>
      </w:pPr>
      <w:r w:rsidRPr="00BB32FE">
        <w:t>71. В день получения информации в рамках межведомственного информационного взаимодействия специалист, ответственный за прием, регистрацию заявления и прилагаемых документов, передает ее специалисту, ответственному за экспертизу.</w:t>
      </w:r>
    </w:p>
    <w:p w:rsidR="00A873D2" w:rsidRPr="00BB32FE" w:rsidRDefault="00A873D2">
      <w:pPr>
        <w:pStyle w:val="ConsPlusNormal"/>
        <w:ind w:firstLine="540"/>
        <w:jc w:val="both"/>
      </w:pPr>
      <w:r w:rsidRPr="00BB32FE">
        <w:t>72.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A873D2" w:rsidRPr="00BB32FE" w:rsidRDefault="00A873D2">
      <w:pPr>
        <w:pStyle w:val="ConsPlusNormal"/>
        <w:ind w:firstLine="540"/>
        <w:jc w:val="both"/>
      </w:pPr>
      <w:r w:rsidRPr="00BB32FE">
        <w:t>73. Результатом административной процедуры по формированию и направлению межведомственных запросов являются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ее специалисту, ответственному за экспертизу.</w:t>
      </w:r>
    </w:p>
    <w:p w:rsidR="00A873D2" w:rsidRPr="00BB32FE" w:rsidRDefault="00A873D2">
      <w:pPr>
        <w:pStyle w:val="ConsPlusNormal"/>
        <w:ind w:firstLine="540"/>
        <w:jc w:val="both"/>
      </w:pPr>
      <w:r w:rsidRPr="00BB32FE">
        <w:t>74. Фиксация результатов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поступившей в рамках межведомственного информационного взаимодействия в учреждение.</w:t>
      </w:r>
    </w:p>
    <w:p w:rsidR="00A873D2" w:rsidRPr="00BB32FE" w:rsidRDefault="00A873D2">
      <w:pPr>
        <w:pStyle w:val="ConsPlusNormal"/>
        <w:ind w:firstLine="540"/>
        <w:jc w:val="both"/>
      </w:pPr>
      <w:r w:rsidRPr="00BB32FE">
        <w:t>75.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межведомственных запросов, является должностное лицо учреждения, в функции которого входит организация работы по осуществлению данной административной процедуры.</w:t>
      </w:r>
    </w:p>
    <w:p w:rsidR="00A873D2" w:rsidRPr="00BB32FE" w:rsidRDefault="00A873D2">
      <w:pPr>
        <w:pStyle w:val="ConsPlusNormal"/>
        <w:jc w:val="center"/>
      </w:pPr>
    </w:p>
    <w:p w:rsidR="00A873D2" w:rsidRPr="00BB32FE" w:rsidRDefault="00A873D2">
      <w:pPr>
        <w:pStyle w:val="ConsPlusNormal"/>
        <w:jc w:val="center"/>
      </w:pPr>
      <w:r w:rsidRPr="00BB32FE">
        <w:t>Подраздел 4. Проведение экспертизы заявления</w:t>
      </w:r>
    </w:p>
    <w:p w:rsidR="00A873D2" w:rsidRPr="00BB32FE" w:rsidRDefault="00A873D2">
      <w:pPr>
        <w:pStyle w:val="ConsPlusNormal"/>
        <w:jc w:val="center"/>
      </w:pPr>
      <w:r w:rsidRPr="00BB32FE">
        <w:t>и прилагаемых документов</w:t>
      </w:r>
    </w:p>
    <w:p w:rsidR="00A873D2" w:rsidRPr="00BB32FE" w:rsidRDefault="00A873D2">
      <w:pPr>
        <w:pStyle w:val="ConsPlusNormal"/>
        <w:jc w:val="center"/>
      </w:pPr>
    </w:p>
    <w:p w:rsidR="00A873D2" w:rsidRPr="00BB32FE" w:rsidRDefault="00A873D2">
      <w:pPr>
        <w:pStyle w:val="ConsPlusNormal"/>
        <w:ind w:firstLine="540"/>
        <w:jc w:val="both"/>
      </w:pPr>
      <w:r w:rsidRPr="00BB32FE">
        <w:t>76.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поступившей в рамках межведомственного информационного взаимодействия.</w:t>
      </w:r>
    </w:p>
    <w:p w:rsidR="00A873D2" w:rsidRPr="00BB32FE" w:rsidRDefault="00A873D2">
      <w:pPr>
        <w:pStyle w:val="ConsPlusNormal"/>
        <w:ind w:firstLine="540"/>
        <w:jc w:val="both"/>
      </w:pPr>
      <w:r w:rsidRPr="00BB32FE">
        <w:t>77.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A873D2" w:rsidRPr="00BB32FE" w:rsidRDefault="00A873D2">
      <w:pPr>
        <w:pStyle w:val="ConsPlusNormal"/>
        <w:ind w:firstLine="540"/>
        <w:jc w:val="both"/>
      </w:pPr>
      <w:r w:rsidRPr="00BB32FE">
        <w:t>78. Специалист, ответственный за экспертизу:</w:t>
      </w:r>
    </w:p>
    <w:p w:rsidR="00A873D2" w:rsidRPr="00BB32FE" w:rsidRDefault="00A873D2">
      <w:pPr>
        <w:pStyle w:val="ConsPlusNormal"/>
        <w:ind w:firstLine="540"/>
        <w:jc w:val="both"/>
      </w:pPr>
      <w:r w:rsidRPr="00BB32FE">
        <w:t>1) приобщает к личному делу заявителя информацию, поступившую в рамках межведомственного информационного взаимодействия;</w:t>
      </w:r>
    </w:p>
    <w:p w:rsidR="00A873D2" w:rsidRPr="00BB32FE" w:rsidRDefault="00A873D2">
      <w:pPr>
        <w:pStyle w:val="ConsPlusNormal"/>
        <w:ind w:firstLine="540"/>
        <w:jc w:val="both"/>
      </w:pPr>
      <w:r w:rsidRPr="00BB32FE">
        <w:t xml:space="preserve">2) устанавливает факт принадлежности заявителя к числу лиц, указанных в </w:t>
      </w:r>
      <w:hyperlink w:anchor="P48" w:history="1">
        <w:r w:rsidRPr="00BB32FE">
          <w:t>пункте 2</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 xml:space="preserve">3) устанавливает наличие или отсутствие оснований для отказа в постановке заявителя на учет в соответствии с </w:t>
      </w:r>
      <w:hyperlink w:anchor="P188" w:history="1">
        <w:r w:rsidRPr="00BB32FE">
          <w:t>пунктом 28</w:t>
        </w:r>
      </w:hyperlink>
      <w:r w:rsidRPr="00BB32FE">
        <w:t xml:space="preserve"> настоящего Административного регламента;</w:t>
      </w:r>
    </w:p>
    <w:p w:rsidR="00A873D2" w:rsidRPr="00BB32FE" w:rsidRDefault="00A873D2">
      <w:pPr>
        <w:pStyle w:val="ConsPlusNormal"/>
        <w:ind w:firstLine="540"/>
        <w:jc w:val="both"/>
      </w:pPr>
      <w:bookmarkStart w:id="25" w:name="P359"/>
      <w:bookmarkEnd w:id="25"/>
      <w:r w:rsidRPr="00BB32FE">
        <w:t xml:space="preserve">4) при подтверждении права заявителя на предоставление меры социальной поддержки готовит проект распоряжения учреждения о постановке заявителя на учет, визирует и представляет его вместе с личным делом заявителя </w:t>
      </w:r>
      <w:r w:rsidRPr="00BB32FE">
        <w:lastRenderedPageBreak/>
        <w:t>руководителю учреждения;</w:t>
      </w:r>
    </w:p>
    <w:p w:rsidR="00A873D2" w:rsidRPr="00BB32FE" w:rsidRDefault="00A873D2">
      <w:pPr>
        <w:pStyle w:val="ConsPlusNormal"/>
        <w:ind w:firstLine="540"/>
        <w:jc w:val="both"/>
      </w:pPr>
      <w:bookmarkStart w:id="26" w:name="P360"/>
      <w:bookmarkEnd w:id="26"/>
      <w:r w:rsidRPr="00BB32FE">
        <w:t xml:space="preserve">5) при установлении оснований для отказа в постановке заявителя на учет, предусмотренных </w:t>
      </w:r>
      <w:hyperlink w:anchor="P188" w:history="1">
        <w:r w:rsidRPr="00BB32FE">
          <w:t>пунктом 28</w:t>
        </w:r>
      </w:hyperlink>
      <w:r w:rsidRPr="00BB32FE">
        <w:t xml:space="preserve"> настоящего Административного регламента, готовит проект распоряжения учреждения об отказе в постановке заявителя на учет, визирует и представляет его вместе с личным делом заявителя руководителю учреждения.</w:t>
      </w:r>
    </w:p>
    <w:p w:rsidR="00A873D2" w:rsidRPr="00BB32FE" w:rsidRDefault="00A873D2">
      <w:pPr>
        <w:pStyle w:val="ConsPlusNormal"/>
        <w:ind w:firstLine="540"/>
        <w:jc w:val="both"/>
      </w:pPr>
      <w:r w:rsidRPr="00BB32FE">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A873D2" w:rsidRPr="00BB32FE" w:rsidRDefault="00A873D2">
      <w:pPr>
        <w:pStyle w:val="ConsPlusNormal"/>
        <w:ind w:firstLine="540"/>
        <w:jc w:val="both"/>
      </w:pPr>
      <w:r w:rsidRPr="00BB32FE">
        <w:t xml:space="preserve">80.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w:t>
      </w:r>
      <w:hyperlink w:anchor="P359" w:history="1">
        <w:r w:rsidRPr="00BB32FE">
          <w:t>подпунктами 4</w:t>
        </w:r>
      </w:hyperlink>
      <w:r w:rsidRPr="00BB32FE">
        <w:t xml:space="preserve">, </w:t>
      </w:r>
      <w:hyperlink w:anchor="P360" w:history="1">
        <w:r w:rsidRPr="00BB32FE">
          <w:t>5 пункта 78</w:t>
        </w:r>
      </w:hyperlink>
      <w:r w:rsidRPr="00BB32FE">
        <w:t xml:space="preserve"> настоящего Административного регламента, и их представление руководителю учреждения.</w:t>
      </w:r>
    </w:p>
    <w:p w:rsidR="00A873D2" w:rsidRPr="00BB32FE" w:rsidRDefault="00A873D2">
      <w:pPr>
        <w:pStyle w:val="ConsPlusNormal"/>
        <w:ind w:firstLine="540"/>
        <w:jc w:val="both"/>
      </w:pPr>
      <w:r w:rsidRPr="00BB32FE">
        <w:t xml:space="preserve">81.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59" w:history="1">
        <w:r w:rsidRPr="00BB32FE">
          <w:t>подпунктами 4</w:t>
        </w:r>
      </w:hyperlink>
      <w:r w:rsidRPr="00BB32FE">
        <w:t xml:space="preserve">, </w:t>
      </w:r>
      <w:hyperlink w:anchor="P360" w:history="1">
        <w:r w:rsidRPr="00BB32FE">
          <w:t>5 пункта 78</w:t>
        </w:r>
      </w:hyperlink>
      <w:r w:rsidRPr="00BB32FE">
        <w:t xml:space="preserve"> настоящего Административного регламента, специалистом, ответственным за экспертизу.</w:t>
      </w:r>
    </w:p>
    <w:p w:rsidR="00A873D2" w:rsidRPr="00BB32FE" w:rsidRDefault="00A873D2">
      <w:pPr>
        <w:pStyle w:val="ConsPlusNormal"/>
        <w:ind w:firstLine="540"/>
        <w:jc w:val="both"/>
      </w:pPr>
      <w:r w:rsidRPr="00BB32FE">
        <w:t>82.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5. </w:t>
      </w:r>
      <w:proofErr w:type="gramStart"/>
      <w:r w:rsidRPr="00BB32FE">
        <w:t>Принятие решения о постановке (отказе в</w:t>
      </w:r>
      <w:proofErr w:type="gramEnd"/>
    </w:p>
    <w:p w:rsidR="00A873D2" w:rsidRPr="00BB32FE" w:rsidRDefault="00A873D2">
      <w:pPr>
        <w:pStyle w:val="ConsPlusNormal"/>
        <w:jc w:val="center"/>
      </w:pPr>
      <w:r w:rsidRPr="00BB32FE">
        <w:t>постановке) заявителя на учет</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83. Основанием для начала административной процедуры принятия решения о постановке (отказе в постановке) заявителя на учет является получение руководителем учреждения проектов документов, предусмотренных </w:t>
      </w:r>
      <w:hyperlink w:anchor="P359" w:history="1">
        <w:r w:rsidRPr="00BB32FE">
          <w:t>подпунктами 4</w:t>
        </w:r>
      </w:hyperlink>
      <w:r w:rsidRPr="00BB32FE">
        <w:t xml:space="preserve">, </w:t>
      </w:r>
      <w:hyperlink w:anchor="P360" w:history="1">
        <w:r w:rsidRPr="00BB32FE">
          <w:t>5 пункта 78</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84. Решение о постановке (отказе в постановке) заявителя на учет принимается учреждением путем подписания руководителем учреждения соответствующего распоряжения.</w:t>
      </w:r>
    </w:p>
    <w:p w:rsidR="00A873D2" w:rsidRPr="00BB32FE" w:rsidRDefault="00A873D2">
      <w:pPr>
        <w:pStyle w:val="ConsPlusNormal"/>
        <w:ind w:firstLine="540"/>
        <w:jc w:val="both"/>
      </w:pPr>
      <w:r w:rsidRPr="00BB32FE">
        <w:t>85. Критерии принятия решения:</w:t>
      </w:r>
    </w:p>
    <w:p w:rsidR="00A873D2" w:rsidRPr="00BB32FE" w:rsidRDefault="00A873D2">
      <w:pPr>
        <w:pStyle w:val="ConsPlusNormal"/>
        <w:ind w:firstLine="540"/>
        <w:jc w:val="both"/>
      </w:pPr>
      <w:r w:rsidRPr="00BB32FE">
        <w:t xml:space="preserve">1) принадлежность заявителя к числу лиц, указанных в </w:t>
      </w:r>
      <w:hyperlink w:anchor="P48" w:history="1">
        <w:r w:rsidRPr="00BB32FE">
          <w:t>пункте 2</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 xml:space="preserve">2) наличие необходимых документов, указанных в </w:t>
      </w:r>
      <w:hyperlink w:anchor="P135" w:history="1">
        <w:r w:rsidRPr="00BB32FE">
          <w:t>пунктах 18</w:t>
        </w:r>
      </w:hyperlink>
      <w:r w:rsidRPr="00BB32FE">
        <w:t xml:space="preserve">, </w:t>
      </w:r>
      <w:hyperlink w:anchor="P136" w:history="1">
        <w:r w:rsidRPr="00BB32FE">
          <w:t>19</w:t>
        </w:r>
      </w:hyperlink>
      <w:r w:rsidRPr="00BB32FE">
        <w:t xml:space="preserve"> настоящего Административного регламента, содержащих достоверные сведения.</w:t>
      </w:r>
    </w:p>
    <w:p w:rsidR="00A873D2" w:rsidRPr="00BB32FE" w:rsidRDefault="00A873D2">
      <w:pPr>
        <w:pStyle w:val="ConsPlusNormal"/>
        <w:ind w:firstLine="540"/>
        <w:jc w:val="both"/>
      </w:pPr>
      <w:r w:rsidRPr="00BB32FE">
        <w:t>86. Руководитель учреждения:</w:t>
      </w:r>
    </w:p>
    <w:p w:rsidR="00A873D2" w:rsidRPr="00BB32FE" w:rsidRDefault="00A873D2">
      <w:pPr>
        <w:pStyle w:val="ConsPlusNormal"/>
        <w:ind w:firstLine="540"/>
        <w:jc w:val="both"/>
      </w:pPr>
      <w:bookmarkStart w:id="27" w:name="P375"/>
      <w:bookmarkEnd w:id="27"/>
      <w:proofErr w:type="gramStart"/>
      <w:r w:rsidRPr="00BB32FE">
        <w:t xml:space="preserve">1) в срок, предусмотренный </w:t>
      </w:r>
      <w:hyperlink w:anchor="P110" w:history="1">
        <w:r w:rsidRPr="00BB32FE">
          <w:t>подпунктом 1 пункта 16</w:t>
        </w:r>
      </w:hyperlink>
      <w:r w:rsidRPr="00BB32FE">
        <w:t xml:space="preserve"> настоящего Административного регламента, принимает решение о постановке (отказе в постановке) заявителя на учет путем подписания распоряжения учреждения о постановке (отказе в постановке) заявителя на учет;</w:t>
      </w:r>
      <w:proofErr w:type="gramEnd"/>
    </w:p>
    <w:p w:rsidR="00A873D2" w:rsidRPr="00BB32FE" w:rsidRDefault="00A873D2">
      <w:pPr>
        <w:pStyle w:val="ConsPlusNormal"/>
        <w:ind w:firstLine="540"/>
        <w:jc w:val="both"/>
      </w:pPr>
      <w:r w:rsidRPr="00BB32FE">
        <w:lastRenderedPageBreak/>
        <w:t>2) передает распоряжение учреждения о постановке (отказе в постановке) заявителя на учет вместе с личным делом заявителя специалисту, ответственному за экспертизу.</w:t>
      </w:r>
    </w:p>
    <w:p w:rsidR="00A873D2" w:rsidRPr="00BB32FE" w:rsidRDefault="00A873D2">
      <w:pPr>
        <w:pStyle w:val="ConsPlusNormal"/>
        <w:ind w:firstLine="540"/>
        <w:jc w:val="both"/>
      </w:pPr>
      <w:r w:rsidRPr="00BB32FE">
        <w:t>87. Специалист, ответственный за экспертизу:</w:t>
      </w:r>
    </w:p>
    <w:p w:rsidR="00A873D2" w:rsidRPr="00BB32FE" w:rsidRDefault="00A873D2">
      <w:pPr>
        <w:pStyle w:val="ConsPlusNormal"/>
        <w:ind w:firstLine="540"/>
        <w:jc w:val="both"/>
      </w:pPr>
      <w:r w:rsidRPr="00BB32FE">
        <w:t>1) регистрирует распоряжение учреждения о постановке (отказе в постановке) заявителя на учет;</w:t>
      </w:r>
    </w:p>
    <w:p w:rsidR="00A873D2" w:rsidRPr="00BB32FE" w:rsidRDefault="00A873D2">
      <w:pPr>
        <w:pStyle w:val="ConsPlusNormal"/>
        <w:ind w:firstLine="540"/>
        <w:jc w:val="both"/>
      </w:pPr>
      <w:r w:rsidRPr="00BB32FE">
        <w:t>2) изготавливает копию распоряжения учреждения о постановке (отказе в постановке) заявителя на учет и передает его специалисту учреждения, ответственному за делопроизводство;</w:t>
      </w:r>
    </w:p>
    <w:p w:rsidR="00A873D2" w:rsidRPr="00BB32FE" w:rsidRDefault="00A873D2">
      <w:pPr>
        <w:pStyle w:val="ConsPlusNormal"/>
        <w:ind w:firstLine="540"/>
        <w:jc w:val="both"/>
      </w:pPr>
      <w:r w:rsidRPr="00BB32FE">
        <w:t>3) передает распоряжение учреждения о постановке заявителя на учет вместе с личным делом заявителя специалисту учреждения, ответственному за учет;</w:t>
      </w:r>
    </w:p>
    <w:p w:rsidR="00A873D2" w:rsidRPr="00BB32FE" w:rsidRDefault="00A873D2">
      <w:pPr>
        <w:pStyle w:val="ConsPlusNormal"/>
        <w:ind w:firstLine="540"/>
        <w:jc w:val="both"/>
      </w:pPr>
      <w:r w:rsidRPr="00BB32FE">
        <w:t>4) при регистрации заявления и прилагаемых документов, представленных заявителем (представителем)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A873D2" w:rsidRPr="00BB32FE" w:rsidRDefault="00A873D2">
      <w:pPr>
        <w:pStyle w:val="ConsPlusNormal"/>
        <w:ind w:firstLine="540"/>
        <w:jc w:val="both"/>
      </w:pPr>
      <w:bookmarkStart w:id="28" w:name="P382"/>
      <w:bookmarkEnd w:id="28"/>
      <w:r w:rsidRPr="00BB32FE">
        <w:t xml:space="preserve">88. </w:t>
      </w:r>
      <w:proofErr w:type="gramStart"/>
      <w:r w:rsidRPr="00BB32FE">
        <w:t xml:space="preserve">Специалист учреждения, ответственный за делопроизводство, в срок, предусмотренный </w:t>
      </w:r>
      <w:hyperlink w:anchor="P111" w:history="1">
        <w:r w:rsidRPr="00BB32FE">
          <w:t>подпунктом 2 пункта 16</w:t>
        </w:r>
      </w:hyperlink>
      <w:r w:rsidRPr="00BB32FE">
        <w:t xml:space="preserve"> настоящего Административного регламента, вручает заявителю копию распоряжения учреждения о постановке (отказе в постановке) заявителя на учет под роспись либо направляет его заявителю заказным почтовым отправлением с уведомлением о вручении или в форме его электронного образа по указанному в заявлении электронному адресу.</w:t>
      </w:r>
      <w:proofErr w:type="gramEnd"/>
    </w:p>
    <w:p w:rsidR="00A873D2" w:rsidRPr="00BB32FE" w:rsidRDefault="00A873D2">
      <w:pPr>
        <w:pStyle w:val="ConsPlusNormal"/>
        <w:ind w:firstLine="540"/>
        <w:jc w:val="both"/>
      </w:pPr>
      <w:r w:rsidRPr="00BB32FE">
        <w:t>89. Специалист учреждения, ответственный за учет:</w:t>
      </w:r>
    </w:p>
    <w:p w:rsidR="00A873D2" w:rsidRPr="00BB32FE" w:rsidRDefault="00A873D2">
      <w:pPr>
        <w:pStyle w:val="ConsPlusNormal"/>
        <w:ind w:firstLine="540"/>
        <w:jc w:val="both"/>
      </w:pPr>
      <w:r w:rsidRPr="00BB32FE">
        <w:t>1) вносит сведения о заявителе, поставленном на учет, в государственную информационную систему Омской области "Электронный социальный регистр населения Омской области" (далее - ГИС ЭСРН).</w:t>
      </w:r>
    </w:p>
    <w:p w:rsidR="00A873D2" w:rsidRPr="00BB32FE" w:rsidRDefault="00A873D2">
      <w:pPr>
        <w:pStyle w:val="ConsPlusNormal"/>
        <w:ind w:firstLine="540"/>
        <w:jc w:val="both"/>
      </w:pPr>
      <w:r w:rsidRPr="00BB32FE">
        <w:t>В ГИС ЭСРН формируется очередность в той же хронологической последовательности, в какой заявителями были поданы заявления;</w:t>
      </w:r>
    </w:p>
    <w:p w:rsidR="00A873D2" w:rsidRPr="00BB32FE" w:rsidRDefault="00A873D2">
      <w:pPr>
        <w:pStyle w:val="ConsPlusNormal"/>
        <w:ind w:firstLine="540"/>
        <w:jc w:val="both"/>
      </w:pPr>
      <w:r w:rsidRPr="00BB32FE">
        <w:t>2) осуществляет учет заявителей и наступление очередности.</w:t>
      </w:r>
    </w:p>
    <w:p w:rsidR="00A873D2" w:rsidRPr="00BB32FE" w:rsidRDefault="00A873D2">
      <w:pPr>
        <w:pStyle w:val="ConsPlusNormal"/>
        <w:ind w:firstLine="540"/>
        <w:jc w:val="both"/>
      </w:pPr>
      <w:r w:rsidRPr="00BB32FE">
        <w:t xml:space="preserve">Днем наступления очередности является день, следующий за днем снятия с учета стоящего первым в очереди заявителя по основаниям, предусмотренным </w:t>
      </w:r>
      <w:hyperlink w:anchor="P197" w:history="1">
        <w:r w:rsidRPr="00BB32FE">
          <w:t>пунктом 29</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 xml:space="preserve">90.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предусмотренных </w:t>
      </w:r>
      <w:hyperlink w:anchor="P375" w:history="1">
        <w:r w:rsidRPr="00BB32FE">
          <w:t>подпунктом 1 пункта 86</w:t>
        </w:r>
      </w:hyperlink>
      <w:r w:rsidRPr="00BB32FE">
        <w:t xml:space="preserve">, </w:t>
      </w:r>
      <w:hyperlink w:anchor="P382" w:history="1">
        <w:r w:rsidRPr="00BB32FE">
          <w:t>пунктом 88</w:t>
        </w:r>
      </w:hyperlink>
      <w:r w:rsidRPr="00BB32FE">
        <w:t xml:space="preserve"> настоящего Административного регламента, составляет 10 минут.</w:t>
      </w:r>
    </w:p>
    <w:p w:rsidR="00A873D2" w:rsidRPr="00BB32FE" w:rsidRDefault="00A873D2">
      <w:pPr>
        <w:pStyle w:val="ConsPlusNormal"/>
        <w:ind w:firstLine="540"/>
        <w:jc w:val="both"/>
      </w:pPr>
      <w:r w:rsidRPr="00BB32FE">
        <w:t>91. Результатом административной процедуры принятия решения о постановке (отказе в постановке) заявителя на учет является принятие решения о постановке (отказе в постановке) заявителя на учет.</w:t>
      </w:r>
    </w:p>
    <w:p w:rsidR="00A873D2" w:rsidRPr="00BB32FE" w:rsidRDefault="00A873D2">
      <w:pPr>
        <w:pStyle w:val="ConsPlusNormal"/>
        <w:ind w:firstLine="540"/>
        <w:jc w:val="both"/>
      </w:pPr>
      <w:r w:rsidRPr="00BB32FE">
        <w:t xml:space="preserve">92. Фиксация </w:t>
      </w:r>
      <w:proofErr w:type="gramStart"/>
      <w:r w:rsidRPr="00BB32FE">
        <w:t>результата выполнения административной процедуры принятия решения</w:t>
      </w:r>
      <w:proofErr w:type="gramEnd"/>
      <w:r w:rsidRPr="00BB32FE">
        <w:t xml:space="preserve"> о постановке (отказе в постановке) заявителя на учет осуществляется посредством регистрации распоряжения учреждения о постановке (отказе в постановке) заявителя на учет.</w:t>
      </w:r>
    </w:p>
    <w:p w:rsidR="00A873D2" w:rsidRPr="00BB32FE" w:rsidRDefault="00A873D2">
      <w:pPr>
        <w:pStyle w:val="ConsPlusNormal"/>
        <w:ind w:firstLine="540"/>
        <w:jc w:val="both"/>
      </w:pPr>
      <w:r w:rsidRPr="00BB32FE">
        <w:t>93. Должностным лицом, ответственным за принятие решения о постановке (отказе в постановке) заявителя на учет, является руководитель учреждения.</w:t>
      </w:r>
    </w:p>
    <w:p w:rsidR="00A873D2" w:rsidRPr="00BB32FE" w:rsidRDefault="00A873D2">
      <w:pPr>
        <w:pStyle w:val="ConsPlusNormal"/>
        <w:jc w:val="center"/>
      </w:pPr>
    </w:p>
    <w:p w:rsidR="00A873D2" w:rsidRPr="00BB32FE" w:rsidRDefault="00A873D2">
      <w:pPr>
        <w:pStyle w:val="ConsPlusNormal"/>
        <w:jc w:val="center"/>
      </w:pPr>
      <w:r w:rsidRPr="00BB32FE">
        <w:lastRenderedPageBreak/>
        <w:t>Подраздел 6. Принятие решения о снятии с учета</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94. Основанием для начала административной процедуры снятия с учета является установление специалистом учреждения, ответственным за учет, оснований, предусмотренных </w:t>
      </w:r>
      <w:hyperlink w:anchor="P197" w:history="1">
        <w:r w:rsidRPr="00BB32FE">
          <w:t>пунктом 29</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 xml:space="preserve">95. При установлении оснований, предусмотренных </w:t>
      </w:r>
      <w:hyperlink w:anchor="P197" w:history="1">
        <w:r w:rsidRPr="00BB32FE">
          <w:t>пунктом 29</w:t>
        </w:r>
      </w:hyperlink>
      <w:r w:rsidRPr="00BB32FE">
        <w:t xml:space="preserve"> настоящего Административного регламента, специалист учреждения, ответственный за учет, готовит проект распоряжения учреждения о снятии с учета, визирует и представляет его вместе с личным делом заявителя руководителю учреждения.</w:t>
      </w:r>
    </w:p>
    <w:p w:rsidR="00A873D2" w:rsidRPr="00BB32FE" w:rsidRDefault="00A873D2">
      <w:pPr>
        <w:pStyle w:val="ConsPlusNormal"/>
        <w:ind w:firstLine="540"/>
        <w:jc w:val="both"/>
      </w:pPr>
      <w:r w:rsidRPr="00BB32FE">
        <w:t>96. Решение о снятии с учета принимается учреждением путем подписания руководителем учреждения распоряжения о снятии с учета.</w:t>
      </w:r>
    </w:p>
    <w:p w:rsidR="00A873D2" w:rsidRPr="00BB32FE" w:rsidRDefault="00A873D2">
      <w:pPr>
        <w:pStyle w:val="ConsPlusNormal"/>
        <w:ind w:firstLine="540"/>
        <w:jc w:val="both"/>
      </w:pPr>
      <w:r w:rsidRPr="00BB32FE">
        <w:t>97. Критерии принятия решения:</w:t>
      </w:r>
    </w:p>
    <w:p w:rsidR="00A873D2" w:rsidRPr="00BB32FE" w:rsidRDefault="00A873D2">
      <w:pPr>
        <w:pStyle w:val="ConsPlusNormal"/>
        <w:ind w:firstLine="540"/>
        <w:jc w:val="both"/>
      </w:pPr>
      <w:r w:rsidRPr="00BB32FE">
        <w:t>1) постановка заявителя на учет;</w:t>
      </w:r>
    </w:p>
    <w:p w:rsidR="00A873D2" w:rsidRPr="00BB32FE" w:rsidRDefault="00A873D2">
      <w:pPr>
        <w:pStyle w:val="ConsPlusNormal"/>
        <w:ind w:firstLine="540"/>
        <w:jc w:val="both"/>
      </w:pPr>
      <w:r w:rsidRPr="00BB32FE">
        <w:t xml:space="preserve">2) наличие оснований, предусмотренных </w:t>
      </w:r>
      <w:hyperlink w:anchor="P197" w:history="1">
        <w:r w:rsidRPr="00BB32FE">
          <w:t>пунктом 29</w:t>
        </w:r>
      </w:hyperlink>
      <w:r w:rsidRPr="00BB32FE">
        <w:t xml:space="preserve"> настоящего Административного регламента, для снятия с учета.</w:t>
      </w:r>
    </w:p>
    <w:p w:rsidR="00A873D2" w:rsidRPr="00BB32FE" w:rsidRDefault="00A873D2">
      <w:pPr>
        <w:pStyle w:val="ConsPlusNormal"/>
        <w:ind w:firstLine="540"/>
        <w:jc w:val="both"/>
      </w:pPr>
      <w:r w:rsidRPr="00BB32FE">
        <w:t>98. Руководитель учреждения:</w:t>
      </w:r>
    </w:p>
    <w:p w:rsidR="00A873D2" w:rsidRPr="00BB32FE" w:rsidRDefault="00A873D2">
      <w:pPr>
        <w:pStyle w:val="ConsPlusNormal"/>
        <w:ind w:firstLine="540"/>
        <w:jc w:val="both"/>
      </w:pPr>
      <w:bookmarkStart w:id="29" w:name="P402"/>
      <w:bookmarkEnd w:id="29"/>
      <w:r w:rsidRPr="00BB32FE">
        <w:t xml:space="preserve">1) в срок, предусмотренный </w:t>
      </w:r>
      <w:hyperlink w:anchor="P112" w:history="1">
        <w:r w:rsidRPr="00BB32FE">
          <w:t>подпунктом 3 пункта 16</w:t>
        </w:r>
      </w:hyperlink>
      <w:r w:rsidRPr="00BB32FE">
        <w:t xml:space="preserve"> настоящего Административного регламента, принимает решение о снятии с учета путем подписания распоряжения учреждения о снятии с учета;</w:t>
      </w:r>
    </w:p>
    <w:p w:rsidR="00A873D2" w:rsidRPr="00BB32FE" w:rsidRDefault="00A873D2">
      <w:pPr>
        <w:pStyle w:val="ConsPlusNormal"/>
        <w:ind w:firstLine="540"/>
        <w:jc w:val="both"/>
      </w:pPr>
      <w:r w:rsidRPr="00BB32FE">
        <w:t>2) передает распоряжение учреждения о снятии с учета вместе с личным делом заявителя специалисту учреждения, ответственному за учет.</w:t>
      </w:r>
    </w:p>
    <w:p w:rsidR="00A873D2" w:rsidRPr="00BB32FE" w:rsidRDefault="00A873D2">
      <w:pPr>
        <w:pStyle w:val="ConsPlusNormal"/>
        <w:ind w:firstLine="540"/>
        <w:jc w:val="both"/>
      </w:pPr>
      <w:r w:rsidRPr="00BB32FE">
        <w:t>99. Специалист учреждения, ответственный за учет:</w:t>
      </w:r>
    </w:p>
    <w:p w:rsidR="00A873D2" w:rsidRPr="00BB32FE" w:rsidRDefault="00A873D2">
      <w:pPr>
        <w:pStyle w:val="ConsPlusNormal"/>
        <w:ind w:firstLine="540"/>
        <w:jc w:val="both"/>
      </w:pPr>
      <w:r w:rsidRPr="00BB32FE">
        <w:t>1) регистрирует распоряжение учреждения о снятии с учета;</w:t>
      </w:r>
    </w:p>
    <w:p w:rsidR="00A873D2" w:rsidRPr="00BB32FE" w:rsidRDefault="00A873D2">
      <w:pPr>
        <w:pStyle w:val="ConsPlusNormal"/>
        <w:ind w:firstLine="540"/>
        <w:jc w:val="both"/>
      </w:pPr>
      <w:r w:rsidRPr="00BB32FE">
        <w:t>2) вносит сведения о принятии распоряжения учреждения о снятии с учета в ГИС ЭСРН.</w:t>
      </w:r>
    </w:p>
    <w:p w:rsidR="00A873D2" w:rsidRPr="00BB32FE" w:rsidRDefault="00A873D2">
      <w:pPr>
        <w:pStyle w:val="ConsPlusNormal"/>
        <w:ind w:firstLine="540"/>
        <w:jc w:val="both"/>
      </w:pPr>
      <w:r w:rsidRPr="00BB32FE">
        <w:t xml:space="preserve">100.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402" w:history="1">
        <w:r w:rsidRPr="00BB32FE">
          <w:t>подпунктом 1 пункта 98</w:t>
        </w:r>
      </w:hyperlink>
      <w:r w:rsidRPr="00BB32FE">
        <w:t xml:space="preserve"> настоящего Административного регламента, составляет 10 минут.</w:t>
      </w:r>
    </w:p>
    <w:p w:rsidR="00A873D2" w:rsidRPr="00BB32FE" w:rsidRDefault="00A873D2">
      <w:pPr>
        <w:pStyle w:val="ConsPlusNormal"/>
        <w:ind w:firstLine="540"/>
        <w:jc w:val="both"/>
      </w:pPr>
      <w:r w:rsidRPr="00BB32FE">
        <w:t>101. Результатом административной процедуры принятия решения о снятии с учета является принятие решения о снятии с учета.</w:t>
      </w:r>
    </w:p>
    <w:p w:rsidR="00A873D2" w:rsidRPr="00BB32FE" w:rsidRDefault="00A873D2">
      <w:pPr>
        <w:pStyle w:val="ConsPlusNormal"/>
        <w:ind w:firstLine="540"/>
        <w:jc w:val="both"/>
      </w:pPr>
      <w:r w:rsidRPr="00BB32FE">
        <w:t xml:space="preserve">102. Фиксация </w:t>
      </w:r>
      <w:proofErr w:type="gramStart"/>
      <w:r w:rsidRPr="00BB32FE">
        <w:t>результата выполнения административной процедуры принятия решения</w:t>
      </w:r>
      <w:proofErr w:type="gramEnd"/>
      <w:r w:rsidRPr="00BB32FE">
        <w:t xml:space="preserve"> о снятии с учета осуществляется посредством регистрации распоряжения учреждения о снятии с учета.</w:t>
      </w:r>
    </w:p>
    <w:p w:rsidR="00A873D2" w:rsidRPr="00BB32FE" w:rsidRDefault="00A873D2">
      <w:pPr>
        <w:pStyle w:val="ConsPlusNormal"/>
        <w:ind w:firstLine="540"/>
        <w:jc w:val="both"/>
      </w:pPr>
      <w:r w:rsidRPr="00BB32FE">
        <w:t>103. Должностным лицом, ответственным за принятие решения о снятии с учета, является руководитель учреждения.</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7. Обследование </w:t>
      </w:r>
      <w:proofErr w:type="gramStart"/>
      <w:r w:rsidRPr="00BB32FE">
        <w:t>материально-бытовых</w:t>
      </w:r>
      <w:proofErr w:type="gramEnd"/>
    </w:p>
    <w:p w:rsidR="00A873D2" w:rsidRPr="00BB32FE" w:rsidRDefault="00A873D2">
      <w:pPr>
        <w:pStyle w:val="ConsPlusNormal"/>
        <w:jc w:val="center"/>
      </w:pPr>
      <w:r w:rsidRPr="00BB32FE">
        <w:t>условий проживания заявителя</w:t>
      </w:r>
    </w:p>
    <w:p w:rsidR="00A873D2" w:rsidRPr="00BB32FE" w:rsidRDefault="00A873D2">
      <w:pPr>
        <w:pStyle w:val="ConsPlusNormal"/>
        <w:jc w:val="center"/>
      </w:pPr>
    </w:p>
    <w:p w:rsidR="00A873D2" w:rsidRPr="00BB32FE" w:rsidRDefault="00A873D2">
      <w:pPr>
        <w:pStyle w:val="ConsPlusNormal"/>
        <w:ind w:firstLine="540"/>
        <w:jc w:val="both"/>
      </w:pPr>
      <w:r w:rsidRPr="00BB32FE">
        <w:t>104. Основанием для начала административной процедуры обследования материально-бытовых условий проживания заявителя является установление специалистом учреждения, ответственным за учет, факта наступления очередности.</w:t>
      </w:r>
    </w:p>
    <w:p w:rsidR="00A873D2" w:rsidRPr="00BB32FE" w:rsidRDefault="00A873D2">
      <w:pPr>
        <w:pStyle w:val="ConsPlusNormal"/>
        <w:ind w:firstLine="540"/>
        <w:jc w:val="both"/>
      </w:pPr>
      <w:bookmarkStart w:id="30" w:name="P416"/>
      <w:bookmarkEnd w:id="30"/>
      <w:r w:rsidRPr="00BB32FE">
        <w:lastRenderedPageBreak/>
        <w:t xml:space="preserve">105. Обследование материально-бытовых условий проживания заявителя осуществляется в соответствии с Порядком обследования в срок, предусмотренный </w:t>
      </w:r>
      <w:hyperlink w:anchor="P113" w:history="1">
        <w:r w:rsidRPr="00BB32FE">
          <w:t>подпунктом 4 пункта 16</w:t>
        </w:r>
      </w:hyperlink>
      <w:r w:rsidRPr="00BB32FE">
        <w:t xml:space="preserve"> настоящего Административного регламента, по результатам которого составляется акт обследования.</w:t>
      </w:r>
    </w:p>
    <w:p w:rsidR="00A873D2" w:rsidRPr="00BB32FE" w:rsidRDefault="00A873D2">
      <w:pPr>
        <w:pStyle w:val="ConsPlusNormal"/>
        <w:ind w:firstLine="540"/>
        <w:jc w:val="both"/>
      </w:pPr>
      <w:bookmarkStart w:id="31" w:name="P417"/>
      <w:bookmarkEnd w:id="31"/>
      <w:r w:rsidRPr="00BB32FE">
        <w:t xml:space="preserve">106. Документы, указанные в </w:t>
      </w:r>
      <w:hyperlink w:anchor="P135" w:history="1">
        <w:r w:rsidRPr="00BB32FE">
          <w:t>пунктах 18</w:t>
        </w:r>
      </w:hyperlink>
      <w:r w:rsidRPr="00BB32FE">
        <w:t xml:space="preserve">, </w:t>
      </w:r>
      <w:hyperlink w:anchor="P136" w:history="1">
        <w:r w:rsidRPr="00BB32FE">
          <w:t>19</w:t>
        </w:r>
      </w:hyperlink>
      <w:r w:rsidRPr="00BB32FE">
        <w:t xml:space="preserve"> настоящего Административного регламента, акт обследования передаются учреждением в комиссию в срок, предусмотренный </w:t>
      </w:r>
      <w:hyperlink w:anchor="P114" w:history="1">
        <w:r w:rsidRPr="00BB32FE">
          <w:t>подпунктом 5 пункта 16</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107. Результатом административной процедуры обследования материально-бытовых условий проживания заявителя является составление акта обследования.</w:t>
      </w:r>
    </w:p>
    <w:p w:rsidR="00A873D2" w:rsidRPr="00BB32FE" w:rsidRDefault="00A873D2">
      <w:pPr>
        <w:pStyle w:val="ConsPlusNormal"/>
        <w:ind w:firstLine="540"/>
        <w:jc w:val="both"/>
      </w:pPr>
      <w:r w:rsidRPr="00BB32FE">
        <w:t>108. Фиксация результата выполнения административной процедуры обследования материально-бытовых условий проживания заявителя осуществляется посредством составления акта обследования.</w:t>
      </w:r>
    </w:p>
    <w:p w:rsidR="00A873D2" w:rsidRPr="00BB32FE" w:rsidRDefault="00A873D2">
      <w:pPr>
        <w:pStyle w:val="ConsPlusNormal"/>
        <w:ind w:firstLine="540"/>
        <w:jc w:val="both"/>
      </w:pPr>
      <w:r w:rsidRPr="00BB32FE">
        <w:t>109. Должностным лицом, ответственным за выполнение каждого административного действия, входящего в состав административной процедуры обследования материально-бытовых условий проживания заявителя, является должностное лицо учреждения, в функции которого входит организация работы по осуществлению данной административной процедуры.</w:t>
      </w:r>
    </w:p>
    <w:p w:rsidR="00A873D2" w:rsidRPr="00BB32FE" w:rsidRDefault="00A873D2">
      <w:pPr>
        <w:pStyle w:val="ConsPlusNormal"/>
        <w:jc w:val="center"/>
      </w:pPr>
    </w:p>
    <w:p w:rsidR="00A873D2" w:rsidRPr="00BB32FE" w:rsidRDefault="00A873D2">
      <w:pPr>
        <w:pStyle w:val="ConsPlusNormal"/>
        <w:jc w:val="center"/>
      </w:pPr>
      <w:r w:rsidRPr="00BB32FE">
        <w:t>Подраздел 8. Рассмотрение комиссией документов,</w:t>
      </w:r>
    </w:p>
    <w:p w:rsidR="00A873D2" w:rsidRPr="00BB32FE" w:rsidRDefault="00A873D2">
      <w:pPr>
        <w:pStyle w:val="ConsPlusNormal"/>
        <w:jc w:val="center"/>
      </w:pPr>
      <w:proofErr w:type="gramStart"/>
      <w:r w:rsidRPr="00BB32FE">
        <w:t>представленных</w:t>
      </w:r>
      <w:proofErr w:type="gramEnd"/>
      <w:r w:rsidRPr="00BB32FE">
        <w:t xml:space="preserve"> заявителем (представителем) для</w:t>
      </w:r>
    </w:p>
    <w:p w:rsidR="00A873D2" w:rsidRPr="00BB32FE" w:rsidRDefault="00A873D2">
      <w:pPr>
        <w:pStyle w:val="ConsPlusNormal"/>
        <w:jc w:val="center"/>
      </w:pPr>
      <w:r w:rsidRPr="00BB32FE">
        <w:t>предоставления меры социальной поддержки, а также акта</w:t>
      </w:r>
    </w:p>
    <w:p w:rsidR="00A873D2" w:rsidRPr="00BB32FE" w:rsidRDefault="00A873D2">
      <w:pPr>
        <w:pStyle w:val="ConsPlusNormal"/>
        <w:jc w:val="center"/>
      </w:pPr>
      <w:r w:rsidRPr="00BB32FE">
        <w:t>обследования</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110. Основанием для начала административной процедуры рассмотрения комиссией документов, представленных заявителем (представителем) для предоставления меры социальной поддержки, а также акта обследования является получение комиссией документов, указанных в </w:t>
      </w:r>
      <w:hyperlink w:anchor="P416" w:history="1">
        <w:r w:rsidRPr="00BB32FE">
          <w:t>пункте 105</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111. Состав комиссии утверждается руководителем учреждения.</w:t>
      </w:r>
    </w:p>
    <w:p w:rsidR="00A873D2" w:rsidRPr="00BB32FE" w:rsidRDefault="00A873D2">
      <w:pPr>
        <w:pStyle w:val="ConsPlusNormal"/>
        <w:ind w:firstLine="540"/>
        <w:jc w:val="both"/>
      </w:pPr>
      <w:r w:rsidRPr="00BB32FE">
        <w:t xml:space="preserve">112. Заседания комиссии проводятся в срок, предусмотренный </w:t>
      </w:r>
      <w:hyperlink w:anchor="P115" w:history="1">
        <w:r w:rsidRPr="00BB32FE">
          <w:t>подпунктом 6 пункта 16</w:t>
        </w:r>
      </w:hyperlink>
      <w:r w:rsidRPr="00BB32FE">
        <w:t xml:space="preserve"> настоящего Административного регламента, в соответствии с </w:t>
      </w:r>
      <w:hyperlink w:anchor="P1279" w:history="1">
        <w:r w:rsidRPr="00BB32FE">
          <w:t>Порядком</w:t>
        </w:r>
      </w:hyperlink>
      <w:r w:rsidRPr="00BB32FE">
        <w:t xml:space="preserve"> работы комиссии в части, не урегулированной настоящим Административным регламентом (приложение N 10 к настоящему Административному регламенту).</w:t>
      </w:r>
    </w:p>
    <w:p w:rsidR="00A873D2" w:rsidRPr="00BB32FE" w:rsidRDefault="00A873D2">
      <w:pPr>
        <w:pStyle w:val="ConsPlusNormal"/>
        <w:ind w:firstLine="540"/>
        <w:jc w:val="both"/>
      </w:pPr>
      <w:r w:rsidRPr="00BB32FE">
        <w:t xml:space="preserve">113. </w:t>
      </w:r>
      <w:proofErr w:type="gramStart"/>
      <w:r w:rsidRPr="00BB32FE">
        <w:t xml:space="preserve">Комиссия в срок, предусмотренный </w:t>
      </w:r>
      <w:hyperlink w:anchor="P116" w:history="1">
        <w:r w:rsidRPr="00BB32FE">
          <w:t>подпунктом 7 пункта 16</w:t>
        </w:r>
      </w:hyperlink>
      <w:r w:rsidRPr="00BB32FE">
        <w:t xml:space="preserve"> настоящего Административного регламента, с учетом оснований для подготовки комиссией заключения об отсутствии необходимости предоставления заявителю меры социальной поддержки, предусмотренных </w:t>
      </w:r>
      <w:hyperlink w:anchor="P204" w:history="1">
        <w:r w:rsidRPr="00BB32FE">
          <w:t>пунктом 30</w:t>
        </w:r>
      </w:hyperlink>
      <w:r w:rsidRPr="00BB32FE">
        <w:t xml:space="preserve"> настоящего Административного регламента, осуществляет подготовку заключения и представляет его руководителю учреждения вместе с документами, указанными в </w:t>
      </w:r>
      <w:hyperlink w:anchor="P417" w:history="1">
        <w:r w:rsidRPr="00BB32FE">
          <w:t>пункте 106</w:t>
        </w:r>
      </w:hyperlink>
      <w:r w:rsidRPr="00BB32FE">
        <w:t xml:space="preserve"> настоящего Административного регламента, и проектом распоряжения учреждения о предоставлении (отказе в предоставлении) меры</w:t>
      </w:r>
      <w:proofErr w:type="gramEnd"/>
      <w:r w:rsidRPr="00BB32FE">
        <w:t xml:space="preserve"> социальной поддержки.</w:t>
      </w:r>
    </w:p>
    <w:p w:rsidR="00A873D2" w:rsidRPr="00BB32FE" w:rsidRDefault="00A873D2">
      <w:pPr>
        <w:pStyle w:val="ConsPlusNormal"/>
        <w:ind w:firstLine="540"/>
        <w:jc w:val="both"/>
      </w:pPr>
      <w:r w:rsidRPr="00BB32FE">
        <w:t xml:space="preserve">114. Результатом административной процедуры рассмотрения комиссией </w:t>
      </w:r>
      <w:r w:rsidRPr="00BB32FE">
        <w:lastRenderedPageBreak/>
        <w:t>документов, представленных заявителем (представителем), необходимых для предоставления меры социальной поддержки, а также акта обследования является заключение.</w:t>
      </w:r>
    </w:p>
    <w:p w:rsidR="00A873D2" w:rsidRPr="00BB32FE" w:rsidRDefault="00A873D2">
      <w:pPr>
        <w:pStyle w:val="ConsPlusNormal"/>
        <w:ind w:firstLine="540"/>
        <w:jc w:val="both"/>
      </w:pPr>
      <w:r w:rsidRPr="00BB32FE">
        <w:t>115. Фиксация результата выполнения административной процедуры рассмотрения комиссией документов, представленных заявителем (представителем), необходимых для предоставления меры социальной поддержки, а также акта обследования осуществляется посредством составления заключения.</w:t>
      </w:r>
    </w:p>
    <w:p w:rsidR="00A873D2" w:rsidRPr="00BB32FE" w:rsidRDefault="00A873D2">
      <w:pPr>
        <w:pStyle w:val="ConsPlusNormal"/>
        <w:ind w:firstLine="540"/>
        <w:jc w:val="both"/>
      </w:pPr>
      <w:r w:rsidRPr="00BB32FE">
        <w:t>116. Должностным лицом, ответственным за выполнение каждого административного действия, входящего в состав административной процедуры рассмотрения комиссией документов, представленных заявителем (представителем), необходимых для предоставления меры социальной поддержки, а также акта обследования, является должностное лицо учреждения, в функции которого входит организация работы по осуществлению данной административной процедуры.</w:t>
      </w:r>
    </w:p>
    <w:p w:rsidR="00A873D2" w:rsidRPr="00BB32FE" w:rsidRDefault="00A873D2">
      <w:pPr>
        <w:pStyle w:val="ConsPlusNormal"/>
        <w:jc w:val="center"/>
      </w:pPr>
    </w:p>
    <w:p w:rsidR="00A873D2" w:rsidRPr="00BB32FE" w:rsidRDefault="00A873D2">
      <w:pPr>
        <w:pStyle w:val="ConsPlusNormal"/>
        <w:jc w:val="center"/>
      </w:pPr>
      <w:r w:rsidRPr="00BB32FE">
        <w:t>Подраздел 9. Принятие решения о предоставлении</w:t>
      </w:r>
    </w:p>
    <w:p w:rsidR="00A873D2" w:rsidRPr="00BB32FE" w:rsidRDefault="00A873D2">
      <w:pPr>
        <w:pStyle w:val="ConsPlusNormal"/>
        <w:jc w:val="center"/>
      </w:pPr>
      <w:r w:rsidRPr="00BB32FE">
        <w:t>(</w:t>
      </w:r>
      <w:proofErr w:type="gramStart"/>
      <w:r w:rsidRPr="00BB32FE">
        <w:t>отказе</w:t>
      </w:r>
      <w:proofErr w:type="gramEnd"/>
      <w:r w:rsidRPr="00BB32FE">
        <w:t xml:space="preserve"> в предоставлении) меры социальной поддержки</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117. Основанием для начала административной процедуры принятия решения о предоставлении (отказе в предоставлении) меры социальной поддержки является получение руководителем учреждения заключения вместе с документами, указанными в </w:t>
      </w:r>
      <w:hyperlink w:anchor="P417" w:history="1">
        <w:r w:rsidRPr="00BB32FE">
          <w:t>пункте 106</w:t>
        </w:r>
      </w:hyperlink>
      <w:r w:rsidRPr="00BB32FE">
        <w:t xml:space="preserve"> настоящего Административного регламента, и проектом распоряжения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118. Решение о предоставлении (отказе в предоставлении) меры социальной поддержки принимается учреждением путем подписания руководителем учреждения соответствующего распоряжения.</w:t>
      </w:r>
    </w:p>
    <w:p w:rsidR="00A873D2" w:rsidRPr="00BB32FE" w:rsidRDefault="00A873D2">
      <w:pPr>
        <w:pStyle w:val="ConsPlusNormal"/>
        <w:ind w:firstLine="540"/>
        <w:jc w:val="both"/>
      </w:pPr>
      <w:r w:rsidRPr="00BB32FE">
        <w:t>119. Критерии принятия решения:</w:t>
      </w:r>
    </w:p>
    <w:p w:rsidR="00A873D2" w:rsidRPr="00BB32FE" w:rsidRDefault="00A873D2">
      <w:pPr>
        <w:pStyle w:val="ConsPlusNormal"/>
        <w:ind w:firstLine="540"/>
        <w:jc w:val="both"/>
      </w:pPr>
      <w:r w:rsidRPr="00BB32FE">
        <w:t>1) наступление очередности;</w:t>
      </w:r>
    </w:p>
    <w:p w:rsidR="00A873D2" w:rsidRPr="00BB32FE" w:rsidRDefault="00A873D2">
      <w:pPr>
        <w:pStyle w:val="ConsPlusNormal"/>
        <w:ind w:firstLine="540"/>
        <w:jc w:val="both"/>
      </w:pPr>
      <w:r w:rsidRPr="00BB32FE">
        <w:t>2) наличие заключения;</w:t>
      </w:r>
    </w:p>
    <w:p w:rsidR="00A873D2" w:rsidRPr="00BB32FE" w:rsidRDefault="00A873D2">
      <w:pPr>
        <w:pStyle w:val="ConsPlusNormal"/>
        <w:ind w:firstLine="540"/>
        <w:jc w:val="both"/>
      </w:pPr>
      <w:r w:rsidRPr="00BB32FE">
        <w:t xml:space="preserve">3) отсутствие оснований для принятия учреждением решения об отказе в предоставлении заявителю меры социальной поддержки, предусмотренных </w:t>
      </w:r>
      <w:hyperlink w:anchor="P204" w:history="1">
        <w:r w:rsidRPr="00BB32FE">
          <w:t>пунктом 30</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4) наличие лимитов бюджетных обязательств, предусмотренных в установленном порядке Министерству для предоставления меры социальной поддержки.</w:t>
      </w:r>
    </w:p>
    <w:p w:rsidR="00A873D2" w:rsidRPr="00BB32FE" w:rsidRDefault="00A873D2">
      <w:pPr>
        <w:pStyle w:val="ConsPlusNormal"/>
        <w:ind w:firstLine="540"/>
        <w:jc w:val="both"/>
      </w:pPr>
      <w:r w:rsidRPr="00BB32FE">
        <w:t>120. Руководитель учреждения:</w:t>
      </w:r>
    </w:p>
    <w:p w:rsidR="00A873D2" w:rsidRPr="00BB32FE" w:rsidRDefault="00A873D2">
      <w:pPr>
        <w:pStyle w:val="ConsPlusNormal"/>
        <w:ind w:firstLine="540"/>
        <w:jc w:val="both"/>
      </w:pPr>
      <w:bookmarkStart w:id="32" w:name="P446"/>
      <w:bookmarkEnd w:id="32"/>
      <w:r w:rsidRPr="00BB32FE">
        <w:t xml:space="preserve">1) в срок, предусмотренный </w:t>
      </w:r>
      <w:hyperlink w:anchor="P117" w:history="1">
        <w:r w:rsidRPr="00BB32FE">
          <w:t>подпунктом 8 пункта 16</w:t>
        </w:r>
      </w:hyperlink>
      <w:r w:rsidRPr="00BB32FE">
        <w:t xml:space="preserve"> настоящего Административного регламента, принимает решение о предоставлении (отказе в предоставлении) меры социальной поддержки путем подписания распоряжения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В распоряжении учреждения о предоставлении меры социальной поддержки указывается ее размер;</w:t>
      </w:r>
    </w:p>
    <w:p w:rsidR="00A873D2" w:rsidRPr="00BB32FE" w:rsidRDefault="00A873D2">
      <w:pPr>
        <w:pStyle w:val="ConsPlusNormal"/>
        <w:ind w:firstLine="540"/>
        <w:jc w:val="both"/>
      </w:pPr>
      <w:r w:rsidRPr="00BB32FE">
        <w:lastRenderedPageBreak/>
        <w:t>2) передает распоряжение учреждения о предоставлении (отказе в предоставлении) меры социальной поддержки специалисту, ответственному за экспертизу.</w:t>
      </w:r>
    </w:p>
    <w:p w:rsidR="00A873D2" w:rsidRPr="00BB32FE" w:rsidRDefault="00A873D2">
      <w:pPr>
        <w:pStyle w:val="ConsPlusNormal"/>
        <w:ind w:firstLine="540"/>
        <w:jc w:val="both"/>
      </w:pPr>
      <w:r w:rsidRPr="00BB32FE">
        <w:t>121. Специалист, ответственный за экспертизу:</w:t>
      </w:r>
    </w:p>
    <w:p w:rsidR="00A873D2" w:rsidRPr="00BB32FE" w:rsidRDefault="00A873D2">
      <w:pPr>
        <w:pStyle w:val="ConsPlusNormal"/>
        <w:ind w:firstLine="540"/>
        <w:jc w:val="both"/>
      </w:pPr>
      <w:r w:rsidRPr="00BB32FE">
        <w:t>1) регистрирует распоряжение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2) изготавливает:</w:t>
      </w:r>
    </w:p>
    <w:p w:rsidR="00A873D2" w:rsidRPr="00BB32FE" w:rsidRDefault="00A873D2">
      <w:pPr>
        <w:pStyle w:val="ConsPlusNormal"/>
        <w:ind w:firstLine="540"/>
        <w:jc w:val="both"/>
      </w:pPr>
      <w:r w:rsidRPr="00BB32FE">
        <w:t>- копию распоряжения учреждения о предоставлении (отказе в предоставлении) меры социальной поддержки и передает ее специалисту учреждения, ответственному за делопроизводство;</w:t>
      </w:r>
    </w:p>
    <w:p w:rsidR="00A873D2" w:rsidRPr="00BB32FE" w:rsidRDefault="00A873D2">
      <w:pPr>
        <w:pStyle w:val="ConsPlusNormal"/>
        <w:ind w:firstLine="540"/>
        <w:jc w:val="both"/>
      </w:pPr>
      <w:r w:rsidRPr="00BB32FE">
        <w:t>- копию распоряжения учреждения о предоставлении меры социальной поддержки и передает специалисту учреждения, ответственному за выплату компенсации;</w:t>
      </w:r>
    </w:p>
    <w:p w:rsidR="00A873D2" w:rsidRPr="00BB32FE" w:rsidRDefault="00A873D2">
      <w:pPr>
        <w:pStyle w:val="ConsPlusNormal"/>
        <w:ind w:firstLine="540"/>
        <w:jc w:val="both"/>
      </w:pPr>
      <w:r w:rsidRPr="00BB32FE">
        <w:t>3) при регистрации заявления и прилагаемых документов, представленных заявителем (представителем)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A873D2" w:rsidRPr="00BB32FE" w:rsidRDefault="00A873D2">
      <w:pPr>
        <w:pStyle w:val="ConsPlusNormal"/>
        <w:ind w:firstLine="540"/>
        <w:jc w:val="both"/>
      </w:pPr>
      <w:bookmarkStart w:id="33" w:name="P455"/>
      <w:bookmarkEnd w:id="33"/>
      <w:r w:rsidRPr="00BB32FE">
        <w:t xml:space="preserve">122. </w:t>
      </w:r>
      <w:proofErr w:type="gramStart"/>
      <w:r w:rsidRPr="00BB32FE">
        <w:t xml:space="preserve">Специалист учреждения, ответственный за делопроизводство, в срок, предусмотренный </w:t>
      </w:r>
      <w:hyperlink w:anchor="P118" w:history="1">
        <w:r w:rsidRPr="00BB32FE">
          <w:t>подпунктом 9 пункта 16</w:t>
        </w:r>
      </w:hyperlink>
      <w:r w:rsidRPr="00BB32FE">
        <w:t xml:space="preserve"> настоящего Административного регламента, вручает заявителю копию решения учреждения о предоставлении (отказе в предоставлении) меры социальной поддержки под роспись либо направляет его заявителю заказным почтовым отправлением с уведомлением о вручении или в форме его электронного образа по указанному в заявлении электронному адресу.</w:t>
      </w:r>
      <w:proofErr w:type="gramEnd"/>
    </w:p>
    <w:p w:rsidR="00A873D2" w:rsidRPr="00BB32FE" w:rsidRDefault="00A873D2">
      <w:pPr>
        <w:pStyle w:val="ConsPlusNormal"/>
        <w:ind w:firstLine="540"/>
        <w:jc w:val="both"/>
      </w:pPr>
      <w:r w:rsidRPr="00BB32FE">
        <w:t xml:space="preserve">123.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предусмотренных </w:t>
      </w:r>
      <w:hyperlink w:anchor="P446" w:history="1">
        <w:r w:rsidRPr="00BB32FE">
          <w:t>подпунктом 1 пункта 120</w:t>
        </w:r>
      </w:hyperlink>
      <w:r w:rsidRPr="00BB32FE">
        <w:t xml:space="preserve">, </w:t>
      </w:r>
      <w:hyperlink w:anchor="P455" w:history="1">
        <w:r w:rsidRPr="00BB32FE">
          <w:t>пунктом 122</w:t>
        </w:r>
      </w:hyperlink>
      <w:r w:rsidRPr="00BB32FE">
        <w:t xml:space="preserve"> настоящего Административного регламента, составляет 10 минут.</w:t>
      </w:r>
    </w:p>
    <w:p w:rsidR="00A873D2" w:rsidRPr="00BB32FE" w:rsidRDefault="00A873D2">
      <w:pPr>
        <w:pStyle w:val="ConsPlusNormal"/>
        <w:ind w:firstLine="540"/>
        <w:jc w:val="both"/>
      </w:pPr>
      <w:r w:rsidRPr="00BB32FE">
        <w:t>124. Результатом административной процедуры принятия решения о предоставлении (отказе в предоставлении) меры социальной поддержки является принятие руководителем учреждения решения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 xml:space="preserve">125. Фиксация </w:t>
      </w:r>
      <w:proofErr w:type="gramStart"/>
      <w:r w:rsidRPr="00BB32FE">
        <w:t>результата выполнения административной процедуры принятия решения</w:t>
      </w:r>
      <w:proofErr w:type="gramEnd"/>
      <w:r w:rsidRPr="00BB32FE">
        <w:t xml:space="preserve"> о предоставлении (отказе в предоставлении) меры социальной поддержки осуществляется посредством регистрации распоряжения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126. Должностным лицом, ответственным за принятие решения о предоставлении (отказе в предоставлении) меры социальной поддержки, является руководитель учреждения.</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10. Передача в кредитные организации </w:t>
      </w:r>
      <w:proofErr w:type="gramStart"/>
      <w:r w:rsidRPr="00BB32FE">
        <w:t>выплатных</w:t>
      </w:r>
      <w:proofErr w:type="gramEnd"/>
    </w:p>
    <w:p w:rsidR="00A873D2" w:rsidRPr="00BB32FE" w:rsidRDefault="00A873D2">
      <w:pPr>
        <w:pStyle w:val="ConsPlusNormal"/>
        <w:jc w:val="center"/>
      </w:pPr>
      <w:r w:rsidRPr="00BB32FE">
        <w:t>документов</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127. Основаниями для начала административной процедуры по передаче в </w:t>
      </w:r>
      <w:r w:rsidRPr="00BB32FE">
        <w:lastRenderedPageBreak/>
        <w:t>кредитные организации выплатных документов являются принятие руководителем учреждения решения о предоставлении меры социальной поддержки и представление специалисту учреждения, ответственному за выплату компенсации, копии распоряжения учреждения о предоставлении меры социальной поддержки.</w:t>
      </w:r>
    </w:p>
    <w:p w:rsidR="00A873D2" w:rsidRPr="00BB32FE" w:rsidRDefault="00A873D2">
      <w:pPr>
        <w:pStyle w:val="ConsPlusNormal"/>
        <w:ind w:firstLine="540"/>
        <w:jc w:val="both"/>
      </w:pPr>
      <w:r w:rsidRPr="00BB32FE">
        <w:t xml:space="preserve">128. Специалист учреждения, ответственный за выплату компенсации, обеспечивает направление в кредитные организации либо организации почтовой связи выплатных документов и предоставление заявителю меры социальной поддержки в срок, предусмотренный </w:t>
      </w:r>
      <w:hyperlink w:anchor="P119" w:history="1">
        <w:r w:rsidRPr="00BB32FE">
          <w:t>подпунктом 10 пункта 16</w:t>
        </w:r>
      </w:hyperlink>
      <w:r w:rsidRPr="00BB32FE">
        <w:t xml:space="preserve"> настоящего Административного регламента.</w:t>
      </w:r>
    </w:p>
    <w:p w:rsidR="00A873D2" w:rsidRPr="00BB32FE" w:rsidRDefault="00A873D2">
      <w:pPr>
        <w:pStyle w:val="ConsPlusNormal"/>
        <w:ind w:firstLine="540"/>
        <w:jc w:val="both"/>
      </w:pPr>
      <w:r w:rsidRPr="00BB32FE">
        <w:t>129. Должностным лицом, ответственным за передачу в кредитные организации выплатных документов, является специалист учреждения, ответственный за выплату компенсации.</w:t>
      </w:r>
    </w:p>
    <w:p w:rsidR="00A873D2" w:rsidRPr="00BB32FE" w:rsidRDefault="00A873D2">
      <w:pPr>
        <w:pStyle w:val="ConsPlusNormal"/>
        <w:jc w:val="center"/>
      </w:pPr>
    </w:p>
    <w:p w:rsidR="00A873D2" w:rsidRPr="00BB32FE" w:rsidRDefault="00A873D2">
      <w:pPr>
        <w:pStyle w:val="ConsPlusNormal"/>
        <w:jc w:val="center"/>
      </w:pPr>
      <w:r w:rsidRPr="00BB32FE">
        <w:t>Подраздел 11. Представление информации заявителю,</w:t>
      </w:r>
    </w:p>
    <w:p w:rsidR="00A873D2" w:rsidRPr="00BB32FE" w:rsidRDefault="00A873D2">
      <w:pPr>
        <w:pStyle w:val="ConsPlusNormal"/>
        <w:jc w:val="center"/>
      </w:pPr>
      <w:r w:rsidRPr="00BB32FE">
        <w:t xml:space="preserve">обеспечение доступа заявителя к сведениям о </w:t>
      </w:r>
      <w:proofErr w:type="gramStart"/>
      <w:r w:rsidRPr="00BB32FE">
        <w:t>государственной</w:t>
      </w:r>
      <w:proofErr w:type="gramEnd"/>
    </w:p>
    <w:p w:rsidR="00A873D2" w:rsidRPr="00BB32FE" w:rsidRDefault="00A873D2">
      <w:pPr>
        <w:pStyle w:val="ConsPlusNormal"/>
        <w:jc w:val="center"/>
      </w:pPr>
      <w:r w:rsidRPr="00BB32FE">
        <w:t xml:space="preserve">услуге; подача заявителем заявления и </w:t>
      </w:r>
      <w:proofErr w:type="gramStart"/>
      <w:r w:rsidRPr="00BB32FE">
        <w:t>прилагаемых</w:t>
      </w:r>
      <w:proofErr w:type="gramEnd"/>
    </w:p>
    <w:p w:rsidR="00A873D2" w:rsidRPr="00BB32FE" w:rsidRDefault="00A873D2">
      <w:pPr>
        <w:pStyle w:val="ConsPlusNormal"/>
        <w:jc w:val="center"/>
      </w:pPr>
      <w:r w:rsidRPr="00BB32FE">
        <w:t>документов для предоставления государственной услуги и их</w:t>
      </w:r>
    </w:p>
    <w:p w:rsidR="00A873D2" w:rsidRPr="00BB32FE" w:rsidRDefault="00A873D2">
      <w:pPr>
        <w:pStyle w:val="ConsPlusNormal"/>
        <w:jc w:val="center"/>
      </w:pPr>
      <w:r w:rsidRPr="00BB32FE">
        <w:t>прием; получение заявителем сведений о ходе предоставления</w:t>
      </w:r>
    </w:p>
    <w:p w:rsidR="00A873D2" w:rsidRPr="00BB32FE" w:rsidRDefault="00A873D2">
      <w:pPr>
        <w:pStyle w:val="ConsPlusNormal"/>
        <w:jc w:val="center"/>
      </w:pPr>
      <w:r w:rsidRPr="00BB32FE">
        <w:t xml:space="preserve">государственной услуги в электронной форме, в том числе </w:t>
      </w:r>
      <w:proofErr w:type="gramStart"/>
      <w:r w:rsidRPr="00BB32FE">
        <w:t>с</w:t>
      </w:r>
      <w:proofErr w:type="gramEnd"/>
    </w:p>
    <w:p w:rsidR="00A873D2" w:rsidRPr="00BB32FE" w:rsidRDefault="00A873D2">
      <w:pPr>
        <w:pStyle w:val="ConsPlusNormal"/>
        <w:jc w:val="center"/>
      </w:pPr>
      <w:r w:rsidRPr="00BB32FE">
        <w:t>использованием Единого портала, Портала</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130. Для получения государственной услуги в электронной форме заявителю </w:t>
      </w:r>
      <w:proofErr w:type="gramStart"/>
      <w:r w:rsidRPr="00BB32FE">
        <w:t>представляется возможность</w:t>
      </w:r>
      <w:proofErr w:type="gramEnd"/>
      <w:r w:rsidRPr="00BB32FE">
        <w:t xml:space="preserve">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3" w:history="1">
        <w:r w:rsidRPr="00BB32FE">
          <w:t>закона</w:t>
        </w:r>
      </w:hyperlink>
      <w:r w:rsidRPr="00BB32FE">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A873D2" w:rsidRPr="00BB32FE" w:rsidRDefault="00A873D2">
      <w:pPr>
        <w:pStyle w:val="ConsPlusNormal"/>
        <w:ind w:firstLine="540"/>
        <w:jc w:val="both"/>
      </w:pPr>
      <w:r w:rsidRPr="00BB32FE">
        <w:t>131.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A873D2" w:rsidRPr="00BB32FE" w:rsidRDefault="00A873D2">
      <w:pPr>
        <w:pStyle w:val="ConsPlusNormal"/>
        <w:jc w:val="center"/>
      </w:pPr>
    </w:p>
    <w:p w:rsidR="00A873D2" w:rsidRPr="00BB32FE" w:rsidRDefault="00A873D2">
      <w:pPr>
        <w:pStyle w:val="ConsPlusNormal"/>
        <w:jc w:val="center"/>
      </w:pPr>
      <w:r w:rsidRPr="00BB32FE">
        <w:t xml:space="preserve">Раздел IV. Формы </w:t>
      </w:r>
      <w:proofErr w:type="gramStart"/>
      <w:r w:rsidRPr="00BB32FE">
        <w:t>контроля за</w:t>
      </w:r>
      <w:proofErr w:type="gramEnd"/>
      <w:r w:rsidRPr="00BB32FE">
        <w:t xml:space="preserve"> предоставлением</w:t>
      </w:r>
    </w:p>
    <w:p w:rsidR="00A873D2" w:rsidRPr="00BB32FE" w:rsidRDefault="00A873D2">
      <w:pPr>
        <w:pStyle w:val="ConsPlusNormal"/>
        <w:jc w:val="center"/>
      </w:pPr>
      <w:r w:rsidRPr="00BB32FE">
        <w:t>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 Порядок осуществления текущего контроля </w:t>
      </w:r>
      <w:proofErr w:type="gramStart"/>
      <w:r w:rsidRPr="00BB32FE">
        <w:t>за</w:t>
      </w:r>
      <w:proofErr w:type="gramEnd"/>
    </w:p>
    <w:p w:rsidR="00A873D2" w:rsidRPr="00BB32FE" w:rsidRDefault="00A873D2">
      <w:pPr>
        <w:pStyle w:val="ConsPlusNormal"/>
        <w:jc w:val="center"/>
      </w:pPr>
      <w:r w:rsidRPr="00BB32FE">
        <w:t>соблюдением и исполнением специалистами и должностными</w:t>
      </w:r>
    </w:p>
    <w:p w:rsidR="00A873D2" w:rsidRPr="00BB32FE" w:rsidRDefault="00A873D2">
      <w:pPr>
        <w:pStyle w:val="ConsPlusNormal"/>
        <w:jc w:val="center"/>
      </w:pPr>
      <w:r w:rsidRPr="00BB32FE">
        <w:t>лицами Министерства, учреждений положений настоящего</w:t>
      </w:r>
    </w:p>
    <w:p w:rsidR="00A873D2" w:rsidRPr="00BB32FE" w:rsidRDefault="00A873D2">
      <w:pPr>
        <w:pStyle w:val="ConsPlusNormal"/>
        <w:jc w:val="center"/>
      </w:pPr>
      <w:r w:rsidRPr="00BB32FE">
        <w:t>Административного регламента и иных нормативных правовых</w:t>
      </w:r>
    </w:p>
    <w:p w:rsidR="00A873D2" w:rsidRPr="00BB32FE" w:rsidRDefault="00A873D2">
      <w:pPr>
        <w:pStyle w:val="ConsPlusNormal"/>
        <w:jc w:val="center"/>
      </w:pPr>
      <w:r w:rsidRPr="00BB32FE">
        <w:t>актов, устанавливающих требования к предоставлению</w:t>
      </w:r>
    </w:p>
    <w:p w:rsidR="00A873D2" w:rsidRPr="00BB32FE" w:rsidRDefault="00A873D2">
      <w:pPr>
        <w:pStyle w:val="ConsPlusNormal"/>
        <w:jc w:val="center"/>
      </w:pPr>
      <w:r w:rsidRPr="00BB32FE">
        <w:lastRenderedPageBreak/>
        <w:t>государственной услуги, а также принятием ими решений</w:t>
      </w:r>
    </w:p>
    <w:p w:rsidR="00A873D2" w:rsidRPr="00BB32FE" w:rsidRDefault="00A873D2">
      <w:pPr>
        <w:pStyle w:val="ConsPlusNormal"/>
        <w:jc w:val="center"/>
      </w:pPr>
    </w:p>
    <w:p w:rsidR="00A873D2" w:rsidRPr="00BB32FE" w:rsidRDefault="00A873D2">
      <w:pPr>
        <w:pStyle w:val="ConsPlusNormal"/>
        <w:ind w:firstLine="540"/>
        <w:jc w:val="both"/>
      </w:pPr>
      <w:r w:rsidRPr="00BB32FE">
        <w:t>132.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A873D2" w:rsidRPr="00BB32FE" w:rsidRDefault="00A873D2">
      <w:pPr>
        <w:pStyle w:val="ConsPlusNormal"/>
        <w:ind w:firstLine="540"/>
        <w:jc w:val="both"/>
      </w:pPr>
      <w:r w:rsidRPr="00BB32FE">
        <w:t>133. Текущий контроль осуществляется должностными лицами Министерства и руководителями учреждений.</w:t>
      </w:r>
    </w:p>
    <w:p w:rsidR="00A873D2" w:rsidRPr="00BB32FE" w:rsidRDefault="00A873D2">
      <w:pPr>
        <w:pStyle w:val="ConsPlusNormal"/>
        <w:ind w:firstLine="540"/>
        <w:jc w:val="both"/>
      </w:pPr>
      <w:r w:rsidRPr="00BB32FE">
        <w:t>134.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A873D2" w:rsidRPr="00BB32FE" w:rsidRDefault="00A873D2">
      <w:pPr>
        <w:pStyle w:val="ConsPlusNormal"/>
        <w:ind w:firstLine="540"/>
        <w:jc w:val="both"/>
      </w:pPr>
      <w:r w:rsidRPr="00BB32FE">
        <w:t xml:space="preserve">135. </w:t>
      </w:r>
      <w:proofErr w:type="gramStart"/>
      <w:r w:rsidRPr="00BB32FE">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w:t>
      </w:r>
      <w:proofErr w:type="gramEnd"/>
      <w:r w:rsidRPr="00BB32FE">
        <w:t xml:space="preserve"> лиц Министерства, учреждений.</w:t>
      </w:r>
    </w:p>
    <w:p w:rsidR="00A873D2" w:rsidRPr="00BB32FE" w:rsidRDefault="00A873D2">
      <w:pPr>
        <w:pStyle w:val="ConsPlusNormal"/>
        <w:ind w:firstLine="540"/>
        <w:jc w:val="both"/>
      </w:pPr>
      <w:r w:rsidRPr="00BB32FE">
        <w:t xml:space="preserve">136.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w:t>
      </w:r>
      <w:proofErr w:type="gramStart"/>
      <w:r w:rsidRPr="00BB32FE">
        <w:t>контроль за</w:t>
      </w:r>
      <w:proofErr w:type="gramEnd"/>
      <w:r w:rsidRPr="00BB32FE">
        <w:t xml:space="preserve"> их устранением.</w:t>
      </w:r>
    </w:p>
    <w:p w:rsidR="00A873D2" w:rsidRPr="00BB32FE" w:rsidRDefault="00A873D2">
      <w:pPr>
        <w:pStyle w:val="ConsPlusNormal"/>
        <w:jc w:val="center"/>
      </w:pPr>
    </w:p>
    <w:p w:rsidR="00A873D2" w:rsidRPr="00BB32FE" w:rsidRDefault="00A873D2">
      <w:pPr>
        <w:pStyle w:val="ConsPlusNormal"/>
        <w:jc w:val="center"/>
      </w:pPr>
      <w:r w:rsidRPr="00BB32FE">
        <w:t>Подраздел 2. Порядок и периодичность осуществления проверок</w:t>
      </w:r>
    </w:p>
    <w:p w:rsidR="00A873D2" w:rsidRPr="00BB32FE" w:rsidRDefault="00A873D2">
      <w:pPr>
        <w:pStyle w:val="ConsPlusNormal"/>
        <w:jc w:val="center"/>
      </w:pPr>
      <w:r w:rsidRPr="00BB32FE">
        <w:t>полноты и качества 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137.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A873D2" w:rsidRPr="00BB32FE" w:rsidRDefault="00A873D2">
      <w:pPr>
        <w:pStyle w:val="ConsPlusNormal"/>
        <w:ind w:firstLine="540"/>
        <w:jc w:val="both"/>
      </w:pPr>
      <w:r w:rsidRPr="00BB32FE">
        <w:t>138.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873D2" w:rsidRPr="00BB32FE" w:rsidRDefault="00A873D2">
      <w:pPr>
        <w:pStyle w:val="ConsPlusNormal"/>
        <w:ind w:firstLine="540"/>
        <w:jc w:val="both"/>
      </w:pPr>
      <w:r w:rsidRPr="00BB32FE">
        <w:t>139.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A873D2" w:rsidRPr="00BB32FE" w:rsidRDefault="00A873D2">
      <w:pPr>
        <w:pStyle w:val="ConsPlusNormal"/>
        <w:ind w:firstLine="540"/>
        <w:jc w:val="both"/>
      </w:pPr>
      <w:r w:rsidRPr="00BB32FE">
        <w:t xml:space="preserve">140. Плановые проверки проводятся не реже чем 1 раз в 2 года на основании распоряжения Министерства, внеплановые проверки проводятся на основании </w:t>
      </w:r>
      <w:r w:rsidRPr="00BB32FE">
        <w:lastRenderedPageBreak/>
        <w:t>распоряжения Министерства.</w:t>
      </w:r>
    </w:p>
    <w:p w:rsidR="00A873D2" w:rsidRPr="00BB32FE" w:rsidRDefault="00A873D2">
      <w:pPr>
        <w:pStyle w:val="ConsPlusNormal"/>
        <w:ind w:firstLine="540"/>
        <w:jc w:val="both"/>
      </w:pPr>
      <w:r w:rsidRPr="00BB32FE">
        <w:t xml:space="preserve">141. </w:t>
      </w:r>
      <w:proofErr w:type="gramStart"/>
      <w:r w:rsidRPr="00BB32FE">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определяются сроки устранения нарушений.</w:t>
      </w:r>
      <w:proofErr w:type="gramEnd"/>
    </w:p>
    <w:p w:rsidR="00A873D2" w:rsidRPr="00BB32FE" w:rsidRDefault="00A873D2">
      <w:pPr>
        <w:pStyle w:val="ConsPlusNormal"/>
        <w:ind w:firstLine="540"/>
        <w:jc w:val="both"/>
      </w:pPr>
      <w:r w:rsidRPr="00BB32FE">
        <w:t>142.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A873D2" w:rsidRPr="00BB32FE" w:rsidRDefault="00A873D2">
      <w:pPr>
        <w:pStyle w:val="ConsPlusNormal"/>
        <w:jc w:val="center"/>
      </w:pPr>
    </w:p>
    <w:p w:rsidR="00A873D2" w:rsidRPr="00BB32FE" w:rsidRDefault="00A873D2">
      <w:pPr>
        <w:pStyle w:val="ConsPlusNormal"/>
        <w:jc w:val="center"/>
      </w:pPr>
      <w:r w:rsidRPr="00BB32FE">
        <w:t>Подраздел 3. Ответственность специалистов, должностных лиц</w:t>
      </w:r>
    </w:p>
    <w:p w:rsidR="00A873D2" w:rsidRPr="00BB32FE" w:rsidRDefault="00A873D2">
      <w:pPr>
        <w:pStyle w:val="ConsPlusNormal"/>
        <w:jc w:val="center"/>
      </w:pPr>
      <w:r w:rsidRPr="00BB32FE">
        <w:t>Министерства, учреждений за решения и действия</w:t>
      </w:r>
    </w:p>
    <w:p w:rsidR="00A873D2" w:rsidRPr="00BB32FE" w:rsidRDefault="00A873D2">
      <w:pPr>
        <w:pStyle w:val="ConsPlusNormal"/>
        <w:jc w:val="center"/>
      </w:pPr>
      <w:r w:rsidRPr="00BB32FE">
        <w:t xml:space="preserve">(бездействие), </w:t>
      </w:r>
      <w:proofErr w:type="gramStart"/>
      <w:r w:rsidRPr="00BB32FE">
        <w:t>принимаемые</w:t>
      </w:r>
      <w:proofErr w:type="gramEnd"/>
      <w:r w:rsidRPr="00BB32FE">
        <w:t xml:space="preserve"> (осуществляемые) ими в ходе</w:t>
      </w:r>
    </w:p>
    <w:p w:rsidR="00A873D2" w:rsidRPr="00BB32FE" w:rsidRDefault="00A873D2">
      <w:pPr>
        <w:pStyle w:val="ConsPlusNormal"/>
        <w:jc w:val="center"/>
      </w:pPr>
      <w:r w:rsidRPr="00BB32FE">
        <w:t>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143.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A873D2" w:rsidRPr="00BB32FE" w:rsidRDefault="00A873D2">
      <w:pPr>
        <w:pStyle w:val="ConsPlusNormal"/>
        <w:jc w:val="center"/>
      </w:pPr>
    </w:p>
    <w:p w:rsidR="00A873D2" w:rsidRPr="00BB32FE" w:rsidRDefault="00A873D2">
      <w:pPr>
        <w:pStyle w:val="ConsPlusNormal"/>
        <w:jc w:val="center"/>
      </w:pPr>
      <w:r w:rsidRPr="00BB32FE">
        <w:t>Подраздел 4. Положения, характеризующие требования к формам</w:t>
      </w:r>
    </w:p>
    <w:p w:rsidR="00A873D2" w:rsidRPr="00BB32FE" w:rsidRDefault="00A873D2">
      <w:pPr>
        <w:pStyle w:val="ConsPlusNormal"/>
        <w:jc w:val="center"/>
      </w:pPr>
      <w:proofErr w:type="gramStart"/>
      <w:r w:rsidRPr="00BB32FE">
        <w:t>контроля за</w:t>
      </w:r>
      <w:proofErr w:type="gramEnd"/>
      <w:r w:rsidRPr="00BB32FE">
        <w:t xml:space="preserve"> предоставлением государственной услуги, в том</w:t>
      </w:r>
    </w:p>
    <w:p w:rsidR="00A873D2" w:rsidRPr="00BB32FE" w:rsidRDefault="00A873D2">
      <w:pPr>
        <w:pStyle w:val="ConsPlusNormal"/>
        <w:jc w:val="center"/>
      </w:pPr>
      <w:proofErr w:type="gramStart"/>
      <w:r w:rsidRPr="00BB32FE">
        <w:t>числе</w:t>
      </w:r>
      <w:proofErr w:type="gramEnd"/>
      <w:r w:rsidRPr="00BB32FE">
        <w:t xml:space="preserve"> со стороны граждан, их объединений и организаций</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144. </w:t>
      </w:r>
      <w:proofErr w:type="gramStart"/>
      <w:r w:rsidRPr="00BB32FE">
        <w:t>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w:t>
      </w:r>
      <w:proofErr w:type="gramEnd"/>
      <w:r w:rsidRPr="00BB32FE">
        <w:t xml:space="preserve"> государственной услуги.</w:t>
      </w:r>
    </w:p>
    <w:p w:rsidR="00A873D2" w:rsidRPr="00BB32FE" w:rsidRDefault="00A873D2">
      <w:pPr>
        <w:pStyle w:val="ConsPlusNormal"/>
        <w:ind w:firstLine="540"/>
        <w:jc w:val="both"/>
      </w:pPr>
      <w:r w:rsidRPr="00BB32FE">
        <w:t xml:space="preserve">145. </w:t>
      </w:r>
      <w:proofErr w:type="gramStart"/>
      <w:r w:rsidRPr="00BB32FE">
        <w:t>Контроль за</w:t>
      </w:r>
      <w:proofErr w:type="gramEnd"/>
      <w:r w:rsidRPr="00BB32FE">
        <w:t xml:space="preserve">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873D2" w:rsidRPr="00BB32FE" w:rsidRDefault="00A873D2">
      <w:pPr>
        <w:pStyle w:val="ConsPlusNormal"/>
        <w:ind w:firstLine="540"/>
        <w:jc w:val="both"/>
      </w:pPr>
      <w:r w:rsidRPr="00BB32FE">
        <w:t xml:space="preserve">146. </w:t>
      </w:r>
      <w:proofErr w:type="gramStart"/>
      <w:r w:rsidRPr="00BB32FE">
        <w:t>Контроль за</w:t>
      </w:r>
      <w:proofErr w:type="gramEnd"/>
      <w:r w:rsidRPr="00BB32FE">
        <w:t xml:space="preserve"> предоставлением государственных услуг со стороны объединений граждан и организаций осуществляется в случае представления </w:t>
      </w:r>
      <w:r w:rsidRPr="00BB32FE">
        <w:lastRenderedPageBreak/>
        <w:t>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Раздел V. Досудебный (внесудебный) порядок обжалования</w:t>
      </w:r>
    </w:p>
    <w:p w:rsidR="00A873D2" w:rsidRPr="00BB32FE" w:rsidRDefault="00A873D2">
      <w:pPr>
        <w:pStyle w:val="ConsPlusNormal"/>
        <w:jc w:val="center"/>
      </w:pPr>
      <w:r w:rsidRPr="00BB32FE">
        <w:t>решений и действий (бездействия) Министерства, учреждений,</w:t>
      </w:r>
    </w:p>
    <w:p w:rsidR="00A873D2" w:rsidRPr="00BB32FE" w:rsidRDefault="00A873D2">
      <w:pPr>
        <w:pStyle w:val="ConsPlusNormal"/>
        <w:jc w:val="center"/>
      </w:pPr>
      <w:r w:rsidRPr="00BB32FE">
        <w:t>а также специалистов, должностных лиц Министерства,</w:t>
      </w:r>
    </w:p>
    <w:p w:rsidR="00A873D2" w:rsidRPr="00BB32FE" w:rsidRDefault="00A873D2">
      <w:pPr>
        <w:pStyle w:val="ConsPlusNormal"/>
        <w:jc w:val="center"/>
      </w:pPr>
      <w:r w:rsidRPr="00BB32FE">
        <w:t>учреждений при предоставлении государственной услуги</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1. Право заявителей </w:t>
      </w:r>
      <w:proofErr w:type="gramStart"/>
      <w:r w:rsidRPr="00BB32FE">
        <w:t>на</w:t>
      </w:r>
      <w:proofErr w:type="gramEnd"/>
      <w:r w:rsidRPr="00BB32FE">
        <w:t xml:space="preserve"> досудебное (внесудебное)</w:t>
      </w:r>
    </w:p>
    <w:p w:rsidR="00A873D2" w:rsidRPr="00BB32FE" w:rsidRDefault="00A873D2">
      <w:pPr>
        <w:pStyle w:val="ConsPlusNormal"/>
        <w:jc w:val="center"/>
      </w:pPr>
      <w:r w:rsidRPr="00BB32FE">
        <w:t>обжалование решений и действий (бездействия), принятых и</w:t>
      </w:r>
    </w:p>
    <w:p w:rsidR="00A873D2" w:rsidRPr="00BB32FE" w:rsidRDefault="00A873D2">
      <w:pPr>
        <w:pStyle w:val="ConsPlusNormal"/>
        <w:jc w:val="center"/>
      </w:pPr>
      <w:proofErr w:type="gramStart"/>
      <w:r w:rsidRPr="00BB32FE">
        <w:t>осуществляемых</w:t>
      </w:r>
      <w:proofErr w:type="gramEnd"/>
      <w:r w:rsidRPr="00BB32FE">
        <w:t xml:space="preserve"> в ходе предоставления государственной услуги</w:t>
      </w:r>
    </w:p>
    <w:p w:rsidR="00A873D2" w:rsidRPr="00BB32FE" w:rsidRDefault="00A873D2">
      <w:pPr>
        <w:pStyle w:val="ConsPlusNormal"/>
        <w:jc w:val="center"/>
      </w:pPr>
    </w:p>
    <w:p w:rsidR="00A873D2" w:rsidRPr="00BB32FE" w:rsidRDefault="00A873D2">
      <w:pPr>
        <w:pStyle w:val="ConsPlusNormal"/>
        <w:ind w:firstLine="540"/>
        <w:jc w:val="both"/>
      </w:pPr>
      <w:r w:rsidRPr="00BB32FE">
        <w:t>147.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A873D2" w:rsidRPr="00BB32FE" w:rsidRDefault="00A873D2">
      <w:pPr>
        <w:pStyle w:val="ConsPlusNormal"/>
        <w:jc w:val="center"/>
      </w:pPr>
    </w:p>
    <w:p w:rsidR="00A873D2" w:rsidRPr="00BB32FE" w:rsidRDefault="00A873D2">
      <w:pPr>
        <w:pStyle w:val="ConsPlusNormal"/>
        <w:jc w:val="center"/>
      </w:pPr>
      <w:r w:rsidRPr="00BB32FE">
        <w:t>Подраздел 2. Предмет досудебного (внесудебного) обжалования</w:t>
      </w:r>
    </w:p>
    <w:p w:rsidR="00A873D2" w:rsidRPr="00BB32FE" w:rsidRDefault="00A873D2">
      <w:pPr>
        <w:pStyle w:val="ConsPlusNormal"/>
        <w:jc w:val="center"/>
      </w:pPr>
    </w:p>
    <w:p w:rsidR="00A873D2" w:rsidRPr="00BB32FE" w:rsidRDefault="00A873D2">
      <w:pPr>
        <w:pStyle w:val="ConsPlusNormal"/>
        <w:ind w:firstLine="540"/>
        <w:jc w:val="both"/>
      </w:pPr>
      <w:r w:rsidRPr="00BB32FE">
        <w:t>148. Заявитель может обратиться с жалобой, в том числе в таких случаях, как:</w:t>
      </w:r>
    </w:p>
    <w:p w:rsidR="00A873D2" w:rsidRPr="00BB32FE" w:rsidRDefault="00A873D2">
      <w:pPr>
        <w:pStyle w:val="ConsPlusNormal"/>
        <w:ind w:firstLine="540"/>
        <w:jc w:val="both"/>
      </w:pPr>
      <w:r w:rsidRPr="00BB32FE">
        <w:t>1) нарушение срока регистрации заявления;</w:t>
      </w:r>
    </w:p>
    <w:p w:rsidR="00A873D2" w:rsidRPr="00BB32FE" w:rsidRDefault="00A873D2">
      <w:pPr>
        <w:pStyle w:val="ConsPlusNormal"/>
        <w:ind w:firstLine="540"/>
        <w:jc w:val="both"/>
      </w:pPr>
      <w:r w:rsidRPr="00BB32FE">
        <w:t>2) нарушение срока предоставления государственной услуги;</w:t>
      </w:r>
    </w:p>
    <w:p w:rsidR="00A873D2" w:rsidRPr="00BB32FE" w:rsidRDefault="00A873D2">
      <w:pPr>
        <w:pStyle w:val="ConsPlusNormal"/>
        <w:ind w:firstLine="540"/>
        <w:jc w:val="both"/>
      </w:pPr>
      <w:r w:rsidRPr="00BB32FE">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A873D2" w:rsidRPr="00BB32FE" w:rsidRDefault="00A873D2">
      <w:pPr>
        <w:pStyle w:val="ConsPlusNormal"/>
        <w:ind w:firstLine="540"/>
        <w:jc w:val="both"/>
      </w:pPr>
      <w:r w:rsidRPr="00BB32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A873D2" w:rsidRPr="00BB32FE" w:rsidRDefault="00A873D2">
      <w:pPr>
        <w:pStyle w:val="ConsPlusNormal"/>
        <w:ind w:firstLine="540"/>
        <w:jc w:val="both"/>
      </w:pPr>
      <w:proofErr w:type="gramStart"/>
      <w:r w:rsidRPr="00BB32FE">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roofErr w:type="gramEnd"/>
    </w:p>
    <w:p w:rsidR="00A873D2" w:rsidRPr="00BB32FE" w:rsidRDefault="00A873D2">
      <w:pPr>
        <w:pStyle w:val="ConsPlusNormal"/>
        <w:ind w:firstLine="540"/>
        <w:jc w:val="both"/>
      </w:pPr>
      <w:r w:rsidRPr="00BB32FE">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A873D2" w:rsidRPr="00BB32FE" w:rsidRDefault="00A873D2">
      <w:pPr>
        <w:pStyle w:val="ConsPlusNormal"/>
        <w:ind w:firstLine="540"/>
        <w:jc w:val="both"/>
      </w:pPr>
      <w:proofErr w:type="gramStart"/>
      <w:r w:rsidRPr="00BB32FE">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873D2" w:rsidRPr="00BB32FE" w:rsidRDefault="00A873D2">
      <w:pPr>
        <w:pStyle w:val="ConsPlusNormal"/>
        <w:jc w:val="center"/>
      </w:pPr>
    </w:p>
    <w:p w:rsidR="00A873D2" w:rsidRPr="00BB32FE" w:rsidRDefault="00A873D2">
      <w:pPr>
        <w:pStyle w:val="ConsPlusNormal"/>
        <w:jc w:val="center"/>
      </w:pPr>
      <w:r w:rsidRPr="00BB32FE">
        <w:t>Подраздел 3. Общие требования к порядку подачи жалобы</w:t>
      </w:r>
    </w:p>
    <w:p w:rsidR="00A873D2" w:rsidRPr="00BB32FE" w:rsidRDefault="00A873D2">
      <w:pPr>
        <w:pStyle w:val="ConsPlusNormal"/>
        <w:jc w:val="center"/>
      </w:pPr>
    </w:p>
    <w:p w:rsidR="00A873D2" w:rsidRPr="00BB32FE" w:rsidRDefault="00A873D2">
      <w:pPr>
        <w:pStyle w:val="ConsPlusNormal"/>
        <w:ind w:firstLine="540"/>
        <w:jc w:val="both"/>
      </w:pPr>
      <w:r w:rsidRPr="00BB32FE">
        <w:t>149. Жалоба подается в письменной форме на бумажном носителе, в электронной форме в Министерство, учреждение.</w:t>
      </w:r>
    </w:p>
    <w:p w:rsidR="00A873D2" w:rsidRPr="00BB32FE" w:rsidRDefault="00A873D2">
      <w:pPr>
        <w:pStyle w:val="ConsPlusNormal"/>
        <w:ind w:firstLine="540"/>
        <w:jc w:val="both"/>
      </w:pPr>
      <w:r w:rsidRPr="00BB32FE">
        <w:t>150.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A873D2" w:rsidRPr="00BB32FE" w:rsidRDefault="00A873D2">
      <w:pPr>
        <w:pStyle w:val="ConsPlusNormal"/>
        <w:ind w:firstLine="540"/>
        <w:jc w:val="both"/>
      </w:pPr>
      <w:r w:rsidRPr="00BB32FE">
        <w:t>151. Жалоба должна содержать:</w:t>
      </w:r>
    </w:p>
    <w:p w:rsidR="00A873D2" w:rsidRPr="00BB32FE" w:rsidRDefault="00A873D2">
      <w:pPr>
        <w:pStyle w:val="ConsPlusNormal"/>
        <w:ind w:firstLine="540"/>
        <w:jc w:val="both"/>
      </w:pPr>
      <w:proofErr w:type="gramStart"/>
      <w:r w:rsidRPr="00BB32FE">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roofErr w:type="gramEnd"/>
    </w:p>
    <w:p w:rsidR="00A873D2" w:rsidRPr="00BB32FE" w:rsidRDefault="00A873D2">
      <w:pPr>
        <w:pStyle w:val="ConsPlusNormal"/>
        <w:ind w:firstLine="540"/>
        <w:jc w:val="both"/>
      </w:pPr>
      <w:proofErr w:type="gramStart"/>
      <w:r w:rsidRPr="00BB32F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3D2" w:rsidRPr="00BB32FE" w:rsidRDefault="00A873D2">
      <w:pPr>
        <w:pStyle w:val="ConsPlusNormal"/>
        <w:ind w:firstLine="540"/>
        <w:jc w:val="both"/>
      </w:pPr>
      <w:r w:rsidRPr="00BB32FE">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A873D2" w:rsidRPr="00BB32FE" w:rsidRDefault="00A873D2">
      <w:pPr>
        <w:pStyle w:val="ConsPlusNormal"/>
        <w:ind w:firstLine="540"/>
        <w:jc w:val="both"/>
      </w:pPr>
      <w:r w:rsidRPr="00BB32FE">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A873D2" w:rsidRPr="00BB32FE" w:rsidRDefault="00A873D2">
      <w:pPr>
        <w:pStyle w:val="ConsPlusNormal"/>
        <w:jc w:val="center"/>
      </w:pPr>
    </w:p>
    <w:p w:rsidR="00A873D2" w:rsidRPr="00BB32FE" w:rsidRDefault="00A873D2">
      <w:pPr>
        <w:pStyle w:val="ConsPlusNormal"/>
        <w:jc w:val="center"/>
      </w:pPr>
      <w:r w:rsidRPr="00BB32FE">
        <w:t>Подраздел 4. Право заявителя на получение информации</w:t>
      </w:r>
    </w:p>
    <w:p w:rsidR="00A873D2" w:rsidRPr="00BB32FE" w:rsidRDefault="00A873D2">
      <w:pPr>
        <w:pStyle w:val="ConsPlusNormal"/>
        <w:jc w:val="center"/>
      </w:pPr>
      <w:r w:rsidRPr="00BB32FE">
        <w:t>и документов, необходимых для обоснования</w:t>
      </w:r>
    </w:p>
    <w:p w:rsidR="00A873D2" w:rsidRPr="00BB32FE" w:rsidRDefault="00A873D2">
      <w:pPr>
        <w:pStyle w:val="ConsPlusNormal"/>
        <w:jc w:val="center"/>
      </w:pPr>
      <w:r w:rsidRPr="00BB32FE">
        <w:t>и рассмотрения жалобы</w:t>
      </w:r>
    </w:p>
    <w:p w:rsidR="00A873D2" w:rsidRPr="00BB32FE" w:rsidRDefault="00A873D2">
      <w:pPr>
        <w:pStyle w:val="ConsPlusNormal"/>
        <w:jc w:val="center"/>
      </w:pPr>
    </w:p>
    <w:p w:rsidR="00A873D2" w:rsidRPr="00BB32FE" w:rsidRDefault="00A873D2">
      <w:pPr>
        <w:pStyle w:val="ConsPlusNormal"/>
        <w:ind w:firstLine="540"/>
        <w:jc w:val="both"/>
      </w:pPr>
      <w:r w:rsidRPr="00BB32FE">
        <w:t>152.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A873D2" w:rsidRPr="00BB32FE" w:rsidRDefault="00A873D2">
      <w:pPr>
        <w:pStyle w:val="ConsPlusNormal"/>
        <w:jc w:val="center"/>
      </w:pPr>
    </w:p>
    <w:p w:rsidR="00A873D2" w:rsidRPr="00BB32FE" w:rsidRDefault="00A873D2">
      <w:pPr>
        <w:pStyle w:val="ConsPlusNormal"/>
        <w:jc w:val="center"/>
      </w:pPr>
      <w:r w:rsidRPr="00BB32FE">
        <w:t>Подраздел 5. Органы государственной власти и должностные</w:t>
      </w:r>
    </w:p>
    <w:p w:rsidR="00A873D2" w:rsidRPr="00BB32FE" w:rsidRDefault="00A873D2">
      <w:pPr>
        <w:pStyle w:val="ConsPlusNormal"/>
        <w:jc w:val="center"/>
      </w:pPr>
      <w:r w:rsidRPr="00BB32FE">
        <w:t>лица, которым может быть направлена жалоба заявителя</w:t>
      </w:r>
    </w:p>
    <w:p w:rsidR="00A873D2" w:rsidRPr="00BB32FE" w:rsidRDefault="00A873D2">
      <w:pPr>
        <w:pStyle w:val="ConsPlusNormal"/>
        <w:jc w:val="center"/>
      </w:pPr>
      <w:r w:rsidRPr="00BB32FE">
        <w:t>в досудебном (внесудебном) порядке</w:t>
      </w:r>
    </w:p>
    <w:p w:rsidR="00A873D2" w:rsidRPr="00BB32FE" w:rsidRDefault="00A873D2">
      <w:pPr>
        <w:pStyle w:val="ConsPlusNormal"/>
        <w:jc w:val="center"/>
      </w:pPr>
    </w:p>
    <w:p w:rsidR="00A873D2" w:rsidRPr="00BB32FE" w:rsidRDefault="00A873D2">
      <w:pPr>
        <w:pStyle w:val="ConsPlusNormal"/>
        <w:ind w:firstLine="540"/>
        <w:jc w:val="both"/>
      </w:pPr>
      <w:r w:rsidRPr="00BB32FE">
        <w:t>153.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A873D2" w:rsidRPr="00BB32FE" w:rsidRDefault="00A873D2">
      <w:pPr>
        <w:pStyle w:val="ConsPlusNormal"/>
        <w:jc w:val="center"/>
      </w:pPr>
    </w:p>
    <w:p w:rsidR="00A873D2" w:rsidRPr="00BB32FE" w:rsidRDefault="00A873D2">
      <w:pPr>
        <w:pStyle w:val="ConsPlusNormal"/>
        <w:jc w:val="center"/>
      </w:pPr>
      <w:r w:rsidRPr="00BB32FE">
        <w:t>Подраздел 6. Сроки рассмотрения жалобы</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154. </w:t>
      </w:r>
      <w:proofErr w:type="gramStart"/>
      <w:r w:rsidRPr="00BB32FE">
        <w:t>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w:t>
      </w:r>
      <w:proofErr w:type="gramEnd"/>
      <w:r w:rsidRPr="00BB32FE">
        <w:t xml:space="preserve">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A873D2" w:rsidRPr="00BB32FE" w:rsidRDefault="00A873D2">
      <w:pPr>
        <w:pStyle w:val="ConsPlusNormal"/>
        <w:jc w:val="center"/>
      </w:pPr>
    </w:p>
    <w:p w:rsidR="00A873D2" w:rsidRPr="00BB32FE" w:rsidRDefault="00A873D2">
      <w:pPr>
        <w:pStyle w:val="ConsPlusNormal"/>
        <w:jc w:val="center"/>
      </w:pPr>
      <w:r w:rsidRPr="00BB32FE">
        <w:t xml:space="preserve">Подраздел 7. Результат </w:t>
      </w:r>
      <w:proofErr w:type="gramStart"/>
      <w:r w:rsidRPr="00BB32FE">
        <w:t>досудебного</w:t>
      </w:r>
      <w:proofErr w:type="gramEnd"/>
      <w:r w:rsidRPr="00BB32FE">
        <w:t xml:space="preserve"> (внесудебного)</w:t>
      </w:r>
    </w:p>
    <w:p w:rsidR="00A873D2" w:rsidRPr="00BB32FE" w:rsidRDefault="00A873D2">
      <w:pPr>
        <w:pStyle w:val="ConsPlusNormal"/>
        <w:jc w:val="center"/>
      </w:pPr>
      <w:r w:rsidRPr="00BB32FE">
        <w:t>обжалования применительно к каждой инстанции обжалования</w:t>
      </w:r>
    </w:p>
    <w:p w:rsidR="00A873D2" w:rsidRPr="00BB32FE" w:rsidRDefault="00A873D2">
      <w:pPr>
        <w:pStyle w:val="ConsPlusNormal"/>
        <w:jc w:val="center"/>
      </w:pPr>
    </w:p>
    <w:p w:rsidR="00A873D2" w:rsidRPr="00BB32FE" w:rsidRDefault="00A873D2">
      <w:pPr>
        <w:pStyle w:val="ConsPlusNormal"/>
        <w:ind w:firstLine="540"/>
        <w:jc w:val="both"/>
      </w:pPr>
      <w:bookmarkStart w:id="34" w:name="P571"/>
      <w:bookmarkEnd w:id="34"/>
      <w:r w:rsidRPr="00BB32FE">
        <w:t>155. По результатам рассмотрения жалобы Министерство, учреждение принимают одно из следующих решений:</w:t>
      </w:r>
    </w:p>
    <w:p w:rsidR="00A873D2" w:rsidRPr="00BB32FE" w:rsidRDefault="00A873D2">
      <w:pPr>
        <w:pStyle w:val="ConsPlusNormal"/>
        <w:ind w:firstLine="540"/>
        <w:jc w:val="both"/>
      </w:pPr>
      <w:proofErr w:type="gramStart"/>
      <w:r w:rsidRPr="00BB32FE">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873D2" w:rsidRPr="00BB32FE" w:rsidRDefault="00A873D2">
      <w:pPr>
        <w:pStyle w:val="ConsPlusNormal"/>
        <w:ind w:firstLine="540"/>
        <w:jc w:val="both"/>
      </w:pPr>
      <w:r w:rsidRPr="00BB32FE">
        <w:t>2) отказывает в удовлетворении жалобы.</w:t>
      </w:r>
    </w:p>
    <w:p w:rsidR="00A873D2" w:rsidRPr="00BB32FE" w:rsidRDefault="00A873D2">
      <w:pPr>
        <w:pStyle w:val="ConsPlusNormal"/>
        <w:ind w:firstLine="540"/>
        <w:jc w:val="both"/>
      </w:pPr>
      <w:r w:rsidRPr="00BB32FE">
        <w:t xml:space="preserve">156. Не позднее дня, следующего за днем принятия решения, указанного в </w:t>
      </w:r>
      <w:hyperlink w:anchor="P571" w:history="1">
        <w:r w:rsidRPr="00BB32FE">
          <w:t>пункте 155</w:t>
        </w:r>
      </w:hyperlink>
      <w:r w:rsidRPr="00BB32FE">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3D2" w:rsidRPr="00BB32FE" w:rsidRDefault="00A873D2">
      <w:pPr>
        <w:pStyle w:val="ConsPlusNormal"/>
        <w:jc w:val="center"/>
      </w:pPr>
    </w:p>
    <w:p w:rsidR="00A873D2" w:rsidRPr="00BB32FE" w:rsidRDefault="00A873D2">
      <w:pPr>
        <w:pStyle w:val="ConsPlusNormal"/>
        <w:jc w:val="center"/>
      </w:pPr>
      <w:r w:rsidRPr="00BB32FE">
        <w:t>Подраздел 8. Особенности подачи и рассмотрения жалобы</w:t>
      </w:r>
    </w:p>
    <w:p w:rsidR="00A873D2" w:rsidRPr="00BB32FE" w:rsidRDefault="00A873D2">
      <w:pPr>
        <w:pStyle w:val="ConsPlusNormal"/>
        <w:jc w:val="center"/>
      </w:pPr>
    </w:p>
    <w:p w:rsidR="00A873D2" w:rsidRPr="00BB32FE" w:rsidRDefault="00A873D2">
      <w:pPr>
        <w:pStyle w:val="ConsPlusNormal"/>
        <w:ind w:firstLine="540"/>
        <w:jc w:val="both"/>
      </w:pPr>
      <w:r w:rsidRPr="00BB32FE">
        <w:t>157. Особенности подачи и рассмотрения жалобы нормативными правовыми актами Омской области не установлены.</w:t>
      </w:r>
    </w:p>
    <w:p w:rsidR="00A873D2" w:rsidRPr="00BB32FE" w:rsidRDefault="00A873D2">
      <w:pPr>
        <w:pStyle w:val="ConsPlusNormal"/>
        <w:ind w:firstLine="540"/>
        <w:jc w:val="both"/>
      </w:pPr>
    </w:p>
    <w:p w:rsidR="00A873D2" w:rsidRPr="00BB32FE" w:rsidRDefault="00A873D2">
      <w:pPr>
        <w:pStyle w:val="ConsPlusNormal"/>
        <w:jc w:val="center"/>
      </w:pPr>
      <w:r w:rsidRPr="00BB32FE">
        <w:t>_______________</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1</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lastRenderedPageBreak/>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35" w:name="P592"/>
      <w:bookmarkEnd w:id="35"/>
      <w:r w:rsidRPr="00BB32FE">
        <w:t>ПЕРЕЧЕНЬ</w:t>
      </w:r>
    </w:p>
    <w:p w:rsidR="00A873D2" w:rsidRPr="00BB32FE" w:rsidRDefault="00A873D2">
      <w:pPr>
        <w:pStyle w:val="ConsPlusTitle"/>
        <w:jc w:val="center"/>
      </w:pPr>
      <w:r w:rsidRPr="00BB32FE">
        <w:t>работ по обустройству жилых помещений для инвалидов</w:t>
      </w:r>
    </w:p>
    <w:p w:rsidR="00A873D2" w:rsidRPr="00BB32FE" w:rsidRDefault="00A873D2">
      <w:pPr>
        <w:pStyle w:val="ConsPlusNormal"/>
        <w:jc w:val="center"/>
      </w:pPr>
    </w:p>
    <w:p w:rsidR="00A873D2" w:rsidRPr="00BB32FE" w:rsidRDefault="00A873D2">
      <w:pPr>
        <w:pStyle w:val="ConsPlusNormal"/>
        <w:ind w:firstLine="540"/>
        <w:jc w:val="both"/>
      </w:pPr>
      <w:r w:rsidRPr="00BB32FE">
        <w:t>1. Расширение дверных проемов жилого помещения, включая замену дверного блока.</w:t>
      </w:r>
    </w:p>
    <w:p w:rsidR="00A873D2" w:rsidRPr="00BB32FE" w:rsidRDefault="00A873D2">
      <w:pPr>
        <w:pStyle w:val="ConsPlusNormal"/>
        <w:ind w:firstLine="540"/>
        <w:jc w:val="both"/>
      </w:pPr>
      <w:r w:rsidRPr="00BB32FE">
        <w:t>2. Уменьшение, демонтаж порогов.</w:t>
      </w:r>
    </w:p>
    <w:p w:rsidR="00A873D2" w:rsidRPr="00BB32FE" w:rsidRDefault="00A873D2">
      <w:pPr>
        <w:pStyle w:val="ConsPlusNormal"/>
        <w:ind w:firstLine="540"/>
        <w:jc w:val="both"/>
      </w:pPr>
      <w:r w:rsidRPr="00BB32FE">
        <w:t>3. Установка поручней, штанг, подвесных элементов (потолочные кольца, петли-держатели, канатные дорожки).</w:t>
      </w:r>
    </w:p>
    <w:p w:rsidR="00A873D2" w:rsidRPr="00BB32FE" w:rsidRDefault="00A873D2">
      <w:pPr>
        <w:pStyle w:val="ConsPlusNormal"/>
        <w:ind w:firstLine="540"/>
        <w:jc w:val="both"/>
      </w:pPr>
      <w:r w:rsidRPr="00BB32FE">
        <w:t>4. Перенос электрических выключателей и розеток.</w:t>
      </w:r>
    </w:p>
    <w:p w:rsidR="00A873D2" w:rsidRPr="00BB32FE" w:rsidRDefault="00A873D2">
      <w:pPr>
        <w:pStyle w:val="ConsPlusNormal"/>
        <w:ind w:firstLine="540"/>
        <w:jc w:val="both"/>
      </w:pPr>
      <w:r w:rsidRPr="00BB32FE">
        <w:t>5. Обустройство ванной (замена ванны на душ без поддона, установка специализированной ванны) и (или) туалетной комнат.</w:t>
      </w:r>
    </w:p>
    <w:p w:rsidR="00A873D2" w:rsidRPr="00BB32FE" w:rsidRDefault="00A873D2">
      <w:pPr>
        <w:pStyle w:val="ConsPlusNormal"/>
        <w:ind w:firstLine="540"/>
        <w:jc w:val="both"/>
      </w:pPr>
      <w:r w:rsidRPr="00BB32FE">
        <w:t>6. Установка раковин консольного типа, кранов, обеспеченных открывателями локтевого типа и снабженных термостатами, ограничивающими температуру поступающей воды (до 50 градусов по Цельсию).</w:t>
      </w:r>
    </w:p>
    <w:p w:rsidR="00A873D2" w:rsidRPr="00BB32FE" w:rsidRDefault="00A873D2">
      <w:pPr>
        <w:pStyle w:val="ConsPlusNormal"/>
        <w:ind w:firstLine="540"/>
        <w:jc w:val="both"/>
      </w:pPr>
      <w:r w:rsidRPr="00BB32FE">
        <w:t>7. Укладка тактильного, нескользящего покрытия пола.</w:t>
      </w:r>
    </w:p>
    <w:p w:rsidR="00A873D2" w:rsidRPr="00BB32FE" w:rsidRDefault="00A873D2">
      <w:pPr>
        <w:pStyle w:val="ConsPlusNormal"/>
        <w:ind w:firstLine="540"/>
        <w:jc w:val="both"/>
      </w:pPr>
      <w:r w:rsidRPr="00BB32FE">
        <w:t>8. Установка индивидуального подъемника для внутренних помещений, предоставленного инвалиду в соответствии с региональным перечнем технических средств реабилитации, предоставляемых инвалиду.</w:t>
      </w:r>
    </w:p>
    <w:p w:rsidR="00A873D2" w:rsidRPr="00BB32FE" w:rsidRDefault="00A873D2">
      <w:pPr>
        <w:pStyle w:val="ConsPlusNormal"/>
        <w:ind w:firstLine="540"/>
        <w:jc w:val="both"/>
      </w:pPr>
      <w:r w:rsidRPr="00BB32FE">
        <w:t>9. Установка специальных звуковых датчиков (</w:t>
      </w:r>
      <w:proofErr w:type="spellStart"/>
      <w:r w:rsidRPr="00BB32FE">
        <w:t>оповещатель</w:t>
      </w:r>
      <w:proofErr w:type="spellEnd"/>
      <w:r w:rsidRPr="00BB32FE">
        <w:t xml:space="preserve"> открывания балконной двери, </w:t>
      </w:r>
      <w:proofErr w:type="spellStart"/>
      <w:r w:rsidRPr="00BB32FE">
        <w:t>извещатель</w:t>
      </w:r>
      <w:proofErr w:type="spellEnd"/>
      <w:r w:rsidRPr="00BB32FE">
        <w:t xml:space="preserve"> протечки воды, автоматические пожарные </w:t>
      </w:r>
      <w:proofErr w:type="spellStart"/>
      <w:r w:rsidRPr="00BB32FE">
        <w:t>извещатели</w:t>
      </w:r>
      <w:proofErr w:type="spellEnd"/>
      <w:r w:rsidRPr="00BB32FE">
        <w:t>, датчик-сигнализатор горючих газов).</w:t>
      </w:r>
    </w:p>
    <w:p w:rsidR="00A873D2" w:rsidRPr="00BB32FE" w:rsidRDefault="00A873D2">
      <w:pPr>
        <w:pStyle w:val="ConsPlusNormal"/>
        <w:ind w:firstLine="540"/>
        <w:jc w:val="both"/>
      </w:pPr>
      <w:r w:rsidRPr="00BB32FE">
        <w:t>10. Установка дверных и оконных ручек с опознавательными насечками или неровностями, ощущаемыми тактильно.</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2</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36" w:name="P616"/>
      <w:bookmarkEnd w:id="36"/>
      <w:r w:rsidRPr="00BB32FE">
        <w:t>ИНФОРМАЦИЯ</w:t>
      </w:r>
    </w:p>
    <w:p w:rsidR="00A873D2" w:rsidRPr="00BB32FE" w:rsidRDefault="00A873D2">
      <w:pPr>
        <w:pStyle w:val="ConsPlusTitle"/>
        <w:jc w:val="center"/>
      </w:pPr>
      <w:r w:rsidRPr="00BB32FE">
        <w:t>о местонахождении, справочных телефонах, адресах</w:t>
      </w:r>
    </w:p>
    <w:p w:rsidR="00A873D2" w:rsidRPr="00BB32FE" w:rsidRDefault="00A873D2">
      <w:pPr>
        <w:pStyle w:val="ConsPlusTitle"/>
        <w:jc w:val="center"/>
      </w:pPr>
      <w:r w:rsidRPr="00BB32FE">
        <w:t>официального и отраслевого сайтов Министерства труда и</w:t>
      </w:r>
    </w:p>
    <w:p w:rsidR="00A873D2" w:rsidRPr="00BB32FE" w:rsidRDefault="00A873D2">
      <w:pPr>
        <w:pStyle w:val="ConsPlusTitle"/>
        <w:jc w:val="center"/>
      </w:pPr>
      <w:r w:rsidRPr="00BB32FE">
        <w:t xml:space="preserve">социального развития Омской области </w:t>
      </w:r>
      <w:proofErr w:type="gramStart"/>
      <w:r w:rsidRPr="00BB32FE">
        <w:t>в</w:t>
      </w:r>
      <w:proofErr w:type="gramEnd"/>
      <w:r w:rsidRPr="00BB32FE">
        <w:t xml:space="preserve"> информационно-</w:t>
      </w:r>
    </w:p>
    <w:p w:rsidR="00A873D2" w:rsidRPr="00BB32FE" w:rsidRDefault="00A873D2">
      <w:pPr>
        <w:pStyle w:val="ConsPlusTitle"/>
        <w:jc w:val="center"/>
      </w:pPr>
      <w:r w:rsidRPr="00BB32FE">
        <w:t>телекоммуникационной сети "Интернет", электронной почты</w:t>
      </w:r>
    </w:p>
    <w:p w:rsidR="00A873D2" w:rsidRPr="00BB32FE" w:rsidRDefault="00A873D2">
      <w:pPr>
        <w:pStyle w:val="ConsPlusTitle"/>
        <w:jc w:val="center"/>
      </w:pPr>
      <w:r w:rsidRPr="00BB32FE">
        <w:t>Министерства труда и социального развития Омской области,</w:t>
      </w:r>
    </w:p>
    <w:p w:rsidR="00A873D2" w:rsidRPr="00BB32FE" w:rsidRDefault="00A873D2">
      <w:pPr>
        <w:pStyle w:val="ConsPlusTitle"/>
        <w:jc w:val="center"/>
      </w:pPr>
      <w:r w:rsidRPr="00BB32FE">
        <w:t>бюджетных учреждений Омской области - комплексных центров</w:t>
      </w:r>
    </w:p>
    <w:p w:rsidR="00A873D2" w:rsidRPr="00BB32FE" w:rsidRDefault="00A873D2">
      <w:pPr>
        <w:pStyle w:val="ConsPlusTitle"/>
        <w:jc w:val="center"/>
      </w:pPr>
      <w:r w:rsidRPr="00BB32FE">
        <w:lastRenderedPageBreak/>
        <w:t xml:space="preserve">социального обслуживания населения, </w:t>
      </w:r>
      <w:proofErr w:type="gramStart"/>
      <w:r w:rsidRPr="00BB32FE">
        <w:t>предоставляющих</w:t>
      </w:r>
      <w:proofErr w:type="gramEnd"/>
    </w:p>
    <w:p w:rsidR="00A873D2" w:rsidRPr="00BB32FE" w:rsidRDefault="00A873D2">
      <w:pPr>
        <w:pStyle w:val="ConsPlusTitle"/>
        <w:jc w:val="center"/>
      </w:pPr>
      <w:r w:rsidRPr="00BB32FE">
        <w:t xml:space="preserve">государственную услугу "Оказание содействия инвалидам </w:t>
      </w:r>
      <w:proofErr w:type="gramStart"/>
      <w:r w:rsidRPr="00BB32FE">
        <w:t>в</w:t>
      </w:r>
      <w:proofErr w:type="gramEnd"/>
    </w:p>
    <w:p w:rsidR="00A873D2" w:rsidRPr="00BB32FE" w:rsidRDefault="00A873D2">
      <w:pPr>
        <w:pStyle w:val="ConsPlusTitle"/>
        <w:jc w:val="center"/>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4"/>
        <w:gridCol w:w="4819"/>
        <w:gridCol w:w="4395"/>
      </w:tblGrid>
      <w:tr w:rsidR="00A873D2" w:rsidRPr="00BB32FE">
        <w:tc>
          <w:tcPr>
            <w:tcW w:w="644" w:type="dxa"/>
            <w:vAlign w:val="center"/>
          </w:tcPr>
          <w:p w:rsidR="00A873D2" w:rsidRPr="00BB32FE" w:rsidRDefault="00A873D2">
            <w:pPr>
              <w:pStyle w:val="ConsPlusNormal"/>
              <w:jc w:val="center"/>
            </w:pPr>
            <w:r w:rsidRPr="00BB32FE">
              <w:t xml:space="preserve">N </w:t>
            </w:r>
            <w:proofErr w:type="spellStart"/>
            <w:proofErr w:type="gramStart"/>
            <w:r w:rsidRPr="00BB32FE">
              <w:t>п</w:t>
            </w:r>
            <w:proofErr w:type="spellEnd"/>
            <w:proofErr w:type="gramEnd"/>
            <w:r w:rsidRPr="00BB32FE">
              <w:t>/</w:t>
            </w:r>
            <w:proofErr w:type="spellStart"/>
            <w:r w:rsidRPr="00BB32FE">
              <w:t>п</w:t>
            </w:r>
            <w:proofErr w:type="spellEnd"/>
          </w:p>
        </w:tc>
        <w:tc>
          <w:tcPr>
            <w:tcW w:w="4819" w:type="dxa"/>
            <w:vAlign w:val="center"/>
          </w:tcPr>
          <w:p w:rsidR="00A873D2" w:rsidRPr="00BB32FE" w:rsidRDefault="00A873D2">
            <w:pPr>
              <w:pStyle w:val="ConsPlusNormal"/>
              <w:jc w:val="center"/>
            </w:pPr>
            <w:r w:rsidRPr="00BB32FE">
              <w:t>Наименование организации</w:t>
            </w:r>
          </w:p>
        </w:tc>
        <w:tc>
          <w:tcPr>
            <w:tcW w:w="4395" w:type="dxa"/>
          </w:tcPr>
          <w:p w:rsidR="00A873D2" w:rsidRPr="00BB32FE" w:rsidRDefault="00A873D2">
            <w:pPr>
              <w:pStyle w:val="ConsPlusNormal"/>
              <w:jc w:val="center"/>
            </w:pPr>
            <w:r w:rsidRPr="00BB32FE">
              <w:t>Местонахождение,</w:t>
            </w:r>
          </w:p>
          <w:p w:rsidR="00A873D2" w:rsidRPr="00BB32FE" w:rsidRDefault="00A873D2">
            <w:pPr>
              <w:pStyle w:val="ConsPlusNormal"/>
              <w:jc w:val="center"/>
            </w:pPr>
            <w:r w:rsidRPr="00BB32FE">
              <w:t>контактная информация</w:t>
            </w:r>
          </w:p>
        </w:tc>
      </w:tr>
      <w:tr w:rsidR="00A873D2" w:rsidRPr="00BB32FE">
        <w:tc>
          <w:tcPr>
            <w:tcW w:w="644" w:type="dxa"/>
            <w:vAlign w:val="center"/>
          </w:tcPr>
          <w:p w:rsidR="00A873D2" w:rsidRPr="00BB32FE" w:rsidRDefault="00A873D2">
            <w:pPr>
              <w:pStyle w:val="ConsPlusNormal"/>
              <w:jc w:val="center"/>
            </w:pPr>
            <w:r w:rsidRPr="00BB32FE">
              <w:t>1</w:t>
            </w:r>
          </w:p>
        </w:tc>
        <w:tc>
          <w:tcPr>
            <w:tcW w:w="4819" w:type="dxa"/>
          </w:tcPr>
          <w:p w:rsidR="00A873D2" w:rsidRPr="00BB32FE" w:rsidRDefault="00A873D2">
            <w:pPr>
              <w:pStyle w:val="ConsPlusNormal"/>
            </w:pPr>
            <w:r w:rsidRPr="00BB32FE">
              <w:t>Министерство труда и социального развития Омской области</w:t>
            </w:r>
          </w:p>
        </w:tc>
        <w:tc>
          <w:tcPr>
            <w:tcW w:w="4395" w:type="dxa"/>
          </w:tcPr>
          <w:p w:rsidR="00A873D2" w:rsidRPr="00BB32FE" w:rsidRDefault="00A873D2">
            <w:pPr>
              <w:pStyle w:val="ConsPlusNormal"/>
              <w:jc w:val="both"/>
            </w:pPr>
            <w:r w:rsidRPr="00BB32FE">
              <w:t>644007, г. Омск, ул. Яковлева, 6,</w:t>
            </w:r>
          </w:p>
          <w:p w:rsidR="00A873D2" w:rsidRPr="00BB32FE" w:rsidRDefault="00A873D2">
            <w:pPr>
              <w:pStyle w:val="ConsPlusNormal"/>
              <w:jc w:val="both"/>
            </w:pPr>
            <w:r w:rsidRPr="00BB32FE">
              <w:t>(3812)25-25-01,</w:t>
            </w:r>
          </w:p>
          <w:p w:rsidR="00A873D2" w:rsidRPr="00BB32FE" w:rsidRDefault="00A873D2">
            <w:pPr>
              <w:pStyle w:val="ConsPlusNormal"/>
              <w:jc w:val="both"/>
            </w:pPr>
            <w:proofErr w:type="spellStart"/>
            <w:r w:rsidRPr="00BB32FE">
              <w:t>www.mtsr.omskportal.ru</w:t>
            </w:r>
            <w:proofErr w:type="spellEnd"/>
            <w:r w:rsidRPr="00BB32FE">
              <w:t>,</w:t>
            </w:r>
          </w:p>
          <w:p w:rsidR="00A873D2" w:rsidRPr="00BB32FE" w:rsidRDefault="00A873D2">
            <w:pPr>
              <w:pStyle w:val="ConsPlusNormal"/>
              <w:jc w:val="both"/>
            </w:pPr>
            <w:proofErr w:type="spellStart"/>
            <w:r w:rsidRPr="00BB32FE">
              <w:t>www.omskmintrud.ru</w:t>
            </w:r>
            <w:proofErr w:type="spellEnd"/>
            <w:r w:rsidRPr="00BB32FE">
              <w:t>,</w:t>
            </w:r>
          </w:p>
          <w:p w:rsidR="00A873D2" w:rsidRPr="00BB32FE" w:rsidRDefault="00A873D2">
            <w:pPr>
              <w:pStyle w:val="ConsPlusNormal"/>
              <w:jc w:val="both"/>
            </w:pPr>
            <w:r w:rsidRPr="00BB32FE">
              <w:t>omsk@omskmintrud.ru</w:t>
            </w:r>
          </w:p>
        </w:tc>
      </w:tr>
      <w:tr w:rsidR="00A873D2" w:rsidRPr="00BB32FE">
        <w:tc>
          <w:tcPr>
            <w:tcW w:w="9858" w:type="dxa"/>
            <w:gridSpan w:val="3"/>
          </w:tcPr>
          <w:p w:rsidR="00A873D2" w:rsidRPr="00BB32FE" w:rsidRDefault="00A873D2">
            <w:pPr>
              <w:pStyle w:val="ConsPlusNormal"/>
              <w:jc w:val="center"/>
            </w:pPr>
            <w:r w:rsidRPr="00BB32FE">
              <w:t>Бюджетные учреждения Омской области - комплексные центры социального обслуживания населения</w:t>
            </w:r>
          </w:p>
        </w:tc>
      </w:tr>
      <w:tr w:rsidR="00A873D2" w:rsidRPr="00BB32FE">
        <w:tc>
          <w:tcPr>
            <w:tcW w:w="644" w:type="dxa"/>
            <w:vAlign w:val="center"/>
          </w:tcPr>
          <w:p w:rsidR="00A873D2" w:rsidRPr="00BB32FE" w:rsidRDefault="00A873D2">
            <w:pPr>
              <w:pStyle w:val="ConsPlusNormal"/>
              <w:jc w:val="center"/>
            </w:pPr>
            <w:r w:rsidRPr="00BB32FE">
              <w:t>2</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Азовского немецкого национального района"</w:t>
            </w:r>
          </w:p>
        </w:tc>
        <w:tc>
          <w:tcPr>
            <w:tcW w:w="4395" w:type="dxa"/>
          </w:tcPr>
          <w:p w:rsidR="00A873D2" w:rsidRPr="00BB32FE" w:rsidRDefault="00A873D2">
            <w:pPr>
              <w:pStyle w:val="ConsPlusNormal"/>
            </w:pPr>
            <w:r w:rsidRPr="00BB32FE">
              <w:t>646880, Омская область, Азовский ННМР, с. Азово, бульвар Дружбы, дом 3,</w:t>
            </w:r>
          </w:p>
          <w:p w:rsidR="00A873D2" w:rsidRPr="00BB32FE" w:rsidRDefault="00A873D2">
            <w:pPr>
              <w:pStyle w:val="ConsPlusNormal"/>
            </w:pPr>
            <w:r w:rsidRPr="00BB32FE">
              <w:t>(38141)2-25-38,</w:t>
            </w:r>
          </w:p>
          <w:p w:rsidR="00A873D2" w:rsidRPr="00BB32FE" w:rsidRDefault="00A873D2">
            <w:pPr>
              <w:pStyle w:val="ConsPlusNormal"/>
            </w:pPr>
            <w:r w:rsidRPr="00BB32FE">
              <w:t>azovo_kcson@omskmintrud.ru</w:t>
            </w:r>
          </w:p>
        </w:tc>
      </w:tr>
      <w:tr w:rsidR="00A873D2" w:rsidRPr="00BB32FE">
        <w:tc>
          <w:tcPr>
            <w:tcW w:w="644" w:type="dxa"/>
            <w:vAlign w:val="center"/>
          </w:tcPr>
          <w:p w:rsidR="00A873D2" w:rsidRPr="00BB32FE" w:rsidRDefault="00A873D2">
            <w:pPr>
              <w:pStyle w:val="ConsPlusNormal"/>
              <w:jc w:val="center"/>
            </w:pPr>
            <w:r w:rsidRPr="00BB32FE">
              <w:t>3</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Большереченского</w:t>
            </w:r>
            <w:proofErr w:type="spellEnd"/>
            <w:r w:rsidRPr="00BB32FE">
              <w:t xml:space="preserve"> района"</w:t>
            </w:r>
          </w:p>
        </w:tc>
        <w:tc>
          <w:tcPr>
            <w:tcW w:w="4395" w:type="dxa"/>
          </w:tcPr>
          <w:p w:rsidR="00A873D2" w:rsidRPr="00BB32FE" w:rsidRDefault="00A873D2">
            <w:pPr>
              <w:pStyle w:val="ConsPlusNormal"/>
            </w:pPr>
            <w:r w:rsidRPr="00BB32FE">
              <w:t>646670, Омская область, р.п. Большеречье, ул. Советов, дом 44,</w:t>
            </w:r>
          </w:p>
          <w:p w:rsidR="00A873D2" w:rsidRPr="00BB32FE" w:rsidRDefault="00A873D2">
            <w:pPr>
              <w:pStyle w:val="ConsPlusNormal"/>
            </w:pPr>
            <w:r w:rsidRPr="00BB32FE">
              <w:t>(38169)2-24-59, 2-33-13,</w:t>
            </w:r>
          </w:p>
          <w:p w:rsidR="00A873D2" w:rsidRPr="00BB32FE" w:rsidRDefault="00A873D2">
            <w:pPr>
              <w:pStyle w:val="ConsPlusNormal"/>
            </w:pPr>
            <w:proofErr w:type="spellStart"/>
            <w:r w:rsidRPr="00BB32FE">
              <w:t>bigrive_kcson@omskmintrud.ru</w:t>
            </w:r>
            <w:proofErr w:type="spellEnd"/>
            <w:r w:rsidRPr="00BB32FE">
              <w:t>,</w:t>
            </w:r>
          </w:p>
          <w:p w:rsidR="00A873D2" w:rsidRPr="00BB32FE" w:rsidRDefault="00A873D2">
            <w:pPr>
              <w:pStyle w:val="ConsPlusNormal"/>
            </w:pPr>
            <w:proofErr w:type="spellStart"/>
            <w:r w:rsidRPr="00BB32FE">
              <w:t>vmatveev@mintrud.omskportal.ru</w:t>
            </w:r>
            <w:proofErr w:type="spellEnd"/>
            <w:r w:rsidRPr="00BB32FE">
              <w:t>,</w:t>
            </w:r>
          </w:p>
          <w:p w:rsidR="00A873D2" w:rsidRPr="00BB32FE" w:rsidRDefault="00A873D2">
            <w:pPr>
              <w:pStyle w:val="ConsPlusNormal"/>
            </w:pPr>
            <w:r w:rsidRPr="00BB32FE">
              <w:t>bigrive_rehab@omskmintrud.ru</w:t>
            </w:r>
          </w:p>
        </w:tc>
      </w:tr>
      <w:tr w:rsidR="00A873D2" w:rsidRPr="00BB32FE">
        <w:tc>
          <w:tcPr>
            <w:tcW w:w="644" w:type="dxa"/>
            <w:vAlign w:val="center"/>
          </w:tcPr>
          <w:p w:rsidR="00A873D2" w:rsidRPr="00BB32FE" w:rsidRDefault="00A873D2">
            <w:pPr>
              <w:pStyle w:val="ConsPlusNormal"/>
              <w:jc w:val="center"/>
            </w:pPr>
            <w:r w:rsidRPr="00BB32FE">
              <w:t>4</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Большеуковского</w:t>
            </w:r>
            <w:proofErr w:type="spellEnd"/>
            <w:r w:rsidRPr="00BB32FE">
              <w:t xml:space="preserve"> района"</w:t>
            </w:r>
          </w:p>
        </w:tc>
        <w:tc>
          <w:tcPr>
            <w:tcW w:w="4395" w:type="dxa"/>
          </w:tcPr>
          <w:p w:rsidR="00A873D2" w:rsidRPr="00BB32FE" w:rsidRDefault="00A873D2">
            <w:pPr>
              <w:pStyle w:val="ConsPlusNormal"/>
            </w:pPr>
            <w:r w:rsidRPr="00BB32FE">
              <w:t xml:space="preserve">646380, Омская область, с. </w:t>
            </w:r>
            <w:proofErr w:type="gramStart"/>
            <w:r w:rsidRPr="00BB32FE">
              <w:t>Большие</w:t>
            </w:r>
            <w:proofErr w:type="gramEnd"/>
            <w:r w:rsidRPr="00BB32FE">
              <w:t xml:space="preserve"> </w:t>
            </w:r>
            <w:proofErr w:type="spellStart"/>
            <w:r w:rsidRPr="00BB32FE">
              <w:t>Уки</w:t>
            </w:r>
            <w:proofErr w:type="spellEnd"/>
            <w:r w:rsidRPr="00BB32FE">
              <w:t>, ул. Декабриста Башмакова, дом 11,</w:t>
            </w:r>
          </w:p>
          <w:p w:rsidR="00A873D2" w:rsidRPr="00BB32FE" w:rsidRDefault="00A873D2">
            <w:pPr>
              <w:pStyle w:val="ConsPlusNormal"/>
            </w:pPr>
            <w:r w:rsidRPr="00BB32FE">
              <w:t>(38162)2-15-22,</w:t>
            </w:r>
          </w:p>
          <w:p w:rsidR="00A873D2" w:rsidRPr="00BB32FE" w:rsidRDefault="00A873D2">
            <w:pPr>
              <w:pStyle w:val="ConsPlusNormal"/>
            </w:pPr>
            <w:r w:rsidRPr="00BB32FE">
              <w:t>biguki_kcson@omskmintrud.ru</w:t>
            </w:r>
          </w:p>
        </w:tc>
      </w:tr>
      <w:tr w:rsidR="00A873D2" w:rsidRPr="00BB32FE">
        <w:tc>
          <w:tcPr>
            <w:tcW w:w="644" w:type="dxa"/>
            <w:vAlign w:val="center"/>
          </w:tcPr>
          <w:p w:rsidR="00A873D2" w:rsidRPr="00BB32FE" w:rsidRDefault="00A873D2">
            <w:pPr>
              <w:pStyle w:val="ConsPlusNormal"/>
              <w:jc w:val="center"/>
            </w:pPr>
            <w:r w:rsidRPr="00BB32FE">
              <w:t>5</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Горьковского района"</w:t>
            </w:r>
          </w:p>
        </w:tc>
        <w:tc>
          <w:tcPr>
            <w:tcW w:w="4395" w:type="dxa"/>
          </w:tcPr>
          <w:p w:rsidR="00A873D2" w:rsidRPr="00BB32FE" w:rsidRDefault="00A873D2">
            <w:pPr>
              <w:pStyle w:val="ConsPlusNormal"/>
            </w:pPr>
            <w:r w:rsidRPr="00BB32FE">
              <w:t xml:space="preserve">646600, Омская область, р.п. </w:t>
            </w:r>
            <w:proofErr w:type="gramStart"/>
            <w:r w:rsidRPr="00BB32FE">
              <w:t>Горьковское</w:t>
            </w:r>
            <w:proofErr w:type="gramEnd"/>
            <w:r w:rsidRPr="00BB32FE">
              <w:t>, ул. Кирова, дом 40, (38157)22-350,</w:t>
            </w:r>
          </w:p>
          <w:p w:rsidR="00A873D2" w:rsidRPr="00BB32FE" w:rsidRDefault="00A873D2">
            <w:pPr>
              <w:pStyle w:val="ConsPlusNormal"/>
            </w:pPr>
            <w:r w:rsidRPr="00BB32FE">
              <w:t>gorkov_kcson@omskmintrud.ru</w:t>
            </w:r>
          </w:p>
        </w:tc>
      </w:tr>
      <w:tr w:rsidR="00A873D2" w:rsidRPr="00BB32FE">
        <w:tc>
          <w:tcPr>
            <w:tcW w:w="644" w:type="dxa"/>
            <w:vAlign w:val="center"/>
          </w:tcPr>
          <w:p w:rsidR="00A873D2" w:rsidRPr="00BB32FE" w:rsidRDefault="00A873D2">
            <w:pPr>
              <w:pStyle w:val="ConsPlusNormal"/>
              <w:jc w:val="center"/>
            </w:pPr>
            <w:r w:rsidRPr="00BB32FE">
              <w:t>6</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Знаменского района"</w:t>
            </w:r>
          </w:p>
        </w:tc>
        <w:tc>
          <w:tcPr>
            <w:tcW w:w="4395" w:type="dxa"/>
          </w:tcPr>
          <w:p w:rsidR="00A873D2" w:rsidRPr="00BB32FE" w:rsidRDefault="00A873D2">
            <w:pPr>
              <w:pStyle w:val="ConsPlusNormal"/>
              <w:jc w:val="both"/>
            </w:pPr>
            <w:r w:rsidRPr="00BB32FE">
              <w:t xml:space="preserve">646550, Омская область, </w:t>
            </w:r>
            <w:proofErr w:type="gramStart"/>
            <w:r w:rsidRPr="00BB32FE">
              <w:t>с</w:t>
            </w:r>
            <w:proofErr w:type="gramEnd"/>
            <w:r w:rsidRPr="00BB32FE">
              <w:t>. Знаменское, ул. Зубарева, дом 11,</w:t>
            </w:r>
          </w:p>
          <w:p w:rsidR="00A873D2" w:rsidRPr="00BB32FE" w:rsidRDefault="00A873D2">
            <w:pPr>
              <w:pStyle w:val="ConsPlusNormal"/>
            </w:pPr>
            <w:r w:rsidRPr="00BB32FE">
              <w:t>(38179)22-5-20,</w:t>
            </w:r>
          </w:p>
          <w:p w:rsidR="00A873D2" w:rsidRPr="00BB32FE" w:rsidRDefault="00A873D2">
            <w:pPr>
              <w:pStyle w:val="ConsPlusNormal"/>
            </w:pPr>
            <w:r w:rsidRPr="00BB32FE">
              <w:t>znamenka_cso@omskmintrud.ru</w:t>
            </w:r>
          </w:p>
        </w:tc>
      </w:tr>
      <w:tr w:rsidR="00A873D2" w:rsidRPr="00BB32FE">
        <w:tc>
          <w:tcPr>
            <w:tcW w:w="644" w:type="dxa"/>
            <w:vAlign w:val="center"/>
          </w:tcPr>
          <w:p w:rsidR="00A873D2" w:rsidRPr="00BB32FE" w:rsidRDefault="00A873D2">
            <w:pPr>
              <w:pStyle w:val="ConsPlusNormal"/>
              <w:jc w:val="center"/>
            </w:pPr>
            <w:r w:rsidRPr="00BB32FE">
              <w:t>7</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w:t>
            </w:r>
            <w:r w:rsidRPr="00BB32FE">
              <w:lastRenderedPageBreak/>
              <w:t xml:space="preserve">социального обслуживания населения </w:t>
            </w:r>
            <w:proofErr w:type="spellStart"/>
            <w:r w:rsidRPr="00BB32FE">
              <w:t>Исилькульского</w:t>
            </w:r>
            <w:proofErr w:type="spellEnd"/>
            <w:r w:rsidRPr="00BB32FE">
              <w:t xml:space="preserve"> района"</w:t>
            </w:r>
          </w:p>
        </w:tc>
        <w:tc>
          <w:tcPr>
            <w:tcW w:w="4395" w:type="dxa"/>
          </w:tcPr>
          <w:p w:rsidR="00A873D2" w:rsidRPr="00BB32FE" w:rsidRDefault="00A873D2">
            <w:pPr>
              <w:pStyle w:val="ConsPlusNormal"/>
            </w:pPr>
            <w:r w:rsidRPr="00BB32FE">
              <w:lastRenderedPageBreak/>
              <w:t xml:space="preserve">646025, Омская область, </w:t>
            </w:r>
            <w:proofErr w:type="gramStart"/>
            <w:r w:rsidRPr="00BB32FE">
              <w:t>г</w:t>
            </w:r>
            <w:proofErr w:type="gramEnd"/>
            <w:r w:rsidRPr="00BB32FE">
              <w:t>. Исилькуль, ул. К. Маркса, дом 25,</w:t>
            </w:r>
          </w:p>
          <w:p w:rsidR="00A873D2" w:rsidRPr="00BB32FE" w:rsidRDefault="00A873D2">
            <w:pPr>
              <w:pStyle w:val="ConsPlusNormal"/>
            </w:pPr>
            <w:r w:rsidRPr="00BB32FE">
              <w:lastRenderedPageBreak/>
              <w:t>(38173)20-084, 21-535,</w:t>
            </w:r>
          </w:p>
          <w:p w:rsidR="00A873D2" w:rsidRPr="00BB32FE" w:rsidRDefault="00A873D2">
            <w:pPr>
              <w:pStyle w:val="ConsPlusNormal"/>
            </w:pPr>
            <w:r w:rsidRPr="00BB32FE">
              <w:t>isilkul_kcson@omskmintrud.ru</w:t>
            </w:r>
          </w:p>
        </w:tc>
      </w:tr>
      <w:tr w:rsidR="00A873D2" w:rsidRPr="00BB32FE">
        <w:tc>
          <w:tcPr>
            <w:tcW w:w="644" w:type="dxa"/>
            <w:vAlign w:val="center"/>
          </w:tcPr>
          <w:p w:rsidR="00A873D2" w:rsidRPr="00BB32FE" w:rsidRDefault="00A873D2">
            <w:pPr>
              <w:pStyle w:val="ConsPlusNormal"/>
              <w:jc w:val="center"/>
            </w:pPr>
            <w:r w:rsidRPr="00BB32FE">
              <w:lastRenderedPageBreak/>
              <w:t>8</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Калачинского</w:t>
            </w:r>
            <w:proofErr w:type="spellEnd"/>
            <w:r w:rsidRPr="00BB32FE">
              <w:t xml:space="preserve"> района"</w:t>
            </w:r>
          </w:p>
        </w:tc>
        <w:tc>
          <w:tcPr>
            <w:tcW w:w="4395" w:type="dxa"/>
          </w:tcPr>
          <w:p w:rsidR="00A873D2" w:rsidRPr="00BB32FE" w:rsidRDefault="00A873D2">
            <w:pPr>
              <w:pStyle w:val="ConsPlusNormal"/>
            </w:pPr>
            <w:r w:rsidRPr="00BB32FE">
              <w:t xml:space="preserve">645905, Омская область, </w:t>
            </w:r>
            <w:proofErr w:type="gramStart"/>
            <w:r w:rsidRPr="00BB32FE">
              <w:t>г</w:t>
            </w:r>
            <w:proofErr w:type="gramEnd"/>
            <w:r w:rsidRPr="00BB32FE">
              <w:t xml:space="preserve">. Калачинск, ул. </w:t>
            </w:r>
            <w:proofErr w:type="spellStart"/>
            <w:r w:rsidRPr="00BB32FE">
              <w:t>Черепова</w:t>
            </w:r>
            <w:proofErr w:type="spellEnd"/>
            <w:r w:rsidRPr="00BB32FE">
              <w:t>, дом 79 а,</w:t>
            </w:r>
          </w:p>
          <w:p w:rsidR="00A873D2" w:rsidRPr="00BB32FE" w:rsidRDefault="00A873D2">
            <w:pPr>
              <w:pStyle w:val="ConsPlusNormal"/>
            </w:pPr>
            <w:r w:rsidRPr="00BB32FE">
              <w:t>(38155)27-415,</w:t>
            </w:r>
          </w:p>
          <w:p w:rsidR="00A873D2" w:rsidRPr="00BB32FE" w:rsidRDefault="00A873D2">
            <w:pPr>
              <w:pStyle w:val="ConsPlusNormal"/>
            </w:pPr>
            <w:r w:rsidRPr="00BB32FE">
              <w:t>www.kalachin_kcson@omskmintrud.ru</w:t>
            </w:r>
          </w:p>
        </w:tc>
      </w:tr>
      <w:tr w:rsidR="00A873D2" w:rsidRPr="00BB32FE">
        <w:tc>
          <w:tcPr>
            <w:tcW w:w="644" w:type="dxa"/>
            <w:vAlign w:val="center"/>
          </w:tcPr>
          <w:p w:rsidR="00A873D2" w:rsidRPr="00BB32FE" w:rsidRDefault="00A873D2">
            <w:pPr>
              <w:pStyle w:val="ConsPlusNormal"/>
              <w:jc w:val="center"/>
            </w:pPr>
            <w:r w:rsidRPr="00BB32FE">
              <w:t>9</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Колосовского</w:t>
            </w:r>
            <w:proofErr w:type="spellEnd"/>
            <w:r w:rsidRPr="00BB32FE">
              <w:t xml:space="preserve"> района"</w:t>
            </w:r>
          </w:p>
        </w:tc>
        <w:tc>
          <w:tcPr>
            <w:tcW w:w="4395" w:type="dxa"/>
          </w:tcPr>
          <w:p w:rsidR="00A873D2" w:rsidRPr="00BB32FE" w:rsidRDefault="00A873D2">
            <w:pPr>
              <w:pStyle w:val="ConsPlusNormal"/>
            </w:pPr>
            <w:r w:rsidRPr="00BB32FE">
              <w:t xml:space="preserve">646350, Омская область, </w:t>
            </w:r>
            <w:proofErr w:type="gramStart"/>
            <w:r w:rsidRPr="00BB32FE">
              <w:t>с</w:t>
            </w:r>
            <w:proofErr w:type="gramEnd"/>
            <w:r w:rsidRPr="00BB32FE">
              <w:t xml:space="preserve">. </w:t>
            </w:r>
            <w:proofErr w:type="gramStart"/>
            <w:r w:rsidRPr="00BB32FE">
              <w:t>Колосовка</w:t>
            </w:r>
            <w:proofErr w:type="gramEnd"/>
            <w:r w:rsidRPr="00BB32FE">
              <w:t>, ул. Чехова, дом 4,</w:t>
            </w:r>
          </w:p>
          <w:p w:rsidR="00A873D2" w:rsidRPr="00BB32FE" w:rsidRDefault="00A873D2">
            <w:pPr>
              <w:pStyle w:val="ConsPlusNormal"/>
            </w:pPr>
            <w:r w:rsidRPr="00BB32FE">
              <w:t>(38160)22-035,</w:t>
            </w:r>
          </w:p>
          <w:p w:rsidR="00A873D2" w:rsidRPr="00BB32FE" w:rsidRDefault="00A873D2">
            <w:pPr>
              <w:pStyle w:val="ConsPlusNormal"/>
            </w:pPr>
            <w:proofErr w:type="spellStart"/>
            <w:proofErr w:type="gramStart"/>
            <w:r w:rsidRPr="00BB32FE">
              <w:t>к</w:t>
            </w:r>
            <w:proofErr w:type="gramEnd"/>
            <w:r w:rsidRPr="00BB32FE">
              <w:t>olosov_kcson@omskmintrud.ru</w:t>
            </w:r>
            <w:proofErr w:type="spellEnd"/>
          </w:p>
        </w:tc>
      </w:tr>
      <w:tr w:rsidR="00A873D2" w:rsidRPr="00BB32FE">
        <w:tc>
          <w:tcPr>
            <w:tcW w:w="644" w:type="dxa"/>
            <w:vAlign w:val="center"/>
          </w:tcPr>
          <w:p w:rsidR="00A873D2" w:rsidRPr="00BB32FE" w:rsidRDefault="00A873D2">
            <w:pPr>
              <w:pStyle w:val="ConsPlusNormal"/>
              <w:jc w:val="center"/>
            </w:pPr>
            <w:r w:rsidRPr="00BB32FE">
              <w:t>10</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Кормиловского</w:t>
            </w:r>
            <w:proofErr w:type="spellEnd"/>
            <w:r w:rsidRPr="00BB32FE">
              <w:t xml:space="preserve"> района"</w:t>
            </w:r>
          </w:p>
        </w:tc>
        <w:tc>
          <w:tcPr>
            <w:tcW w:w="4395" w:type="dxa"/>
          </w:tcPr>
          <w:p w:rsidR="00A873D2" w:rsidRPr="00BB32FE" w:rsidRDefault="00A873D2">
            <w:pPr>
              <w:pStyle w:val="ConsPlusNormal"/>
            </w:pPr>
            <w:r w:rsidRPr="00BB32FE">
              <w:t>646970, Омская область, р.п. Кормиловка, ул. Советская, дом 9,</w:t>
            </w:r>
          </w:p>
          <w:p w:rsidR="00A873D2" w:rsidRPr="00BB32FE" w:rsidRDefault="00A873D2">
            <w:pPr>
              <w:pStyle w:val="ConsPlusNormal"/>
            </w:pPr>
            <w:r w:rsidRPr="00BB32FE">
              <w:t>(38170)21-281, 21-432,</w:t>
            </w:r>
          </w:p>
          <w:p w:rsidR="00A873D2" w:rsidRPr="00BB32FE" w:rsidRDefault="00A873D2">
            <w:pPr>
              <w:pStyle w:val="ConsPlusNormal"/>
            </w:pPr>
            <w:r w:rsidRPr="00BB32FE">
              <w:t>kormilov_kcson@omskmintrud.ru</w:t>
            </w:r>
          </w:p>
        </w:tc>
      </w:tr>
      <w:tr w:rsidR="00A873D2" w:rsidRPr="00BB32FE">
        <w:tc>
          <w:tcPr>
            <w:tcW w:w="644" w:type="dxa"/>
            <w:vAlign w:val="center"/>
          </w:tcPr>
          <w:p w:rsidR="00A873D2" w:rsidRPr="00BB32FE" w:rsidRDefault="00A873D2">
            <w:pPr>
              <w:pStyle w:val="ConsPlusNormal"/>
              <w:jc w:val="center"/>
            </w:pPr>
            <w:r w:rsidRPr="00BB32FE">
              <w:t>11</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Крутинского</w:t>
            </w:r>
            <w:proofErr w:type="spellEnd"/>
            <w:r w:rsidRPr="00BB32FE">
              <w:t xml:space="preserve"> района"</w:t>
            </w:r>
          </w:p>
        </w:tc>
        <w:tc>
          <w:tcPr>
            <w:tcW w:w="4395" w:type="dxa"/>
          </w:tcPr>
          <w:p w:rsidR="00A873D2" w:rsidRPr="00BB32FE" w:rsidRDefault="00A873D2">
            <w:pPr>
              <w:pStyle w:val="ConsPlusNormal"/>
            </w:pPr>
            <w:r w:rsidRPr="00BB32FE">
              <w:t>646130, Омская область, р.п. Крутинка, ул. Кооперативная, дом 2,</w:t>
            </w:r>
          </w:p>
          <w:p w:rsidR="00A873D2" w:rsidRPr="00BB32FE" w:rsidRDefault="00A873D2">
            <w:pPr>
              <w:pStyle w:val="ConsPlusNormal"/>
            </w:pPr>
            <w:r w:rsidRPr="00BB32FE">
              <w:t>(38167)2-15-84,</w:t>
            </w:r>
          </w:p>
          <w:p w:rsidR="00A873D2" w:rsidRPr="00BB32FE" w:rsidRDefault="00A873D2">
            <w:pPr>
              <w:pStyle w:val="ConsPlusNormal"/>
            </w:pPr>
            <w:proofErr w:type="spellStart"/>
            <w:proofErr w:type="gramStart"/>
            <w:r w:rsidRPr="00BB32FE">
              <w:t>к</w:t>
            </w:r>
            <w:proofErr w:type="gramEnd"/>
            <w:r w:rsidRPr="00BB32FE">
              <w:t>rutinka_kcson@omskmintrud.ru</w:t>
            </w:r>
            <w:proofErr w:type="spellEnd"/>
          </w:p>
        </w:tc>
      </w:tr>
      <w:tr w:rsidR="00A873D2" w:rsidRPr="00BB32FE">
        <w:tc>
          <w:tcPr>
            <w:tcW w:w="644" w:type="dxa"/>
            <w:vAlign w:val="center"/>
          </w:tcPr>
          <w:p w:rsidR="00A873D2" w:rsidRPr="00BB32FE" w:rsidRDefault="00A873D2">
            <w:pPr>
              <w:pStyle w:val="ConsPlusNormal"/>
              <w:jc w:val="center"/>
            </w:pPr>
            <w:r w:rsidRPr="00BB32FE">
              <w:t>12</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Любинского</w:t>
            </w:r>
            <w:proofErr w:type="spellEnd"/>
            <w:r w:rsidRPr="00BB32FE">
              <w:t xml:space="preserve"> района"</w:t>
            </w:r>
          </w:p>
        </w:tc>
        <w:tc>
          <w:tcPr>
            <w:tcW w:w="4395" w:type="dxa"/>
          </w:tcPr>
          <w:p w:rsidR="00A873D2" w:rsidRPr="00BB32FE" w:rsidRDefault="00A873D2">
            <w:pPr>
              <w:pStyle w:val="ConsPlusNormal"/>
            </w:pPr>
            <w:r w:rsidRPr="00BB32FE">
              <w:t xml:space="preserve">646160, Омская область, р.п. </w:t>
            </w:r>
            <w:proofErr w:type="spellStart"/>
            <w:r w:rsidRPr="00BB32FE">
              <w:t>Любинский</w:t>
            </w:r>
            <w:proofErr w:type="spellEnd"/>
            <w:r w:rsidRPr="00BB32FE">
              <w:t xml:space="preserve">, ул. </w:t>
            </w:r>
            <w:proofErr w:type="spellStart"/>
            <w:r w:rsidRPr="00BB32FE">
              <w:t>Мопра</w:t>
            </w:r>
            <w:proofErr w:type="spellEnd"/>
            <w:r w:rsidRPr="00BB32FE">
              <w:t>, дом 95,</w:t>
            </w:r>
          </w:p>
          <w:p w:rsidR="00A873D2" w:rsidRPr="00BB32FE" w:rsidRDefault="00A873D2">
            <w:pPr>
              <w:pStyle w:val="ConsPlusNormal"/>
            </w:pPr>
            <w:r w:rsidRPr="00BB32FE">
              <w:t>8(38175)2-11-56,</w:t>
            </w:r>
          </w:p>
          <w:p w:rsidR="00A873D2" w:rsidRPr="00BB32FE" w:rsidRDefault="00A873D2">
            <w:pPr>
              <w:pStyle w:val="ConsPlusNormal"/>
            </w:pPr>
            <w:r w:rsidRPr="00BB32FE">
              <w:t>lubino_kcson@omskmintrud.ru</w:t>
            </w:r>
          </w:p>
        </w:tc>
      </w:tr>
      <w:tr w:rsidR="00A873D2" w:rsidRPr="00BB32FE">
        <w:tc>
          <w:tcPr>
            <w:tcW w:w="644" w:type="dxa"/>
            <w:vAlign w:val="center"/>
          </w:tcPr>
          <w:p w:rsidR="00A873D2" w:rsidRPr="00BB32FE" w:rsidRDefault="00A873D2">
            <w:pPr>
              <w:pStyle w:val="ConsPlusNormal"/>
              <w:jc w:val="center"/>
            </w:pPr>
            <w:r w:rsidRPr="00BB32FE">
              <w:t>13</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Марьяновского</w:t>
            </w:r>
            <w:proofErr w:type="spellEnd"/>
            <w:r w:rsidRPr="00BB32FE">
              <w:t xml:space="preserve"> района"</w:t>
            </w:r>
          </w:p>
        </w:tc>
        <w:tc>
          <w:tcPr>
            <w:tcW w:w="4395" w:type="dxa"/>
          </w:tcPr>
          <w:p w:rsidR="00A873D2" w:rsidRPr="00BB32FE" w:rsidRDefault="00A873D2">
            <w:pPr>
              <w:pStyle w:val="ConsPlusNormal"/>
            </w:pPr>
            <w:r w:rsidRPr="00BB32FE">
              <w:t xml:space="preserve">646040, Омская область, р.п. </w:t>
            </w:r>
            <w:proofErr w:type="spellStart"/>
            <w:r w:rsidRPr="00BB32FE">
              <w:t>Марьяновка</w:t>
            </w:r>
            <w:proofErr w:type="spellEnd"/>
            <w:r w:rsidRPr="00BB32FE">
              <w:t>, ул. Победы, дом 13,</w:t>
            </w:r>
          </w:p>
          <w:p w:rsidR="00A873D2" w:rsidRPr="00BB32FE" w:rsidRDefault="00A873D2">
            <w:pPr>
              <w:pStyle w:val="ConsPlusNormal"/>
            </w:pPr>
            <w:r w:rsidRPr="00BB32FE">
              <w:t>(38168)2-43-39,</w:t>
            </w:r>
          </w:p>
          <w:p w:rsidR="00A873D2" w:rsidRPr="00BB32FE" w:rsidRDefault="00A873D2">
            <w:pPr>
              <w:pStyle w:val="ConsPlusNormal"/>
            </w:pPr>
            <w:proofErr w:type="spellStart"/>
            <w:r w:rsidRPr="00BB32FE">
              <w:t>marianov_kcson@omskmintrud.ru</w:t>
            </w:r>
            <w:proofErr w:type="spellEnd"/>
            <w:r w:rsidRPr="00BB32FE">
              <w:t>,</w:t>
            </w:r>
          </w:p>
          <w:p w:rsidR="00A873D2" w:rsidRPr="00BB32FE" w:rsidRDefault="00A873D2">
            <w:pPr>
              <w:pStyle w:val="ConsPlusNormal"/>
            </w:pPr>
            <w:r w:rsidRPr="00BB32FE">
              <w:t>kcson12@yandex.ru</w:t>
            </w:r>
          </w:p>
        </w:tc>
      </w:tr>
      <w:tr w:rsidR="00A873D2" w:rsidRPr="00BB32FE">
        <w:tc>
          <w:tcPr>
            <w:tcW w:w="644" w:type="dxa"/>
            <w:vAlign w:val="center"/>
          </w:tcPr>
          <w:p w:rsidR="00A873D2" w:rsidRPr="00BB32FE" w:rsidRDefault="00A873D2">
            <w:pPr>
              <w:pStyle w:val="ConsPlusNormal"/>
              <w:jc w:val="center"/>
            </w:pPr>
            <w:r w:rsidRPr="00BB32FE">
              <w:t>14</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Москаленского</w:t>
            </w:r>
            <w:proofErr w:type="spellEnd"/>
            <w:r w:rsidRPr="00BB32FE">
              <w:t xml:space="preserve"> района"</w:t>
            </w:r>
          </w:p>
        </w:tc>
        <w:tc>
          <w:tcPr>
            <w:tcW w:w="4395" w:type="dxa"/>
          </w:tcPr>
          <w:p w:rsidR="00A873D2" w:rsidRPr="00BB32FE" w:rsidRDefault="00A873D2">
            <w:pPr>
              <w:pStyle w:val="ConsPlusNormal"/>
            </w:pPr>
            <w:r w:rsidRPr="00BB32FE">
              <w:t>646070, Омская область, р.п. Москаленки, ул. Ленина, дом 14,</w:t>
            </w:r>
          </w:p>
          <w:p w:rsidR="00A873D2" w:rsidRPr="00BB32FE" w:rsidRDefault="00A873D2">
            <w:pPr>
              <w:pStyle w:val="ConsPlusNormal"/>
            </w:pPr>
            <w:r w:rsidRPr="00BB32FE">
              <w:t>(38174)21-553, 22-908,</w:t>
            </w:r>
          </w:p>
          <w:p w:rsidR="00A873D2" w:rsidRPr="00BB32FE" w:rsidRDefault="00A873D2">
            <w:pPr>
              <w:pStyle w:val="ConsPlusNormal"/>
            </w:pPr>
            <w:r w:rsidRPr="00BB32FE">
              <w:t>moskalen_kcson@omskmintrud.ru</w:t>
            </w:r>
          </w:p>
        </w:tc>
      </w:tr>
      <w:tr w:rsidR="00A873D2" w:rsidRPr="00BB32FE">
        <w:tc>
          <w:tcPr>
            <w:tcW w:w="644" w:type="dxa"/>
            <w:vAlign w:val="center"/>
          </w:tcPr>
          <w:p w:rsidR="00A873D2" w:rsidRPr="00BB32FE" w:rsidRDefault="00A873D2">
            <w:pPr>
              <w:pStyle w:val="ConsPlusNormal"/>
              <w:jc w:val="center"/>
            </w:pPr>
            <w:r w:rsidRPr="00BB32FE">
              <w:t>15</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Муромцевского</w:t>
            </w:r>
            <w:proofErr w:type="spellEnd"/>
            <w:r w:rsidRPr="00BB32FE">
              <w:t xml:space="preserve"> района"</w:t>
            </w:r>
          </w:p>
        </w:tc>
        <w:tc>
          <w:tcPr>
            <w:tcW w:w="4395" w:type="dxa"/>
          </w:tcPr>
          <w:p w:rsidR="00A873D2" w:rsidRPr="00BB32FE" w:rsidRDefault="00A873D2">
            <w:pPr>
              <w:pStyle w:val="ConsPlusNormal"/>
            </w:pPr>
            <w:r w:rsidRPr="00BB32FE">
              <w:t>646430, Омская область, р.п. Муромцево, ул. Больничный переулок, дом 10 а,</w:t>
            </w:r>
          </w:p>
          <w:p w:rsidR="00A873D2" w:rsidRPr="00BB32FE" w:rsidRDefault="00A873D2">
            <w:pPr>
              <w:pStyle w:val="ConsPlusNormal"/>
            </w:pPr>
            <w:r w:rsidRPr="00BB32FE">
              <w:t>8(38158)22-413,</w:t>
            </w:r>
          </w:p>
          <w:p w:rsidR="00A873D2" w:rsidRPr="00BB32FE" w:rsidRDefault="00A873D2">
            <w:pPr>
              <w:pStyle w:val="ConsPlusNormal"/>
            </w:pPr>
            <w:r w:rsidRPr="00BB32FE">
              <w:t>murom_cso@omskmintrud.ru</w:t>
            </w:r>
          </w:p>
        </w:tc>
      </w:tr>
      <w:tr w:rsidR="00A873D2" w:rsidRPr="00BB32FE">
        <w:tc>
          <w:tcPr>
            <w:tcW w:w="644" w:type="dxa"/>
            <w:vAlign w:val="center"/>
          </w:tcPr>
          <w:p w:rsidR="00A873D2" w:rsidRPr="00BB32FE" w:rsidRDefault="00A873D2">
            <w:pPr>
              <w:pStyle w:val="ConsPlusNormal"/>
              <w:jc w:val="center"/>
            </w:pPr>
            <w:r w:rsidRPr="00BB32FE">
              <w:lastRenderedPageBreak/>
              <w:t>16</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Называевского</w:t>
            </w:r>
            <w:proofErr w:type="spellEnd"/>
            <w:r w:rsidRPr="00BB32FE">
              <w:t xml:space="preserve"> района"</w:t>
            </w:r>
          </w:p>
        </w:tc>
        <w:tc>
          <w:tcPr>
            <w:tcW w:w="4395" w:type="dxa"/>
          </w:tcPr>
          <w:p w:rsidR="00A873D2" w:rsidRPr="00BB32FE" w:rsidRDefault="00A873D2">
            <w:pPr>
              <w:pStyle w:val="ConsPlusNormal"/>
              <w:jc w:val="both"/>
            </w:pPr>
            <w:r w:rsidRPr="00BB32FE">
              <w:t xml:space="preserve">646100, г. Называевск, ул. </w:t>
            </w:r>
            <w:proofErr w:type="gramStart"/>
            <w:r w:rsidRPr="00BB32FE">
              <w:t>Пролетарская</w:t>
            </w:r>
            <w:proofErr w:type="gramEnd"/>
            <w:r w:rsidRPr="00BB32FE">
              <w:t>, дом 66,</w:t>
            </w:r>
          </w:p>
          <w:p w:rsidR="00A873D2" w:rsidRPr="00BB32FE" w:rsidRDefault="00A873D2">
            <w:pPr>
              <w:pStyle w:val="ConsPlusNormal"/>
              <w:jc w:val="both"/>
            </w:pPr>
            <w:r w:rsidRPr="00BB32FE">
              <w:t>(38161)2-23-54,</w:t>
            </w:r>
          </w:p>
          <w:p w:rsidR="00A873D2" w:rsidRPr="00BB32FE" w:rsidRDefault="00A873D2">
            <w:pPr>
              <w:pStyle w:val="ConsPlusNormal"/>
            </w:pPr>
            <w:proofErr w:type="spellStart"/>
            <w:r w:rsidRPr="00BB32FE">
              <w:t>csonzv@mail.ru</w:t>
            </w:r>
            <w:proofErr w:type="spellEnd"/>
            <w:r w:rsidRPr="00BB32FE">
              <w:t>,</w:t>
            </w:r>
          </w:p>
          <w:p w:rsidR="00A873D2" w:rsidRPr="00BB32FE" w:rsidRDefault="00A873D2">
            <w:pPr>
              <w:pStyle w:val="ConsPlusNormal"/>
            </w:pPr>
            <w:r w:rsidRPr="00BB32FE">
              <w:t>nazyvaev_kcson@omskmintrud.ru</w:t>
            </w:r>
          </w:p>
        </w:tc>
      </w:tr>
      <w:tr w:rsidR="00A873D2" w:rsidRPr="00BB32FE">
        <w:tc>
          <w:tcPr>
            <w:tcW w:w="644" w:type="dxa"/>
            <w:vAlign w:val="center"/>
          </w:tcPr>
          <w:p w:rsidR="00A873D2" w:rsidRPr="00BB32FE" w:rsidRDefault="00A873D2">
            <w:pPr>
              <w:pStyle w:val="ConsPlusNormal"/>
              <w:jc w:val="center"/>
            </w:pPr>
            <w:r w:rsidRPr="00BB32FE">
              <w:t>17</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Нижнеомского</w:t>
            </w:r>
            <w:proofErr w:type="spellEnd"/>
            <w:r w:rsidRPr="00BB32FE">
              <w:t xml:space="preserve"> района"</w:t>
            </w:r>
          </w:p>
        </w:tc>
        <w:tc>
          <w:tcPr>
            <w:tcW w:w="4395" w:type="dxa"/>
          </w:tcPr>
          <w:p w:rsidR="00A873D2" w:rsidRPr="00BB32FE" w:rsidRDefault="00A873D2">
            <w:pPr>
              <w:pStyle w:val="ConsPlusNormal"/>
            </w:pPr>
            <w:r w:rsidRPr="00BB32FE">
              <w:t xml:space="preserve">646620, Омская область, </w:t>
            </w:r>
            <w:proofErr w:type="gramStart"/>
            <w:r w:rsidRPr="00BB32FE">
              <w:t>с</w:t>
            </w:r>
            <w:proofErr w:type="gramEnd"/>
            <w:r w:rsidRPr="00BB32FE">
              <w:t xml:space="preserve">. </w:t>
            </w:r>
            <w:proofErr w:type="gramStart"/>
            <w:r w:rsidRPr="00BB32FE">
              <w:t>Нижняя</w:t>
            </w:r>
            <w:proofErr w:type="gramEnd"/>
            <w:r w:rsidRPr="00BB32FE">
              <w:t xml:space="preserve"> Омка, ул. Кооперативная, дом 14,</w:t>
            </w:r>
          </w:p>
          <w:p w:rsidR="00A873D2" w:rsidRPr="00BB32FE" w:rsidRDefault="00A873D2">
            <w:pPr>
              <w:pStyle w:val="ConsPlusNormal"/>
            </w:pPr>
            <w:r w:rsidRPr="00BB32FE">
              <w:t>(38165)2-16-03,</w:t>
            </w:r>
          </w:p>
          <w:p w:rsidR="00A873D2" w:rsidRPr="00BB32FE" w:rsidRDefault="00A873D2">
            <w:pPr>
              <w:pStyle w:val="ConsPlusNormal"/>
            </w:pPr>
            <w:proofErr w:type="spellStart"/>
            <w:r w:rsidRPr="00BB32FE">
              <w:t>low_omka_kcson@omskmintrud.ru</w:t>
            </w:r>
            <w:proofErr w:type="spellEnd"/>
            <w:r w:rsidRPr="00BB32FE">
              <w:t>,</w:t>
            </w:r>
          </w:p>
          <w:p w:rsidR="00A873D2" w:rsidRPr="00BB32FE" w:rsidRDefault="00A873D2">
            <w:pPr>
              <w:pStyle w:val="ConsPlusNormal"/>
            </w:pPr>
            <w:r w:rsidRPr="00BB32FE">
              <w:t>workkcson@mail.ru</w:t>
            </w:r>
          </w:p>
        </w:tc>
      </w:tr>
      <w:tr w:rsidR="00A873D2" w:rsidRPr="00BB32FE">
        <w:tc>
          <w:tcPr>
            <w:tcW w:w="644" w:type="dxa"/>
            <w:vAlign w:val="center"/>
          </w:tcPr>
          <w:p w:rsidR="00A873D2" w:rsidRPr="00BB32FE" w:rsidRDefault="00A873D2">
            <w:pPr>
              <w:pStyle w:val="ConsPlusNormal"/>
              <w:jc w:val="center"/>
            </w:pPr>
            <w:r w:rsidRPr="00BB32FE">
              <w:t>18</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Нововаршавского</w:t>
            </w:r>
            <w:proofErr w:type="spellEnd"/>
            <w:r w:rsidRPr="00BB32FE">
              <w:t xml:space="preserve"> района"</w:t>
            </w:r>
          </w:p>
        </w:tc>
        <w:tc>
          <w:tcPr>
            <w:tcW w:w="4395" w:type="dxa"/>
          </w:tcPr>
          <w:p w:rsidR="00A873D2" w:rsidRPr="00BB32FE" w:rsidRDefault="00A873D2">
            <w:pPr>
              <w:pStyle w:val="ConsPlusNormal"/>
            </w:pPr>
            <w:r w:rsidRPr="00BB32FE">
              <w:t>646830, Омская область, р.п. Нововаршавка, ул. Красноармейская, дом 3,</w:t>
            </w:r>
          </w:p>
          <w:p w:rsidR="00A873D2" w:rsidRPr="00BB32FE" w:rsidRDefault="00A873D2">
            <w:pPr>
              <w:pStyle w:val="ConsPlusNormal"/>
            </w:pPr>
            <w:r w:rsidRPr="00BB32FE">
              <w:t>(38152)2-25-17,</w:t>
            </w:r>
          </w:p>
          <w:p w:rsidR="00A873D2" w:rsidRPr="00BB32FE" w:rsidRDefault="00A873D2">
            <w:pPr>
              <w:pStyle w:val="ConsPlusNormal"/>
            </w:pPr>
            <w:r w:rsidRPr="00BB32FE">
              <w:t>newvarsh_kcson@omskmintrud.ru</w:t>
            </w:r>
          </w:p>
        </w:tc>
      </w:tr>
      <w:tr w:rsidR="00A873D2" w:rsidRPr="00BB32FE">
        <w:tc>
          <w:tcPr>
            <w:tcW w:w="644" w:type="dxa"/>
            <w:vAlign w:val="center"/>
          </w:tcPr>
          <w:p w:rsidR="00A873D2" w:rsidRPr="00BB32FE" w:rsidRDefault="00A873D2">
            <w:pPr>
              <w:pStyle w:val="ConsPlusNormal"/>
              <w:jc w:val="center"/>
            </w:pPr>
            <w:r w:rsidRPr="00BB32FE">
              <w:t>19</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Одесского района"</w:t>
            </w:r>
          </w:p>
        </w:tc>
        <w:tc>
          <w:tcPr>
            <w:tcW w:w="4395" w:type="dxa"/>
          </w:tcPr>
          <w:p w:rsidR="00A873D2" w:rsidRPr="00BB32FE" w:rsidRDefault="00A873D2">
            <w:pPr>
              <w:pStyle w:val="ConsPlusNormal"/>
            </w:pPr>
            <w:r w:rsidRPr="00BB32FE">
              <w:t xml:space="preserve">646860, Омская область, с. </w:t>
            </w:r>
            <w:proofErr w:type="gramStart"/>
            <w:r w:rsidRPr="00BB32FE">
              <w:t>Одесское</w:t>
            </w:r>
            <w:proofErr w:type="gramEnd"/>
            <w:r w:rsidRPr="00BB32FE">
              <w:t>, ул. Ленина, дом 41,</w:t>
            </w:r>
          </w:p>
          <w:p w:rsidR="00A873D2" w:rsidRPr="00BB32FE" w:rsidRDefault="00A873D2">
            <w:pPr>
              <w:pStyle w:val="ConsPlusNormal"/>
            </w:pPr>
            <w:r w:rsidRPr="00BB32FE">
              <w:t>(38159)2-19-35,</w:t>
            </w:r>
          </w:p>
          <w:p w:rsidR="00A873D2" w:rsidRPr="00BB32FE" w:rsidRDefault="00A873D2">
            <w:pPr>
              <w:pStyle w:val="ConsPlusNormal"/>
            </w:pPr>
            <w:r w:rsidRPr="00BB32FE">
              <w:t>odessa_cso@omskmintrud.ru</w:t>
            </w:r>
          </w:p>
        </w:tc>
      </w:tr>
      <w:tr w:rsidR="00A873D2" w:rsidRPr="00BB32FE">
        <w:tc>
          <w:tcPr>
            <w:tcW w:w="644" w:type="dxa"/>
            <w:vAlign w:val="center"/>
          </w:tcPr>
          <w:p w:rsidR="00A873D2" w:rsidRPr="00BB32FE" w:rsidRDefault="00A873D2">
            <w:pPr>
              <w:pStyle w:val="ConsPlusNormal"/>
              <w:jc w:val="center"/>
            </w:pPr>
            <w:r w:rsidRPr="00BB32FE">
              <w:t>20</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Оконешниковского</w:t>
            </w:r>
            <w:proofErr w:type="spellEnd"/>
            <w:r w:rsidRPr="00BB32FE">
              <w:t xml:space="preserve"> района"</w:t>
            </w:r>
          </w:p>
        </w:tc>
        <w:tc>
          <w:tcPr>
            <w:tcW w:w="4395" w:type="dxa"/>
          </w:tcPr>
          <w:p w:rsidR="00A873D2" w:rsidRPr="00BB32FE" w:rsidRDefault="00A873D2">
            <w:pPr>
              <w:pStyle w:val="ConsPlusNormal"/>
            </w:pPr>
            <w:r w:rsidRPr="00BB32FE">
              <w:t xml:space="preserve">646940, Омская область, р.п. Оконешниково, ул. </w:t>
            </w:r>
            <w:proofErr w:type="gramStart"/>
            <w:r w:rsidRPr="00BB32FE">
              <w:t>Коммунистическая</w:t>
            </w:r>
            <w:proofErr w:type="gramEnd"/>
            <w:r w:rsidRPr="00BB32FE">
              <w:t>, дом 169,</w:t>
            </w:r>
          </w:p>
          <w:p w:rsidR="00A873D2" w:rsidRPr="00BB32FE" w:rsidRDefault="00A873D2">
            <w:pPr>
              <w:pStyle w:val="ConsPlusNormal"/>
            </w:pPr>
            <w:r w:rsidRPr="00BB32FE">
              <w:t>(38166)22-4-17,</w:t>
            </w:r>
          </w:p>
          <w:p w:rsidR="00A873D2" w:rsidRPr="00BB32FE" w:rsidRDefault="00A873D2">
            <w:pPr>
              <w:pStyle w:val="ConsPlusNormal"/>
            </w:pPr>
            <w:r w:rsidRPr="00BB32FE">
              <w:t>okonesh_kcson@omskmintrud.ru</w:t>
            </w:r>
          </w:p>
        </w:tc>
      </w:tr>
      <w:tr w:rsidR="00A873D2" w:rsidRPr="00BB32FE">
        <w:tc>
          <w:tcPr>
            <w:tcW w:w="644" w:type="dxa"/>
            <w:vAlign w:val="center"/>
          </w:tcPr>
          <w:p w:rsidR="00A873D2" w:rsidRPr="00BB32FE" w:rsidRDefault="00A873D2">
            <w:pPr>
              <w:pStyle w:val="ConsPlusNormal"/>
              <w:jc w:val="center"/>
            </w:pPr>
            <w:r w:rsidRPr="00BB32FE">
              <w:t>21</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Омского района"</w:t>
            </w:r>
          </w:p>
        </w:tc>
        <w:tc>
          <w:tcPr>
            <w:tcW w:w="4395" w:type="dxa"/>
          </w:tcPr>
          <w:p w:rsidR="00A873D2" w:rsidRPr="00BB32FE" w:rsidRDefault="00A873D2">
            <w:pPr>
              <w:pStyle w:val="ConsPlusNormal"/>
            </w:pPr>
            <w:r w:rsidRPr="00BB32FE">
              <w:t>644076, г. Омск, просп. Космический, дом 49,</w:t>
            </w:r>
          </w:p>
          <w:p w:rsidR="00A873D2" w:rsidRPr="00BB32FE" w:rsidRDefault="00A873D2">
            <w:pPr>
              <w:pStyle w:val="ConsPlusNormal"/>
            </w:pPr>
            <w:r w:rsidRPr="00BB32FE">
              <w:t>(3812)77-98-71, 53-71-76,</w:t>
            </w:r>
          </w:p>
          <w:p w:rsidR="00A873D2" w:rsidRPr="00BB32FE" w:rsidRDefault="00A873D2">
            <w:pPr>
              <w:pStyle w:val="ConsPlusNormal"/>
            </w:pPr>
            <w:proofErr w:type="spellStart"/>
            <w:r w:rsidRPr="00BB32FE">
              <w:t>omsky_kcson@mintrud.omskportal.ru</w:t>
            </w:r>
            <w:proofErr w:type="spellEnd"/>
            <w:r w:rsidRPr="00BB32FE">
              <w:t>,</w:t>
            </w:r>
          </w:p>
          <w:p w:rsidR="00A873D2" w:rsidRPr="00BB32FE" w:rsidRDefault="00A873D2">
            <w:pPr>
              <w:pStyle w:val="ConsPlusNormal"/>
            </w:pPr>
            <w:r w:rsidRPr="00BB32FE">
              <w:t>omsky_kcson_rehab@mail.ru</w:t>
            </w:r>
          </w:p>
        </w:tc>
      </w:tr>
      <w:tr w:rsidR="00A873D2" w:rsidRPr="00BB32FE">
        <w:tc>
          <w:tcPr>
            <w:tcW w:w="644" w:type="dxa"/>
            <w:vAlign w:val="center"/>
          </w:tcPr>
          <w:p w:rsidR="00A873D2" w:rsidRPr="00BB32FE" w:rsidRDefault="00A873D2">
            <w:pPr>
              <w:pStyle w:val="ConsPlusNormal"/>
              <w:jc w:val="center"/>
            </w:pPr>
            <w:r w:rsidRPr="00BB32FE">
              <w:t>22</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Павлоградского</w:t>
            </w:r>
            <w:proofErr w:type="spellEnd"/>
            <w:r w:rsidRPr="00BB32FE">
              <w:t xml:space="preserve"> района"</w:t>
            </w:r>
          </w:p>
        </w:tc>
        <w:tc>
          <w:tcPr>
            <w:tcW w:w="4395" w:type="dxa"/>
          </w:tcPr>
          <w:p w:rsidR="00A873D2" w:rsidRPr="00BB32FE" w:rsidRDefault="00A873D2">
            <w:pPr>
              <w:pStyle w:val="ConsPlusNormal"/>
            </w:pPr>
            <w:r w:rsidRPr="00BB32FE">
              <w:t>646760, Омская область, р.п. Павлоградка, ул. Зеленая, дом 11,</w:t>
            </w:r>
          </w:p>
          <w:p w:rsidR="00A873D2" w:rsidRPr="00BB32FE" w:rsidRDefault="00A873D2">
            <w:pPr>
              <w:pStyle w:val="ConsPlusNormal"/>
            </w:pPr>
            <w:r w:rsidRPr="00BB32FE">
              <w:t>(38172)2-31-79, 3-23-36,</w:t>
            </w:r>
          </w:p>
          <w:p w:rsidR="00A873D2" w:rsidRPr="00BB32FE" w:rsidRDefault="00A873D2">
            <w:pPr>
              <w:pStyle w:val="ConsPlusNormal"/>
            </w:pPr>
            <w:r w:rsidRPr="00BB32FE">
              <w:t>pavlogra_kcson@omskmintrud.ru</w:t>
            </w:r>
          </w:p>
        </w:tc>
      </w:tr>
      <w:tr w:rsidR="00A873D2" w:rsidRPr="00BB32FE">
        <w:tc>
          <w:tcPr>
            <w:tcW w:w="644" w:type="dxa"/>
            <w:vAlign w:val="center"/>
          </w:tcPr>
          <w:p w:rsidR="00A873D2" w:rsidRPr="00BB32FE" w:rsidRDefault="00A873D2">
            <w:pPr>
              <w:pStyle w:val="ConsPlusNormal"/>
              <w:jc w:val="center"/>
            </w:pPr>
            <w:r w:rsidRPr="00BB32FE">
              <w:t>23</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Полтавского района"</w:t>
            </w:r>
          </w:p>
        </w:tc>
        <w:tc>
          <w:tcPr>
            <w:tcW w:w="4395" w:type="dxa"/>
          </w:tcPr>
          <w:p w:rsidR="00A873D2" w:rsidRPr="00BB32FE" w:rsidRDefault="00A873D2">
            <w:pPr>
              <w:pStyle w:val="ConsPlusNormal"/>
            </w:pPr>
            <w:r w:rsidRPr="00BB32FE">
              <w:t>646740, Омская область, р.п. Полтавка, ул. 1-я Восточная, дом 2,</w:t>
            </w:r>
          </w:p>
          <w:p w:rsidR="00A873D2" w:rsidRPr="00BB32FE" w:rsidRDefault="00A873D2">
            <w:pPr>
              <w:pStyle w:val="ConsPlusNormal"/>
            </w:pPr>
            <w:r w:rsidRPr="00BB32FE">
              <w:t>(38163)24-089,</w:t>
            </w:r>
          </w:p>
          <w:p w:rsidR="00A873D2" w:rsidRPr="00BB32FE" w:rsidRDefault="00A873D2">
            <w:pPr>
              <w:pStyle w:val="ConsPlusNormal"/>
            </w:pPr>
            <w:proofErr w:type="spellStart"/>
            <w:r w:rsidRPr="00BB32FE">
              <w:t>poltavka_kcson@omskmintrud.ru</w:t>
            </w:r>
            <w:proofErr w:type="spellEnd"/>
            <w:r w:rsidRPr="00BB32FE">
              <w:t>,</w:t>
            </w:r>
          </w:p>
          <w:p w:rsidR="00A873D2" w:rsidRPr="00BB32FE" w:rsidRDefault="00A873D2">
            <w:pPr>
              <w:pStyle w:val="ConsPlusNormal"/>
            </w:pPr>
            <w:r w:rsidRPr="00BB32FE">
              <w:t>zso_poltavka@mail.ru</w:t>
            </w:r>
          </w:p>
        </w:tc>
      </w:tr>
      <w:tr w:rsidR="00A873D2" w:rsidRPr="00BB32FE">
        <w:tc>
          <w:tcPr>
            <w:tcW w:w="644" w:type="dxa"/>
            <w:vAlign w:val="center"/>
          </w:tcPr>
          <w:p w:rsidR="00A873D2" w:rsidRPr="00BB32FE" w:rsidRDefault="00A873D2">
            <w:pPr>
              <w:pStyle w:val="ConsPlusNormal"/>
              <w:jc w:val="center"/>
            </w:pPr>
            <w:r w:rsidRPr="00BB32FE">
              <w:lastRenderedPageBreak/>
              <w:t>24</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proofErr w:type="gramStart"/>
            <w:r w:rsidRPr="00BB32FE">
              <w:t>Русско-Полянского</w:t>
            </w:r>
            <w:proofErr w:type="spellEnd"/>
            <w:proofErr w:type="gramEnd"/>
            <w:r w:rsidRPr="00BB32FE">
              <w:t xml:space="preserve"> района"</w:t>
            </w:r>
          </w:p>
        </w:tc>
        <w:tc>
          <w:tcPr>
            <w:tcW w:w="4395" w:type="dxa"/>
          </w:tcPr>
          <w:p w:rsidR="00A873D2" w:rsidRPr="00BB32FE" w:rsidRDefault="00A873D2">
            <w:pPr>
              <w:pStyle w:val="ConsPlusNormal"/>
            </w:pPr>
            <w:r w:rsidRPr="00BB32FE">
              <w:t xml:space="preserve">646780, Омская область, </w:t>
            </w:r>
            <w:proofErr w:type="spellStart"/>
            <w:r w:rsidRPr="00BB32FE">
              <w:t>Русско-Полянский</w:t>
            </w:r>
            <w:proofErr w:type="spellEnd"/>
            <w:r w:rsidRPr="00BB32FE">
              <w:t xml:space="preserve"> район, с. </w:t>
            </w:r>
            <w:proofErr w:type="gramStart"/>
            <w:r w:rsidRPr="00BB32FE">
              <w:t>Солнечное</w:t>
            </w:r>
            <w:proofErr w:type="gramEnd"/>
            <w:r w:rsidRPr="00BB32FE">
              <w:t>, ул. Совхозная, дом 61,</w:t>
            </w:r>
          </w:p>
          <w:p w:rsidR="00A873D2" w:rsidRPr="00BB32FE" w:rsidRDefault="00A873D2">
            <w:pPr>
              <w:pStyle w:val="ConsPlusNormal"/>
            </w:pPr>
            <w:r w:rsidRPr="00BB32FE">
              <w:t>(38156)2-15-08, 2-24-44,</w:t>
            </w:r>
          </w:p>
          <w:p w:rsidR="00A873D2" w:rsidRPr="00BB32FE" w:rsidRDefault="00A873D2">
            <w:pPr>
              <w:pStyle w:val="ConsPlusNormal"/>
            </w:pPr>
            <w:r w:rsidRPr="00BB32FE">
              <w:t>ruspolan_kcson@omskmintrud.ru</w:t>
            </w:r>
          </w:p>
        </w:tc>
      </w:tr>
      <w:tr w:rsidR="00A873D2" w:rsidRPr="00BB32FE">
        <w:tc>
          <w:tcPr>
            <w:tcW w:w="644" w:type="dxa"/>
            <w:vAlign w:val="center"/>
          </w:tcPr>
          <w:p w:rsidR="00A873D2" w:rsidRPr="00BB32FE" w:rsidRDefault="00A873D2">
            <w:pPr>
              <w:pStyle w:val="ConsPlusNormal"/>
              <w:jc w:val="center"/>
            </w:pPr>
            <w:r w:rsidRPr="00BB32FE">
              <w:t>25</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"Бережок" Саргатского района"</w:t>
            </w:r>
          </w:p>
        </w:tc>
        <w:tc>
          <w:tcPr>
            <w:tcW w:w="4395" w:type="dxa"/>
          </w:tcPr>
          <w:p w:rsidR="00A873D2" w:rsidRPr="00BB32FE" w:rsidRDefault="00A873D2">
            <w:pPr>
              <w:pStyle w:val="ConsPlusNormal"/>
            </w:pPr>
            <w:r w:rsidRPr="00BB32FE">
              <w:t>646400, Омская область, р.п. Саргатское, ул. Калинина, дом 2 а,</w:t>
            </w:r>
          </w:p>
          <w:p w:rsidR="00A873D2" w:rsidRPr="00BB32FE" w:rsidRDefault="00A873D2">
            <w:pPr>
              <w:pStyle w:val="ConsPlusNormal"/>
            </w:pPr>
            <w:r w:rsidRPr="00BB32FE">
              <w:t>(38178)21-816, 22-856, 22-480,</w:t>
            </w:r>
          </w:p>
          <w:p w:rsidR="00A873D2" w:rsidRPr="00BB32FE" w:rsidRDefault="00A873D2">
            <w:pPr>
              <w:pStyle w:val="ConsPlusNormal"/>
            </w:pPr>
            <w:r w:rsidRPr="00BB32FE">
              <w:t>sargatka_kcson@omskmintrud.ru</w:t>
            </w:r>
          </w:p>
        </w:tc>
      </w:tr>
      <w:tr w:rsidR="00A873D2" w:rsidRPr="00BB32FE">
        <w:tc>
          <w:tcPr>
            <w:tcW w:w="644" w:type="dxa"/>
            <w:vAlign w:val="center"/>
          </w:tcPr>
          <w:p w:rsidR="00A873D2" w:rsidRPr="00BB32FE" w:rsidRDefault="00A873D2">
            <w:pPr>
              <w:pStyle w:val="ConsPlusNormal"/>
              <w:jc w:val="center"/>
            </w:pPr>
            <w:r w:rsidRPr="00BB32FE">
              <w:t>26</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Седельниковского</w:t>
            </w:r>
            <w:proofErr w:type="spellEnd"/>
            <w:r w:rsidRPr="00BB32FE">
              <w:t xml:space="preserve"> района"</w:t>
            </w:r>
          </w:p>
        </w:tc>
        <w:tc>
          <w:tcPr>
            <w:tcW w:w="4395" w:type="dxa"/>
          </w:tcPr>
          <w:p w:rsidR="00A873D2" w:rsidRPr="00BB32FE" w:rsidRDefault="00A873D2">
            <w:pPr>
              <w:pStyle w:val="ConsPlusNormal"/>
            </w:pPr>
            <w:r w:rsidRPr="00BB32FE">
              <w:t xml:space="preserve">646480, Омская область, с. Седельниково, ул. </w:t>
            </w:r>
            <w:proofErr w:type="spellStart"/>
            <w:r w:rsidRPr="00BB32FE">
              <w:t>Кропотова</w:t>
            </w:r>
            <w:proofErr w:type="spellEnd"/>
            <w:r w:rsidRPr="00BB32FE">
              <w:t>, дом 17,</w:t>
            </w:r>
          </w:p>
          <w:p w:rsidR="00A873D2" w:rsidRPr="00BB32FE" w:rsidRDefault="00A873D2">
            <w:pPr>
              <w:pStyle w:val="ConsPlusNormal"/>
            </w:pPr>
            <w:r w:rsidRPr="00BB32FE">
              <w:t>(838164)21-3-54,</w:t>
            </w:r>
          </w:p>
          <w:p w:rsidR="00A873D2" w:rsidRPr="00BB32FE" w:rsidRDefault="00A873D2">
            <w:pPr>
              <w:pStyle w:val="ConsPlusNormal"/>
            </w:pPr>
            <w:r w:rsidRPr="00BB32FE">
              <w:t>sedelnik_cso@omskmintrud.ru</w:t>
            </w:r>
          </w:p>
        </w:tc>
      </w:tr>
      <w:tr w:rsidR="00A873D2" w:rsidRPr="00BB32FE">
        <w:tc>
          <w:tcPr>
            <w:tcW w:w="644" w:type="dxa"/>
            <w:vAlign w:val="center"/>
          </w:tcPr>
          <w:p w:rsidR="00A873D2" w:rsidRPr="00BB32FE" w:rsidRDefault="00A873D2">
            <w:pPr>
              <w:pStyle w:val="ConsPlusNormal"/>
              <w:jc w:val="center"/>
            </w:pPr>
            <w:r w:rsidRPr="00BB32FE">
              <w:t>27</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Таврического района"</w:t>
            </w:r>
          </w:p>
        </w:tc>
        <w:tc>
          <w:tcPr>
            <w:tcW w:w="4395" w:type="dxa"/>
          </w:tcPr>
          <w:p w:rsidR="00A873D2" w:rsidRPr="00BB32FE" w:rsidRDefault="00A873D2">
            <w:pPr>
              <w:pStyle w:val="ConsPlusNormal"/>
            </w:pPr>
            <w:r w:rsidRPr="00BB32FE">
              <w:t>646800, Омская область, р.п. Таврическое, ул. Гагарина, дом 24,</w:t>
            </w:r>
          </w:p>
          <w:p w:rsidR="00A873D2" w:rsidRPr="00BB32FE" w:rsidRDefault="00A873D2">
            <w:pPr>
              <w:pStyle w:val="ConsPlusNormal"/>
            </w:pPr>
            <w:r w:rsidRPr="00BB32FE">
              <w:t>(38151)2-31-89,</w:t>
            </w:r>
          </w:p>
          <w:p w:rsidR="00A873D2" w:rsidRPr="00BB32FE" w:rsidRDefault="00A873D2">
            <w:pPr>
              <w:pStyle w:val="ConsPlusNormal"/>
            </w:pPr>
            <w:r w:rsidRPr="00BB32FE">
              <w:t>tavrich_kcson@omskmintrud.ru</w:t>
            </w:r>
          </w:p>
        </w:tc>
      </w:tr>
      <w:tr w:rsidR="00A873D2" w:rsidRPr="00BB32FE">
        <w:tc>
          <w:tcPr>
            <w:tcW w:w="644" w:type="dxa"/>
            <w:vAlign w:val="center"/>
          </w:tcPr>
          <w:p w:rsidR="00A873D2" w:rsidRPr="00BB32FE" w:rsidRDefault="00A873D2">
            <w:pPr>
              <w:pStyle w:val="ConsPlusNormal"/>
              <w:jc w:val="center"/>
            </w:pPr>
            <w:r w:rsidRPr="00BB32FE">
              <w:t>28</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"Надежда" Тарского района"</w:t>
            </w:r>
          </w:p>
        </w:tc>
        <w:tc>
          <w:tcPr>
            <w:tcW w:w="4395" w:type="dxa"/>
          </w:tcPr>
          <w:p w:rsidR="00A873D2" w:rsidRPr="00BB32FE" w:rsidRDefault="00A873D2">
            <w:pPr>
              <w:pStyle w:val="ConsPlusNormal"/>
            </w:pPr>
            <w:r w:rsidRPr="00BB32FE">
              <w:t xml:space="preserve">646530, Омская область, </w:t>
            </w:r>
            <w:proofErr w:type="gramStart"/>
            <w:r w:rsidRPr="00BB32FE">
              <w:t>г</w:t>
            </w:r>
            <w:proofErr w:type="gramEnd"/>
            <w:r w:rsidRPr="00BB32FE">
              <w:t>. Тара, ул. Советская, дом 22,</w:t>
            </w:r>
          </w:p>
          <w:p w:rsidR="00A873D2" w:rsidRPr="00BB32FE" w:rsidRDefault="00A873D2">
            <w:pPr>
              <w:pStyle w:val="ConsPlusNormal"/>
            </w:pPr>
            <w:r w:rsidRPr="00BB32FE">
              <w:t>(38171)2-64-26, 2-25-21,</w:t>
            </w:r>
          </w:p>
          <w:p w:rsidR="00A873D2" w:rsidRPr="00BB32FE" w:rsidRDefault="00A873D2">
            <w:pPr>
              <w:pStyle w:val="ConsPlusNormal"/>
            </w:pPr>
            <w:r w:rsidRPr="00BB32FE">
              <w:t>tara_cso@omskmintrud.ru</w:t>
            </w:r>
          </w:p>
        </w:tc>
      </w:tr>
      <w:tr w:rsidR="00A873D2" w:rsidRPr="00BB32FE">
        <w:tc>
          <w:tcPr>
            <w:tcW w:w="644" w:type="dxa"/>
            <w:vAlign w:val="center"/>
          </w:tcPr>
          <w:p w:rsidR="00A873D2" w:rsidRPr="00BB32FE" w:rsidRDefault="00A873D2">
            <w:pPr>
              <w:pStyle w:val="ConsPlusNormal"/>
              <w:jc w:val="center"/>
            </w:pPr>
            <w:r w:rsidRPr="00BB32FE">
              <w:t>29</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Тевризского</w:t>
            </w:r>
            <w:proofErr w:type="spellEnd"/>
            <w:r w:rsidRPr="00BB32FE">
              <w:t xml:space="preserve"> района"</w:t>
            </w:r>
          </w:p>
        </w:tc>
        <w:tc>
          <w:tcPr>
            <w:tcW w:w="4395" w:type="dxa"/>
          </w:tcPr>
          <w:p w:rsidR="00A873D2" w:rsidRPr="00BB32FE" w:rsidRDefault="00A873D2">
            <w:pPr>
              <w:pStyle w:val="ConsPlusNormal"/>
            </w:pPr>
            <w:r w:rsidRPr="00BB32FE">
              <w:t xml:space="preserve">646560, Омская область, р.п. Тевриз, ул. </w:t>
            </w:r>
            <w:proofErr w:type="gramStart"/>
            <w:r w:rsidRPr="00BB32FE">
              <w:t>Советская</w:t>
            </w:r>
            <w:proofErr w:type="gramEnd"/>
            <w:r w:rsidRPr="00BB32FE">
              <w:t>, дом 10,</w:t>
            </w:r>
          </w:p>
          <w:p w:rsidR="00A873D2" w:rsidRPr="00BB32FE" w:rsidRDefault="00A873D2">
            <w:pPr>
              <w:pStyle w:val="ConsPlusNormal"/>
            </w:pPr>
            <w:r w:rsidRPr="00BB32FE">
              <w:t>(38154)2-11-44,</w:t>
            </w:r>
          </w:p>
          <w:p w:rsidR="00A873D2" w:rsidRPr="00BB32FE" w:rsidRDefault="00A873D2">
            <w:pPr>
              <w:pStyle w:val="ConsPlusNormal"/>
            </w:pPr>
            <w:r w:rsidRPr="00BB32FE">
              <w:t>kcsontevriz@yandex.ru</w:t>
            </w:r>
          </w:p>
        </w:tc>
      </w:tr>
      <w:tr w:rsidR="00A873D2" w:rsidRPr="00BB32FE">
        <w:tc>
          <w:tcPr>
            <w:tcW w:w="644" w:type="dxa"/>
            <w:vAlign w:val="center"/>
          </w:tcPr>
          <w:p w:rsidR="00A873D2" w:rsidRPr="00BB32FE" w:rsidRDefault="00A873D2">
            <w:pPr>
              <w:pStyle w:val="ConsPlusNormal"/>
              <w:jc w:val="center"/>
            </w:pPr>
            <w:r w:rsidRPr="00BB32FE">
              <w:t>30</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w:t>
            </w:r>
            <w:proofErr w:type="spellStart"/>
            <w:r w:rsidRPr="00BB32FE">
              <w:t>Ивушка</w:t>
            </w:r>
            <w:proofErr w:type="spellEnd"/>
            <w:r w:rsidRPr="00BB32FE">
              <w:t xml:space="preserve">" </w:t>
            </w:r>
            <w:proofErr w:type="spellStart"/>
            <w:r w:rsidRPr="00BB32FE">
              <w:t>Тюкалинского</w:t>
            </w:r>
            <w:proofErr w:type="spellEnd"/>
            <w:r w:rsidRPr="00BB32FE">
              <w:t xml:space="preserve"> района"</w:t>
            </w:r>
          </w:p>
        </w:tc>
        <w:tc>
          <w:tcPr>
            <w:tcW w:w="4395" w:type="dxa"/>
          </w:tcPr>
          <w:p w:rsidR="00A873D2" w:rsidRPr="00BB32FE" w:rsidRDefault="00A873D2">
            <w:pPr>
              <w:pStyle w:val="ConsPlusNormal"/>
            </w:pPr>
            <w:r w:rsidRPr="00BB32FE">
              <w:t xml:space="preserve">646330, Омская область, </w:t>
            </w:r>
            <w:proofErr w:type="gramStart"/>
            <w:r w:rsidRPr="00BB32FE">
              <w:t>г</w:t>
            </w:r>
            <w:proofErr w:type="gramEnd"/>
            <w:r w:rsidRPr="00BB32FE">
              <w:t>. Тюкалинск, ул. Октябрьская, дом 47,</w:t>
            </w:r>
          </w:p>
          <w:p w:rsidR="00A873D2" w:rsidRPr="00BB32FE" w:rsidRDefault="00A873D2">
            <w:pPr>
              <w:pStyle w:val="ConsPlusNormal"/>
            </w:pPr>
            <w:r w:rsidRPr="00BB32FE">
              <w:t>(38176)2-34-41, 2-64-66,</w:t>
            </w:r>
          </w:p>
          <w:p w:rsidR="00A873D2" w:rsidRPr="00BB32FE" w:rsidRDefault="00A873D2">
            <w:pPr>
              <w:pStyle w:val="ConsPlusNormal"/>
            </w:pPr>
            <w:r w:rsidRPr="00BB32FE">
              <w:t>tukala_kcson@omskmintrud.ru</w:t>
            </w:r>
          </w:p>
        </w:tc>
      </w:tr>
      <w:tr w:rsidR="00A873D2" w:rsidRPr="00BB32FE">
        <w:tc>
          <w:tcPr>
            <w:tcW w:w="644" w:type="dxa"/>
            <w:vAlign w:val="center"/>
          </w:tcPr>
          <w:p w:rsidR="00A873D2" w:rsidRPr="00BB32FE" w:rsidRDefault="00A873D2">
            <w:pPr>
              <w:pStyle w:val="ConsPlusNormal"/>
              <w:jc w:val="center"/>
            </w:pPr>
            <w:r w:rsidRPr="00BB32FE">
              <w:t>31</w:t>
            </w:r>
          </w:p>
        </w:tc>
        <w:tc>
          <w:tcPr>
            <w:tcW w:w="4819" w:type="dxa"/>
          </w:tcPr>
          <w:p w:rsidR="00A873D2" w:rsidRPr="00BB32FE" w:rsidRDefault="00A873D2">
            <w:pPr>
              <w:pStyle w:val="ConsPlusNormal"/>
            </w:pPr>
            <w:r w:rsidRPr="00BB32FE">
              <w:t xml:space="preserve">Бюджетное учреждение "Комплексный центр социального обслуживания населения </w:t>
            </w:r>
            <w:proofErr w:type="spellStart"/>
            <w:r w:rsidRPr="00BB32FE">
              <w:t>Усть-Ишимского</w:t>
            </w:r>
            <w:proofErr w:type="spellEnd"/>
            <w:r w:rsidRPr="00BB32FE">
              <w:t xml:space="preserve"> района"</w:t>
            </w:r>
          </w:p>
        </w:tc>
        <w:tc>
          <w:tcPr>
            <w:tcW w:w="4395" w:type="dxa"/>
          </w:tcPr>
          <w:p w:rsidR="00A873D2" w:rsidRPr="00BB32FE" w:rsidRDefault="00A873D2">
            <w:pPr>
              <w:pStyle w:val="ConsPlusNormal"/>
            </w:pPr>
            <w:r w:rsidRPr="00BB32FE">
              <w:t>646580, Омская область, с. Усть-Ишим, ул. Новая, дом 46,</w:t>
            </w:r>
          </w:p>
          <w:p w:rsidR="00A873D2" w:rsidRPr="00BB32FE" w:rsidRDefault="00A873D2">
            <w:pPr>
              <w:pStyle w:val="ConsPlusNormal"/>
            </w:pPr>
            <w:r w:rsidRPr="00BB32FE">
              <w:t>(38150)2-14-58,</w:t>
            </w:r>
          </w:p>
          <w:p w:rsidR="00A873D2" w:rsidRPr="00BB32FE" w:rsidRDefault="00A873D2">
            <w:pPr>
              <w:pStyle w:val="ConsPlusNormal"/>
            </w:pPr>
            <w:proofErr w:type="spellStart"/>
            <w:r w:rsidRPr="00BB32FE">
              <w:t>ustishim_kcson@omskmintrud.ru</w:t>
            </w:r>
            <w:proofErr w:type="spellEnd"/>
            <w:r w:rsidRPr="00BB32FE">
              <w:t>,</w:t>
            </w:r>
          </w:p>
          <w:p w:rsidR="00A873D2" w:rsidRPr="00BB32FE" w:rsidRDefault="00A873D2">
            <w:pPr>
              <w:pStyle w:val="ConsPlusNormal"/>
            </w:pPr>
            <w:r w:rsidRPr="00BB32FE">
              <w:t>ustishim_kcson@mail.ru</w:t>
            </w:r>
          </w:p>
        </w:tc>
      </w:tr>
      <w:tr w:rsidR="00A873D2" w:rsidRPr="00BB32FE">
        <w:tc>
          <w:tcPr>
            <w:tcW w:w="644" w:type="dxa"/>
            <w:vAlign w:val="center"/>
          </w:tcPr>
          <w:p w:rsidR="00A873D2" w:rsidRPr="00BB32FE" w:rsidRDefault="00A873D2">
            <w:pPr>
              <w:pStyle w:val="ConsPlusNormal"/>
              <w:jc w:val="center"/>
            </w:pPr>
            <w:r w:rsidRPr="00BB32FE">
              <w:t>32</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r w:rsidRPr="00BB32FE">
              <w:lastRenderedPageBreak/>
              <w:t>Черлакского района"</w:t>
            </w:r>
          </w:p>
        </w:tc>
        <w:tc>
          <w:tcPr>
            <w:tcW w:w="4395" w:type="dxa"/>
          </w:tcPr>
          <w:p w:rsidR="00A873D2" w:rsidRPr="00BB32FE" w:rsidRDefault="00A873D2">
            <w:pPr>
              <w:pStyle w:val="ConsPlusNormal"/>
            </w:pPr>
            <w:r w:rsidRPr="00BB32FE">
              <w:lastRenderedPageBreak/>
              <w:t xml:space="preserve">646250, Омская область, р.п. Черлак, ул. </w:t>
            </w:r>
            <w:proofErr w:type="gramStart"/>
            <w:r w:rsidRPr="00BB32FE">
              <w:t>Коммунальная</w:t>
            </w:r>
            <w:proofErr w:type="gramEnd"/>
            <w:r w:rsidRPr="00BB32FE">
              <w:t>, дом 34,</w:t>
            </w:r>
          </w:p>
          <w:p w:rsidR="00A873D2" w:rsidRPr="00BB32FE" w:rsidRDefault="00A873D2">
            <w:pPr>
              <w:pStyle w:val="ConsPlusNormal"/>
            </w:pPr>
            <w:r w:rsidRPr="00BB32FE">
              <w:t>(3812)2-31-39,</w:t>
            </w:r>
          </w:p>
          <w:p w:rsidR="00A873D2" w:rsidRPr="00BB32FE" w:rsidRDefault="00A873D2">
            <w:pPr>
              <w:pStyle w:val="ConsPlusNormal"/>
            </w:pPr>
            <w:proofErr w:type="spellStart"/>
            <w:r w:rsidRPr="00BB32FE">
              <w:lastRenderedPageBreak/>
              <w:t>cherlak_kcson@omskmintrud.ru</w:t>
            </w:r>
            <w:proofErr w:type="spellEnd"/>
            <w:r w:rsidRPr="00BB32FE">
              <w:t>,</w:t>
            </w:r>
          </w:p>
          <w:p w:rsidR="00A873D2" w:rsidRPr="00BB32FE" w:rsidRDefault="00A873D2">
            <w:pPr>
              <w:pStyle w:val="ConsPlusNormal"/>
            </w:pPr>
            <w:r w:rsidRPr="00BB32FE">
              <w:t>cherlak_kcson@mail.ru</w:t>
            </w:r>
          </w:p>
        </w:tc>
      </w:tr>
      <w:tr w:rsidR="00A873D2" w:rsidRPr="00BB32FE">
        <w:tc>
          <w:tcPr>
            <w:tcW w:w="644" w:type="dxa"/>
            <w:vAlign w:val="center"/>
          </w:tcPr>
          <w:p w:rsidR="00A873D2" w:rsidRPr="00BB32FE" w:rsidRDefault="00A873D2">
            <w:pPr>
              <w:pStyle w:val="ConsPlusNormal"/>
              <w:jc w:val="center"/>
            </w:pPr>
            <w:r w:rsidRPr="00BB32FE">
              <w:lastRenderedPageBreak/>
              <w:t>33</w:t>
            </w:r>
          </w:p>
        </w:tc>
        <w:tc>
          <w:tcPr>
            <w:tcW w:w="4819" w:type="dxa"/>
          </w:tcPr>
          <w:p w:rsidR="00A873D2" w:rsidRPr="00BB32FE" w:rsidRDefault="00A873D2">
            <w:pPr>
              <w:pStyle w:val="ConsPlusNormal"/>
            </w:pPr>
            <w:r w:rsidRPr="00BB32FE">
              <w:t xml:space="preserve">Бюджетное учреждение Омской области "Комплексный центр социального обслуживания населения </w:t>
            </w:r>
            <w:proofErr w:type="spellStart"/>
            <w:r w:rsidRPr="00BB32FE">
              <w:t>Шербакульского</w:t>
            </w:r>
            <w:proofErr w:type="spellEnd"/>
            <w:r w:rsidRPr="00BB32FE">
              <w:t xml:space="preserve"> района"</w:t>
            </w:r>
          </w:p>
        </w:tc>
        <w:tc>
          <w:tcPr>
            <w:tcW w:w="4395" w:type="dxa"/>
          </w:tcPr>
          <w:p w:rsidR="00A873D2" w:rsidRPr="00BB32FE" w:rsidRDefault="00A873D2">
            <w:pPr>
              <w:pStyle w:val="ConsPlusNormal"/>
            </w:pPr>
            <w:r w:rsidRPr="00BB32FE">
              <w:t>646700, Омская область, р.п. Шербакуль, ул. Ленина, дом 111,</w:t>
            </w:r>
          </w:p>
          <w:p w:rsidR="00A873D2" w:rsidRPr="00BB32FE" w:rsidRDefault="00A873D2">
            <w:pPr>
              <w:pStyle w:val="ConsPlusNormal"/>
            </w:pPr>
            <w:r w:rsidRPr="00BB32FE">
              <w:t>(38177)2-33-36,</w:t>
            </w:r>
          </w:p>
          <w:p w:rsidR="00A873D2" w:rsidRPr="00BB32FE" w:rsidRDefault="00A873D2">
            <w:pPr>
              <w:pStyle w:val="ConsPlusNormal"/>
            </w:pPr>
            <w:r w:rsidRPr="00BB32FE">
              <w:t>sherbak_kcson@omskmintrud.ru</w:t>
            </w:r>
          </w:p>
        </w:tc>
      </w:tr>
      <w:tr w:rsidR="00A873D2" w:rsidRPr="00BB32FE">
        <w:tc>
          <w:tcPr>
            <w:tcW w:w="644" w:type="dxa"/>
            <w:vAlign w:val="center"/>
          </w:tcPr>
          <w:p w:rsidR="00A873D2" w:rsidRPr="00BB32FE" w:rsidRDefault="00A873D2">
            <w:pPr>
              <w:pStyle w:val="ConsPlusNormal"/>
              <w:jc w:val="center"/>
            </w:pPr>
            <w:r w:rsidRPr="00BB32FE">
              <w:t>34</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"Сударушка" города Омска"</w:t>
            </w:r>
          </w:p>
        </w:tc>
        <w:tc>
          <w:tcPr>
            <w:tcW w:w="4395" w:type="dxa"/>
          </w:tcPr>
          <w:p w:rsidR="00A873D2" w:rsidRPr="00BB32FE" w:rsidRDefault="00A873D2">
            <w:pPr>
              <w:pStyle w:val="ConsPlusNormal"/>
            </w:pPr>
            <w:r w:rsidRPr="00BB32FE">
              <w:t xml:space="preserve">644022, г. Омск, ул. </w:t>
            </w:r>
            <w:proofErr w:type="gramStart"/>
            <w:r w:rsidRPr="00BB32FE">
              <w:t>Новороссийская</w:t>
            </w:r>
            <w:proofErr w:type="gramEnd"/>
            <w:r w:rsidRPr="00BB32FE">
              <w:t>, дом 5 а,</w:t>
            </w:r>
          </w:p>
          <w:p w:rsidR="00A873D2" w:rsidRPr="00BB32FE" w:rsidRDefault="00A873D2">
            <w:pPr>
              <w:pStyle w:val="ConsPlusNormal"/>
            </w:pPr>
            <w:r w:rsidRPr="00BB32FE">
              <w:t>(3812)75-27-21,</w:t>
            </w:r>
          </w:p>
          <w:p w:rsidR="00A873D2" w:rsidRPr="00BB32FE" w:rsidRDefault="00A873D2">
            <w:pPr>
              <w:pStyle w:val="ConsPlusNormal"/>
            </w:pPr>
            <w:r w:rsidRPr="00BB32FE">
              <w:t>sudarushka_kcson@omskmintrud.ru</w:t>
            </w:r>
          </w:p>
        </w:tc>
      </w:tr>
      <w:tr w:rsidR="00A873D2" w:rsidRPr="00BB32FE">
        <w:tc>
          <w:tcPr>
            <w:tcW w:w="644" w:type="dxa"/>
            <w:vAlign w:val="center"/>
          </w:tcPr>
          <w:p w:rsidR="00A873D2" w:rsidRPr="00BB32FE" w:rsidRDefault="00A873D2">
            <w:pPr>
              <w:pStyle w:val="ConsPlusNormal"/>
              <w:jc w:val="center"/>
            </w:pPr>
            <w:r w:rsidRPr="00BB32FE">
              <w:t>35</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"Родник" города Омска"</w:t>
            </w:r>
          </w:p>
        </w:tc>
        <w:tc>
          <w:tcPr>
            <w:tcW w:w="4395" w:type="dxa"/>
          </w:tcPr>
          <w:p w:rsidR="00A873D2" w:rsidRPr="00BB32FE" w:rsidRDefault="00A873D2">
            <w:pPr>
              <w:pStyle w:val="ConsPlusNormal"/>
            </w:pPr>
            <w:r w:rsidRPr="00BB32FE">
              <w:t xml:space="preserve">644060, г. Омск, ул. </w:t>
            </w:r>
            <w:proofErr w:type="spellStart"/>
            <w:r w:rsidRPr="00BB32FE">
              <w:t>Гуртьева</w:t>
            </w:r>
            <w:proofErr w:type="spellEnd"/>
            <w:r w:rsidRPr="00BB32FE">
              <w:t>, дом 7 а,</w:t>
            </w:r>
          </w:p>
          <w:p w:rsidR="00A873D2" w:rsidRPr="00BB32FE" w:rsidRDefault="00A873D2">
            <w:pPr>
              <w:pStyle w:val="ConsPlusNormal"/>
            </w:pPr>
            <w:r w:rsidRPr="00BB32FE">
              <w:t>(3812)43-11-01,</w:t>
            </w:r>
          </w:p>
          <w:p w:rsidR="00A873D2" w:rsidRPr="00BB32FE" w:rsidRDefault="00A873D2">
            <w:pPr>
              <w:pStyle w:val="ConsPlusNormal"/>
            </w:pPr>
            <w:r w:rsidRPr="00BB32FE">
              <w:t>rodnik_kcson@omskmintrud.ru</w:t>
            </w:r>
          </w:p>
        </w:tc>
      </w:tr>
      <w:tr w:rsidR="00A873D2" w:rsidRPr="00BB32FE">
        <w:tc>
          <w:tcPr>
            <w:tcW w:w="644" w:type="dxa"/>
            <w:vAlign w:val="center"/>
          </w:tcPr>
          <w:p w:rsidR="00A873D2" w:rsidRPr="00BB32FE" w:rsidRDefault="00A873D2">
            <w:pPr>
              <w:pStyle w:val="ConsPlusNormal"/>
              <w:jc w:val="center"/>
            </w:pPr>
            <w:r w:rsidRPr="00BB32FE">
              <w:t>36</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"Вдохновение" города Омска"</w:t>
            </w:r>
          </w:p>
        </w:tc>
        <w:tc>
          <w:tcPr>
            <w:tcW w:w="4395" w:type="dxa"/>
            <w:vAlign w:val="center"/>
          </w:tcPr>
          <w:p w:rsidR="00A873D2" w:rsidRPr="00BB32FE" w:rsidRDefault="00A873D2">
            <w:pPr>
              <w:pStyle w:val="ConsPlusNormal"/>
            </w:pPr>
            <w:r w:rsidRPr="00BB32FE">
              <w:t>644023, г. Омск, ул. Комсомольский городок, дом 21,</w:t>
            </w:r>
          </w:p>
          <w:p w:rsidR="00A873D2" w:rsidRPr="00BB32FE" w:rsidRDefault="00A873D2">
            <w:pPr>
              <w:pStyle w:val="ConsPlusNormal"/>
            </w:pPr>
            <w:r w:rsidRPr="00BB32FE">
              <w:t>(3812)54-28-88,</w:t>
            </w:r>
          </w:p>
          <w:p w:rsidR="00A873D2" w:rsidRPr="00BB32FE" w:rsidRDefault="00A873D2">
            <w:pPr>
              <w:pStyle w:val="ConsPlusNormal"/>
            </w:pPr>
            <w:proofErr w:type="spellStart"/>
            <w:r w:rsidRPr="00BB32FE">
              <w:t>vdohnovenie_kcson@omskmintrud.ru</w:t>
            </w:r>
            <w:proofErr w:type="spellEnd"/>
            <w:r w:rsidRPr="00BB32FE">
              <w:t>,</w:t>
            </w:r>
          </w:p>
          <w:p w:rsidR="00A873D2" w:rsidRPr="00BB32FE" w:rsidRDefault="00A873D2">
            <w:pPr>
              <w:pStyle w:val="ConsPlusNormal"/>
            </w:pPr>
            <w:r w:rsidRPr="00BB32FE">
              <w:t>vdox_omsk@mail.ru</w:t>
            </w:r>
          </w:p>
        </w:tc>
      </w:tr>
      <w:tr w:rsidR="00A873D2" w:rsidRPr="00BB32FE">
        <w:tc>
          <w:tcPr>
            <w:tcW w:w="644" w:type="dxa"/>
            <w:vAlign w:val="center"/>
          </w:tcPr>
          <w:p w:rsidR="00A873D2" w:rsidRPr="00BB32FE" w:rsidRDefault="00A873D2">
            <w:pPr>
              <w:pStyle w:val="ConsPlusNormal"/>
              <w:jc w:val="center"/>
            </w:pPr>
            <w:r w:rsidRPr="00BB32FE">
              <w:t>37</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"Пенаты" города Омска"</w:t>
            </w:r>
          </w:p>
        </w:tc>
        <w:tc>
          <w:tcPr>
            <w:tcW w:w="4395" w:type="dxa"/>
          </w:tcPr>
          <w:p w:rsidR="00A873D2" w:rsidRPr="00BB32FE" w:rsidRDefault="00A873D2">
            <w:pPr>
              <w:pStyle w:val="ConsPlusNormal"/>
            </w:pPr>
            <w:r w:rsidRPr="00BB32FE">
              <w:t>644042, г. Омск, Иртышская набережная, дом 26,</w:t>
            </w:r>
          </w:p>
          <w:p w:rsidR="00A873D2" w:rsidRPr="00BB32FE" w:rsidRDefault="00A873D2">
            <w:pPr>
              <w:pStyle w:val="ConsPlusNormal"/>
            </w:pPr>
            <w:r w:rsidRPr="00BB32FE">
              <w:t>(3812)32-49-45, 31-89-82,</w:t>
            </w:r>
          </w:p>
          <w:p w:rsidR="00A873D2" w:rsidRPr="00BB32FE" w:rsidRDefault="00A873D2">
            <w:pPr>
              <w:pStyle w:val="ConsPlusNormal"/>
            </w:pPr>
            <w:r w:rsidRPr="00BB32FE">
              <w:t>penaty_kcson@omskmintrud.ru</w:t>
            </w:r>
          </w:p>
        </w:tc>
      </w:tr>
      <w:tr w:rsidR="00A873D2" w:rsidRPr="00BB32FE">
        <w:tc>
          <w:tcPr>
            <w:tcW w:w="644" w:type="dxa"/>
            <w:vAlign w:val="center"/>
          </w:tcPr>
          <w:p w:rsidR="00A873D2" w:rsidRPr="00BB32FE" w:rsidRDefault="00A873D2">
            <w:pPr>
              <w:pStyle w:val="ConsPlusNormal"/>
              <w:jc w:val="center"/>
            </w:pPr>
            <w:r w:rsidRPr="00BB32FE">
              <w:t>38</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w:t>
            </w:r>
            <w:proofErr w:type="spellStart"/>
            <w:r w:rsidRPr="00BB32FE">
              <w:t>Любава</w:t>
            </w:r>
            <w:proofErr w:type="spellEnd"/>
            <w:r w:rsidRPr="00BB32FE">
              <w:t>" города Омска"</w:t>
            </w:r>
          </w:p>
        </w:tc>
        <w:tc>
          <w:tcPr>
            <w:tcW w:w="4395" w:type="dxa"/>
          </w:tcPr>
          <w:p w:rsidR="00A873D2" w:rsidRPr="00BB32FE" w:rsidRDefault="00A873D2">
            <w:pPr>
              <w:pStyle w:val="ConsPlusNormal"/>
            </w:pPr>
            <w:r w:rsidRPr="00BB32FE">
              <w:t>644089, г. Омск, просп. Мира, дом 90, корп. 1,</w:t>
            </w:r>
          </w:p>
          <w:p w:rsidR="00A873D2" w:rsidRPr="00BB32FE" w:rsidRDefault="00A873D2">
            <w:pPr>
              <w:pStyle w:val="ConsPlusNormal"/>
            </w:pPr>
            <w:r w:rsidRPr="00BB32FE">
              <w:t>(3812)64-98-77, 63-19-10,</w:t>
            </w:r>
          </w:p>
          <w:p w:rsidR="00A873D2" w:rsidRPr="00BB32FE" w:rsidRDefault="00A873D2">
            <w:pPr>
              <w:pStyle w:val="ConsPlusNormal"/>
            </w:pPr>
            <w:proofErr w:type="spellStart"/>
            <w:r w:rsidRPr="00BB32FE">
              <w:t>lubava_kcson@omskmintrud.ru</w:t>
            </w:r>
            <w:proofErr w:type="spellEnd"/>
            <w:r w:rsidRPr="00BB32FE">
              <w:t>,</w:t>
            </w:r>
          </w:p>
          <w:p w:rsidR="00A873D2" w:rsidRPr="00BB32FE" w:rsidRDefault="00A873D2">
            <w:pPr>
              <w:pStyle w:val="ConsPlusNormal"/>
            </w:pPr>
            <w:r w:rsidRPr="00BB32FE">
              <w:t>dsoloviev@mintrud.omskportal.ru</w:t>
            </w:r>
          </w:p>
        </w:tc>
      </w:tr>
      <w:tr w:rsidR="00A873D2" w:rsidRPr="00BB32FE">
        <w:tc>
          <w:tcPr>
            <w:tcW w:w="644" w:type="dxa"/>
            <w:vAlign w:val="center"/>
          </w:tcPr>
          <w:p w:rsidR="00A873D2" w:rsidRPr="00BB32FE" w:rsidRDefault="00A873D2">
            <w:pPr>
              <w:pStyle w:val="ConsPlusNormal"/>
              <w:jc w:val="center"/>
            </w:pPr>
            <w:r w:rsidRPr="00BB32FE">
              <w:t>39</w:t>
            </w:r>
          </w:p>
        </w:tc>
        <w:tc>
          <w:tcPr>
            <w:tcW w:w="4819" w:type="dxa"/>
          </w:tcPr>
          <w:p w:rsidR="00A873D2" w:rsidRPr="00BB32FE" w:rsidRDefault="00A873D2">
            <w:pPr>
              <w:pStyle w:val="ConsPlusNormal"/>
            </w:pPr>
            <w:r w:rsidRPr="00BB32FE">
              <w:t>Бюджетное учреждение Омской области "Комплексный центр социального обслуживания населения "</w:t>
            </w:r>
            <w:proofErr w:type="spellStart"/>
            <w:r w:rsidRPr="00BB32FE">
              <w:t>Рябинушка</w:t>
            </w:r>
            <w:proofErr w:type="spellEnd"/>
            <w:r w:rsidRPr="00BB32FE">
              <w:t>" города Омска"</w:t>
            </w:r>
          </w:p>
        </w:tc>
        <w:tc>
          <w:tcPr>
            <w:tcW w:w="4395" w:type="dxa"/>
          </w:tcPr>
          <w:p w:rsidR="00A873D2" w:rsidRPr="00BB32FE" w:rsidRDefault="00A873D2">
            <w:pPr>
              <w:pStyle w:val="ConsPlusNormal"/>
            </w:pPr>
            <w:r w:rsidRPr="00BB32FE">
              <w:t>644047, г. Омск, ул. 22-го Партсъезда, дом 3,</w:t>
            </w:r>
          </w:p>
          <w:p w:rsidR="00A873D2" w:rsidRPr="00BB32FE" w:rsidRDefault="00A873D2">
            <w:pPr>
              <w:pStyle w:val="ConsPlusNormal"/>
            </w:pPr>
            <w:r w:rsidRPr="00BB32FE">
              <w:t>(3812)68-36-06,</w:t>
            </w:r>
          </w:p>
          <w:p w:rsidR="00A873D2" w:rsidRPr="00BB32FE" w:rsidRDefault="00A873D2">
            <w:pPr>
              <w:pStyle w:val="ConsPlusNormal"/>
            </w:pPr>
            <w:r w:rsidRPr="00BB32FE">
              <w:t>ryabinushka_kcson@omskmintrud.ru</w:t>
            </w:r>
          </w:p>
        </w:tc>
      </w:tr>
    </w:tbl>
    <w:p w:rsidR="00A873D2" w:rsidRPr="00BB32FE" w:rsidRDefault="00A873D2">
      <w:pPr>
        <w:sectPr w:rsidR="00A873D2" w:rsidRPr="00BB32FE" w:rsidSect="002B44FD">
          <w:pgSz w:w="11906" w:h="16838"/>
          <w:pgMar w:top="1134" w:right="567" w:bottom="1134" w:left="1418" w:header="709" w:footer="709" w:gutter="0"/>
          <w:cols w:space="708"/>
          <w:docGrid w:linePitch="381"/>
        </w:sectPr>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3</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37" w:name="P850"/>
      <w:bookmarkEnd w:id="37"/>
      <w:r w:rsidRPr="00BB32FE">
        <w:t>ИНФОРМАЦИЯ</w:t>
      </w:r>
    </w:p>
    <w:p w:rsidR="00A873D2" w:rsidRPr="00BB32FE" w:rsidRDefault="00A873D2">
      <w:pPr>
        <w:pStyle w:val="ConsPlusTitle"/>
        <w:jc w:val="center"/>
      </w:pPr>
      <w:r w:rsidRPr="00BB32FE">
        <w:t>о местонахождении, справочных телефонах, адресах</w:t>
      </w:r>
    </w:p>
    <w:p w:rsidR="00A873D2" w:rsidRPr="00BB32FE" w:rsidRDefault="00A873D2">
      <w:pPr>
        <w:pStyle w:val="ConsPlusTitle"/>
        <w:jc w:val="center"/>
      </w:pPr>
      <w:r w:rsidRPr="00BB32FE">
        <w:t>официальных сайтов в информационно-телекоммуникационной</w:t>
      </w:r>
    </w:p>
    <w:p w:rsidR="00A873D2" w:rsidRPr="00BB32FE" w:rsidRDefault="00A873D2">
      <w:pPr>
        <w:pStyle w:val="ConsPlusTitle"/>
        <w:jc w:val="center"/>
      </w:pPr>
      <w:r w:rsidRPr="00BB32FE">
        <w:t>сети "Интернет", электронной почты, графике работы</w:t>
      </w:r>
    </w:p>
    <w:p w:rsidR="00A873D2" w:rsidRPr="00BB32FE" w:rsidRDefault="00A873D2">
      <w:pPr>
        <w:pStyle w:val="ConsPlusTitle"/>
        <w:jc w:val="center"/>
      </w:pPr>
      <w:r w:rsidRPr="00BB32FE">
        <w:t>Управления Федеральной службы государственной регистрации,</w:t>
      </w:r>
    </w:p>
    <w:p w:rsidR="00A873D2" w:rsidRPr="00BB32FE" w:rsidRDefault="00A873D2">
      <w:pPr>
        <w:pStyle w:val="ConsPlusTitle"/>
        <w:jc w:val="center"/>
      </w:pPr>
      <w:r w:rsidRPr="00BB32FE">
        <w:t>кадастра и картографии по Омской области, Федерального</w:t>
      </w:r>
    </w:p>
    <w:p w:rsidR="00A873D2" w:rsidRPr="00BB32FE" w:rsidRDefault="00A873D2">
      <w:pPr>
        <w:pStyle w:val="ConsPlusTitle"/>
        <w:jc w:val="center"/>
      </w:pPr>
      <w:r w:rsidRPr="00BB32FE">
        <w:t xml:space="preserve">казенного учреждения "Главное бюро </w:t>
      </w:r>
      <w:proofErr w:type="gramStart"/>
      <w:r w:rsidRPr="00BB32FE">
        <w:t>медико-социальной</w:t>
      </w:r>
      <w:proofErr w:type="gramEnd"/>
    </w:p>
    <w:p w:rsidR="00A873D2" w:rsidRPr="00BB32FE" w:rsidRDefault="00A873D2">
      <w:pPr>
        <w:pStyle w:val="ConsPlusTitle"/>
        <w:jc w:val="center"/>
      </w:pPr>
      <w:r w:rsidRPr="00BB32FE">
        <w:t>экспертизы по Омской области" Министерства труда и</w:t>
      </w:r>
    </w:p>
    <w:p w:rsidR="00A873D2" w:rsidRPr="00BB32FE" w:rsidRDefault="00A873D2">
      <w:pPr>
        <w:pStyle w:val="ConsPlusTitle"/>
        <w:jc w:val="center"/>
      </w:pPr>
      <w:r w:rsidRPr="00BB32FE">
        <w:t xml:space="preserve">социальной защиты Российской Федерации, участвующих </w:t>
      </w:r>
      <w:proofErr w:type="gramStart"/>
      <w:r w:rsidRPr="00BB32FE">
        <w:t>в</w:t>
      </w:r>
      <w:proofErr w:type="gramEnd"/>
    </w:p>
    <w:p w:rsidR="00A873D2" w:rsidRPr="00BB32FE" w:rsidRDefault="00A873D2">
      <w:pPr>
        <w:pStyle w:val="ConsPlusTitle"/>
        <w:jc w:val="center"/>
      </w:pPr>
      <w:proofErr w:type="gramStart"/>
      <w:r w:rsidRPr="00BB32FE">
        <w:t>предоставлении</w:t>
      </w:r>
      <w:proofErr w:type="gramEnd"/>
      <w:r w:rsidRPr="00BB32FE">
        <w:t xml:space="preserve"> государственной услуги "Оказание содействия</w:t>
      </w:r>
    </w:p>
    <w:p w:rsidR="00A873D2" w:rsidRPr="00BB32FE" w:rsidRDefault="00A873D2">
      <w:pPr>
        <w:pStyle w:val="ConsPlusTitle"/>
        <w:jc w:val="center"/>
      </w:pPr>
      <w:r w:rsidRPr="00BB32FE">
        <w:t>инвалидам в обустройстве жилых помещений"</w:t>
      </w:r>
    </w:p>
    <w:p w:rsidR="00A873D2" w:rsidRPr="00BB32FE" w:rsidRDefault="00A873D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880"/>
        <w:gridCol w:w="3360"/>
        <w:gridCol w:w="3045"/>
      </w:tblGrid>
      <w:tr w:rsidR="00A873D2" w:rsidRPr="00BB32FE">
        <w:tc>
          <w:tcPr>
            <w:tcW w:w="660" w:type="dxa"/>
            <w:vAlign w:val="center"/>
          </w:tcPr>
          <w:p w:rsidR="00A873D2" w:rsidRPr="00BB32FE" w:rsidRDefault="00A873D2">
            <w:pPr>
              <w:pStyle w:val="ConsPlusNormal"/>
              <w:jc w:val="center"/>
            </w:pPr>
            <w:r w:rsidRPr="00BB32FE">
              <w:t xml:space="preserve">N </w:t>
            </w:r>
            <w:proofErr w:type="spellStart"/>
            <w:proofErr w:type="gramStart"/>
            <w:r w:rsidRPr="00BB32FE">
              <w:t>п</w:t>
            </w:r>
            <w:proofErr w:type="spellEnd"/>
            <w:proofErr w:type="gramEnd"/>
            <w:r w:rsidRPr="00BB32FE">
              <w:t>/</w:t>
            </w:r>
            <w:proofErr w:type="spellStart"/>
            <w:r w:rsidRPr="00BB32FE">
              <w:t>п</w:t>
            </w:r>
            <w:proofErr w:type="spellEnd"/>
          </w:p>
        </w:tc>
        <w:tc>
          <w:tcPr>
            <w:tcW w:w="2880" w:type="dxa"/>
            <w:vAlign w:val="center"/>
          </w:tcPr>
          <w:p w:rsidR="00A873D2" w:rsidRPr="00BB32FE" w:rsidRDefault="00A873D2">
            <w:pPr>
              <w:pStyle w:val="ConsPlusNormal"/>
              <w:jc w:val="center"/>
            </w:pPr>
            <w:r w:rsidRPr="00BB32FE">
              <w:t>Наименование организации</w:t>
            </w:r>
          </w:p>
        </w:tc>
        <w:tc>
          <w:tcPr>
            <w:tcW w:w="3360" w:type="dxa"/>
            <w:vAlign w:val="center"/>
          </w:tcPr>
          <w:p w:rsidR="00A873D2" w:rsidRPr="00BB32FE" w:rsidRDefault="00A873D2">
            <w:pPr>
              <w:pStyle w:val="ConsPlusNormal"/>
              <w:jc w:val="center"/>
            </w:pPr>
            <w:r w:rsidRPr="00BB32FE">
              <w:t xml:space="preserve">Местонахождение, справочный телефон, адрес официального сайта в информационно-телекоммуникационной сети "Интернет", электронной почты </w:t>
            </w:r>
            <w:r w:rsidRPr="00BB32FE">
              <w:lastRenderedPageBreak/>
              <w:t>организации</w:t>
            </w:r>
          </w:p>
        </w:tc>
        <w:tc>
          <w:tcPr>
            <w:tcW w:w="3045" w:type="dxa"/>
            <w:vAlign w:val="center"/>
          </w:tcPr>
          <w:p w:rsidR="00A873D2" w:rsidRPr="00BB32FE" w:rsidRDefault="00A873D2">
            <w:pPr>
              <w:pStyle w:val="ConsPlusNormal"/>
              <w:jc w:val="center"/>
            </w:pPr>
            <w:r w:rsidRPr="00BB32FE">
              <w:lastRenderedPageBreak/>
              <w:t>График работы организации</w:t>
            </w:r>
          </w:p>
        </w:tc>
      </w:tr>
      <w:tr w:rsidR="00A873D2" w:rsidRPr="00BB32FE">
        <w:tc>
          <w:tcPr>
            <w:tcW w:w="660" w:type="dxa"/>
          </w:tcPr>
          <w:p w:rsidR="00A873D2" w:rsidRPr="00BB32FE" w:rsidRDefault="00A873D2">
            <w:pPr>
              <w:pStyle w:val="ConsPlusNormal"/>
              <w:jc w:val="center"/>
            </w:pPr>
            <w:r w:rsidRPr="00BB32FE">
              <w:lastRenderedPageBreak/>
              <w:t>1</w:t>
            </w:r>
          </w:p>
        </w:tc>
        <w:tc>
          <w:tcPr>
            <w:tcW w:w="2880" w:type="dxa"/>
          </w:tcPr>
          <w:p w:rsidR="00A873D2" w:rsidRPr="00BB32FE" w:rsidRDefault="00A873D2">
            <w:pPr>
              <w:pStyle w:val="ConsPlusNormal"/>
            </w:pPr>
            <w:r w:rsidRPr="00BB32FE">
              <w:t>Управление Федеральной службы государственной регистрации, кадастра и картографии по Омской области</w:t>
            </w:r>
          </w:p>
        </w:tc>
        <w:tc>
          <w:tcPr>
            <w:tcW w:w="3360" w:type="dxa"/>
          </w:tcPr>
          <w:p w:rsidR="00A873D2" w:rsidRPr="00BB32FE" w:rsidRDefault="00A873D2">
            <w:pPr>
              <w:pStyle w:val="ConsPlusNormal"/>
            </w:pPr>
            <w:r w:rsidRPr="00BB32FE">
              <w:t>644007, г. Омск, ул. Орджоникидзе, 56,</w:t>
            </w:r>
          </w:p>
          <w:p w:rsidR="00A873D2" w:rsidRPr="00BB32FE" w:rsidRDefault="00A873D2">
            <w:pPr>
              <w:pStyle w:val="ConsPlusNormal"/>
            </w:pPr>
            <w:r w:rsidRPr="00BB32FE">
              <w:t>(3812)24-32-10;</w:t>
            </w:r>
          </w:p>
          <w:p w:rsidR="00A873D2" w:rsidRPr="00BB32FE" w:rsidRDefault="00A873D2">
            <w:pPr>
              <w:pStyle w:val="ConsPlusNormal"/>
            </w:pPr>
            <w:r w:rsidRPr="00BB32FE">
              <w:t>(3812)24-25-57</w:t>
            </w:r>
          </w:p>
        </w:tc>
        <w:tc>
          <w:tcPr>
            <w:tcW w:w="3045" w:type="dxa"/>
            <w:vAlign w:val="center"/>
          </w:tcPr>
          <w:p w:rsidR="00A873D2" w:rsidRPr="00BB32FE" w:rsidRDefault="00A873D2">
            <w:pPr>
              <w:pStyle w:val="ConsPlusNormal"/>
              <w:jc w:val="center"/>
            </w:pPr>
            <w:r w:rsidRPr="00BB32FE">
              <w:t>Понедельник, среда - пятница: с 8 часов 30 минут до 18 часов 00 минут;</w:t>
            </w:r>
          </w:p>
          <w:p w:rsidR="00A873D2" w:rsidRPr="00BB32FE" w:rsidRDefault="00A873D2">
            <w:pPr>
              <w:pStyle w:val="ConsPlusNormal"/>
              <w:jc w:val="center"/>
            </w:pPr>
            <w:r w:rsidRPr="00BB32FE">
              <w:t>вторник с 8 часов 30 минут до 20 часов 00 минут;</w:t>
            </w:r>
          </w:p>
          <w:p w:rsidR="00A873D2" w:rsidRPr="00BB32FE" w:rsidRDefault="00A873D2">
            <w:pPr>
              <w:pStyle w:val="ConsPlusNormal"/>
              <w:jc w:val="center"/>
            </w:pPr>
            <w:r w:rsidRPr="00BB32FE">
              <w:t>суббота: с 8 часов 30 минут до 14 часов 30 минут;</w:t>
            </w:r>
          </w:p>
          <w:p w:rsidR="00A873D2" w:rsidRPr="00BB32FE" w:rsidRDefault="00A873D2">
            <w:pPr>
              <w:pStyle w:val="ConsPlusNormal"/>
              <w:jc w:val="center"/>
            </w:pPr>
            <w:r w:rsidRPr="00BB32FE">
              <w:t>обеденный перерыв с 13 часов 00 минут до 14 часов 00 минут</w:t>
            </w:r>
          </w:p>
        </w:tc>
      </w:tr>
      <w:tr w:rsidR="00A873D2" w:rsidRPr="00BB32FE">
        <w:tc>
          <w:tcPr>
            <w:tcW w:w="660" w:type="dxa"/>
          </w:tcPr>
          <w:p w:rsidR="00A873D2" w:rsidRPr="00BB32FE" w:rsidRDefault="00A873D2">
            <w:pPr>
              <w:pStyle w:val="ConsPlusNormal"/>
              <w:jc w:val="center"/>
            </w:pPr>
            <w:r w:rsidRPr="00BB32FE">
              <w:t>2</w:t>
            </w:r>
          </w:p>
        </w:tc>
        <w:tc>
          <w:tcPr>
            <w:tcW w:w="2880" w:type="dxa"/>
          </w:tcPr>
          <w:p w:rsidR="00A873D2" w:rsidRPr="00BB32FE" w:rsidRDefault="00A873D2">
            <w:pPr>
              <w:pStyle w:val="ConsPlusNormal"/>
            </w:pPr>
            <w:r w:rsidRPr="00BB32FE">
              <w:t>Федеральное казенное учреждение "Главное бюро медико-социальной экспертизы по Омской области Министерства труда и социальной защиты Российской Федерации"</w:t>
            </w:r>
          </w:p>
        </w:tc>
        <w:tc>
          <w:tcPr>
            <w:tcW w:w="3360" w:type="dxa"/>
          </w:tcPr>
          <w:p w:rsidR="00A873D2" w:rsidRPr="00BB32FE" w:rsidRDefault="00A873D2">
            <w:pPr>
              <w:pStyle w:val="ConsPlusNormal"/>
            </w:pPr>
            <w:r w:rsidRPr="00BB32FE">
              <w:t>644070, г. Омск, ул. 10 лет Октября угол 2-я Линия, 74/57,</w:t>
            </w:r>
          </w:p>
          <w:p w:rsidR="00A873D2" w:rsidRPr="00BB32FE" w:rsidRDefault="00A873D2">
            <w:pPr>
              <w:pStyle w:val="ConsPlusNormal"/>
            </w:pPr>
            <w:r w:rsidRPr="00BB32FE">
              <w:t>(3812)56-81-60</w:t>
            </w:r>
          </w:p>
        </w:tc>
        <w:tc>
          <w:tcPr>
            <w:tcW w:w="3045" w:type="dxa"/>
            <w:vAlign w:val="center"/>
          </w:tcPr>
          <w:p w:rsidR="00A873D2" w:rsidRPr="00BB32FE" w:rsidRDefault="00A873D2">
            <w:pPr>
              <w:pStyle w:val="ConsPlusNormal"/>
              <w:jc w:val="center"/>
            </w:pPr>
            <w:r w:rsidRPr="00BB32FE">
              <w:t>Понедельник - четверг: с 8 часов 30 минут до 17 часов 45 минут;</w:t>
            </w:r>
          </w:p>
          <w:p w:rsidR="00A873D2" w:rsidRPr="00BB32FE" w:rsidRDefault="00A873D2">
            <w:pPr>
              <w:pStyle w:val="ConsPlusNormal"/>
              <w:jc w:val="center"/>
            </w:pPr>
            <w:r w:rsidRPr="00BB32FE">
              <w:t>пятница: с 8 часов 30 минут до 16 часов 30 минут;</w:t>
            </w:r>
          </w:p>
          <w:p w:rsidR="00A873D2" w:rsidRPr="00BB32FE" w:rsidRDefault="00A873D2">
            <w:pPr>
              <w:pStyle w:val="ConsPlusNormal"/>
              <w:jc w:val="center"/>
            </w:pPr>
            <w:r w:rsidRPr="00BB32FE">
              <w:t>обеденный перерыв с 13 часов 00 минут до 14 часов 00 минут</w:t>
            </w:r>
          </w:p>
        </w:tc>
      </w:tr>
    </w:tbl>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lastRenderedPageBreak/>
        <w:t>Приложение N 4</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38" w:name="P893"/>
      <w:bookmarkEnd w:id="38"/>
      <w:r w:rsidRPr="00BB32FE">
        <w:t>БЛОК-СХЕМА</w:t>
      </w:r>
    </w:p>
    <w:p w:rsidR="00A873D2" w:rsidRPr="00BB32FE" w:rsidRDefault="00A873D2">
      <w:pPr>
        <w:pStyle w:val="ConsPlusTitle"/>
        <w:jc w:val="center"/>
      </w:pPr>
      <w:r w:rsidRPr="00BB32FE">
        <w:t>предоставления государственной услуги "Оказание содействия</w:t>
      </w:r>
    </w:p>
    <w:p w:rsidR="00A873D2" w:rsidRPr="00BB32FE" w:rsidRDefault="00A873D2">
      <w:pPr>
        <w:pStyle w:val="ConsPlusTitle"/>
        <w:jc w:val="center"/>
      </w:pPr>
      <w:r w:rsidRPr="00BB32FE">
        <w:t>инвалидам в обустройстве жилых помещений"</w:t>
      </w:r>
    </w:p>
    <w:p w:rsidR="00A873D2" w:rsidRPr="00BB32FE" w:rsidRDefault="00A873D2">
      <w:pPr>
        <w:sectPr w:rsidR="00A873D2" w:rsidRPr="00BB32FE">
          <w:pgSz w:w="16838" w:h="11905"/>
          <w:pgMar w:top="1418" w:right="1134" w:bottom="567" w:left="1134" w:header="0" w:footer="0" w:gutter="0"/>
          <w:cols w:space="720"/>
        </w:sectPr>
      </w:pPr>
    </w:p>
    <w:p w:rsidR="00A873D2" w:rsidRPr="00BB32FE" w:rsidRDefault="00A873D2">
      <w:pPr>
        <w:pStyle w:val="ConsPlusNormal"/>
        <w:ind w:firstLine="540"/>
        <w:jc w:val="both"/>
      </w:pPr>
    </w:p>
    <w:p w:rsidR="00A873D2" w:rsidRPr="00BB32FE" w:rsidRDefault="00A873D2">
      <w:pPr>
        <w:pStyle w:val="ConsPlusNonformat"/>
        <w:jc w:val="both"/>
      </w:pPr>
      <w:r w:rsidRPr="00BB32FE">
        <w:t>┌──────────────────────────────────────────────────────────────────────┐</w:t>
      </w:r>
    </w:p>
    <w:p w:rsidR="00A873D2" w:rsidRPr="00BB32FE" w:rsidRDefault="00A873D2">
      <w:pPr>
        <w:pStyle w:val="ConsPlusNonformat"/>
        <w:jc w:val="both"/>
      </w:pPr>
      <w:proofErr w:type="spellStart"/>
      <w:r w:rsidRPr="00BB32FE">
        <w:t>│Прием</w:t>
      </w:r>
      <w:proofErr w:type="spellEnd"/>
      <w:r w:rsidRPr="00BB32FE">
        <w:t xml:space="preserve"> и регистрация в комплексных центрах социального обслуживания    │</w:t>
      </w:r>
    </w:p>
    <w:p w:rsidR="00A873D2" w:rsidRPr="00BB32FE" w:rsidRDefault="00A873D2">
      <w:pPr>
        <w:pStyle w:val="ConsPlusNonformat"/>
        <w:jc w:val="both"/>
      </w:pPr>
      <w:r w:rsidRPr="00BB32FE">
        <w:t xml:space="preserve">│  населения (далее - учреждение) заявления о постановке на учет </w:t>
      </w:r>
      <w:proofErr w:type="gramStart"/>
      <w:r w:rsidRPr="00BB32FE">
        <w:t>для</w:t>
      </w:r>
      <w:proofErr w:type="gramEnd"/>
      <w:r w:rsidRPr="00BB32FE">
        <w:t xml:space="preserve">   │</w:t>
      </w:r>
    </w:p>
    <w:p w:rsidR="00A873D2" w:rsidRPr="00BB32FE" w:rsidRDefault="00A873D2">
      <w:pPr>
        <w:pStyle w:val="ConsPlusNonformat"/>
        <w:jc w:val="both"/>
      </w:pPr>
      <w:r w:rsidRPr="00BB32FE">
        <w:t>│   предоставления меры социальной поддержки по оказанию содействия    │</w:t>
      </w:r>
    </w:p>
    <w:p w:rsidR="00A873D2" w:rsidRPr="00BB32FE" w:rsidRDefault="00A873D2">
      <w:pPr>
        <w:pStyle w:val="ConsPlusNonformat"/>
        <w:jc w:val="both"/>
      </w:pPr>
      <w:r w:rsidRPr="00BB32FE">
        <w:t xml:space="preserve">│       инвалидам, проживающим на территории Омской области, </w:t>
      </w:r>
      <w:proofErr w:type="gramStart"/>
      <w:r w:rsidRPr="00BB32FE">
        <w:t>в</w:t>
      </w:r>
      <w:proofErr w:type="gramEnd"/>
      <w:r w:rsidRPr="00BB32FE">
        <w:t xml:space="preserve">         │</w:t>
      </w:r>
    </w:p>
    <w:p w:rsidR="00A873D2" w:rsidRPr="00BB32FE" w:rsidRDefault="00A873D2">
      <w:pPr>
        <w:pStyle w:val="ConsPlusNonformat"/>
        <w:jc w:val="both"/>
      </w:pPr>
      <w:r w:rsidRPr="00BB32FE">
        <w:t xml:space="preserve">│   </w:t>
      </w:r>
      <w:proofErr w:type="gramStart"/>
      <w:r w:rsidRPr="00BB32FE">
        <w:t>обустройстве</w:t>
      </w:r>
      <w:proofErr w:type="gramEnd"/>
      <w:r w:rsidRPr="00BB32FE">
        <w:t xml:space="preserve"> жилых помещений в соответствии с рекомендациями их    │</w:t>
      </w:r>
    </w:p>
    <w:p w:rsidR="00A873D2" w:rsidRPr="00BB32FE" w:rsidRDefault="00A873D2">
      <w:pPr>
        <w:pStyle w:val="ConsPlusNonformat"/>
        <w:jc w:val="both"/>
      </w:pPr>
      <w:proofErr w:type="gramStart"/>
      <w:r w:rsidRPr="00BB32FE">
        <w:t>│    индивидуальных программ реабилитации (далее соответственно -      │</w:t>
      </w:r>
      <w:proofErr w:type="gramEnd"/>
    </w:p>
    <w:p w:rsidR="00A873D2" w:rsidRPr="00BB32FE" w:rsidRDefault="00A873D2">
      <w:pPr>
        <w:pStyle w:val="ConsPlusNonformat"/>
        <w:jc w:val="both"/>
      </w:pPr>
      <w:r w:rsidRPr="00BB32FE">
        <w:t>│   заявление, мера социальной поддержки) и прилагаемых документов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Формирование и направление межведомственных запросов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Проведение экспертизы заявления и прилагаемых документов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proofErr w:type="spellStart"/>
      <w:r w:rsidRPr="00BB32FE">
        <w:t>│Принятие</w:t>
      </w:r>
      <w:proofErr w:type="spellEnd"/>
      <w:r w:rsidRPr="00BB32FE">
        <w:t xml:space="preserve"> решения о постановке (отказе в постановке) заявителя на учет │</w:t>
      </w:r>
    </w:p>
    <w:p w:rsidR="00A873D2" w:rsidRPr="00BB32FE" w:rsidRDefault="00A873D2">
      <w:pPr>
        <w:pStyle w:val="ConsPlusNonformat"/>
        <w:jc w:val="both"/>
      </w:pPr>
      <w:r w:rsidRPr="00BB32FE">
        <w:t>│     для предоставления меры социальной поддержки (далее - учет)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Принятие решения о снятии с учета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Обследование материально-бытовых условий проживания инвалида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proofErr w:type="spellStart"/>
      <w:r w:rsidRPr="00BB32FE">
        <w:t>│Рассмотрение</w:t>
      </w:r>
      <w:proofErr w:type="spellEnd"/>
      <w:r w:rsidRPr="00BB32FE">
        <w:t xml:space="preserve"> комиссией по оказанию содействия инвалидам в </w:t>
      </w:r>
      <w:proofErr w:type="spellStart"/>
      <w:r w:rsidRPr="00BB32FE">
        <w:t>обустройстве│</w:t>
      </w:r>
      <w:proofErr w:type="spellEnd"/>
    </w:p>
    <w:p w:rsidR="00A873D2" w:rsidRPr="00BB32FE" w:rsidRDefault="00A873D2">
      <w:pPr>
        <w:pStyle w:val="ConsPlusNonformat"/>
        <w:jc w:val="both"/>
      </w:pPr>
      <w:proofErr w:type="spellStart"/>
      <w:r w:rsidRPr="00BB32FE">
        <w:t>│жилых</w:t>
      </w:r>
      <w:proofErr w:type="spellEnd"/>
      <w:r w:rsidRPr="00BB32FE">
        <w:t xml:space="preserve"> помещений документов, представленных заявителем (представителем)│</w:t>
      </w:r>
    </w:p>
    <w:p w:rsidR="00A873D2" w:rsidRPr="00BB32FE" w:rsidRDefault="00A873D2">
      <w:pPr>
        <w:pStyle w:val="ConsPlusNonformat"/>
        <w:jc w:val="both"/>
      </w:pPr>
      <w:r w:rsidRPr="00BB32FE">
        <w:t>│      для предоставления меры социальной поддержки, а также акта      │</w:t>
      </w:r>
    </w:p>
    <w:p w:rsidR="00A873D2" w:rsidRPr="00BB32FE" w:rsidRDefault="00A873D2">
      <w:pPr>
        <w:pStyle w:val="ConsPlusNonformat"/>
        <w:jc w:val="both"/>
      </w:pPr>
      <w:r w:rsidRPr="00BB32FE">
        <w:t>│      обследования материально-бытовых условий проживания инвалида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Принятие решения о предоставлении (отказе в предоставлении) меры   │</w:t>
      </w:r>
    </w:p>
    <w:p w:rsidR="00A873D2" w:rsidRPr="00BB32FE" w:rsidRDefault="00A873D2">
      <w:pPr>
        <w:pStyle w:val="ConsPlusNonformat"/>
        <w:jc w:val="both"/>
      </w:pPr>
      <w:r w:rsidRPr="00BB32FE">
        <w:t>│                      социальной поддержки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w:t>
      </w:r>
    </w:p>
    <w:p w:rsidR="00A873D2" w:rsidRPr="00BB32FE" w:rsidRDefault="00A873D2">
      <w:pPr>
        <w:pStyle w:val="ConsPlusNonformat"/>
        <w:jc w:val="both"/>
      </w:pPr>
      <w:r w:rsidRPr="00BB32FE">
        <w:t>│         Передача в кредитные организации выплатных документов        │</w:t>
      </w:r>
    </w:p>
    <w:p w:rsidR="00A873D2" w:rsidRPr="00BB32FE" w:rsidRDefault="00A873D2">
      <w:pPr>
        <w:pStyle w:val="ConsPlusNonformat"/>
        <w:jc w:val="both"/>
      </w:pPr>
      <w:r w:rsidRPr="00BB32FE">
        <w:t>└──────────────────────────────────────────────────────────────────────┘</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5</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right"/>
      </w:pPr>
    </w:p>
    <w:p w:rsidR="00A873D2" w:rsidRPr="00BB32FE" w:rsidRDefault="00A873D2">
      <w:pPr>
        <w:pStyle w:val="ConsPlusNonformat"/>
        <w:jc w:val="both"/>
      </w:pPr>
      <w:r w:rsidRPr="00BB32FE">
        <w:t xml:space="preserve">                                 Руководителю</w:t>
      </w:r>
    </w:p>
    <w:p w:rsidR="00A873D2" w:rsidRPr="00BB32FE" w:rsidRDefault="00A873D2">
      <w:pPr>
        <w:pStyle w:val="ConsPlusNonformat"/>
        <w:jc w:val="both"/>
      </w:pPr>
      <w:r w:rsidRPr="00BB32FE">
        <w:lastRenderedPageBreak/>
        <w:t xml:space="preserve">                                 __________________________________________</w:t>
      </w:r>
    </w:p>
    <w:p w:rsidR="00A873D2" w:rsidRPr="00BB32FE" w:rsidRDefault="00A873D2">
      <w:pPr>
        <w:pStyle w:val="ConsPlusNonformat"/>
        <w:jc w:val="both"/>
      </w:pPr>
      <w:r w:rsidRPr="00BB32FE">
        <w:t xml:space="preserve">                                 </w:t>
      </w:r>
      <w:proofErr w:type="gramStart"/>
      <w:r w:rsidRPr="00BB32FE">
        <w:t>(наименование бюджетного учреждения Омской</w:t>
      </w:r>
      <w:proofErr w:type="gramEnd"/>
    </w:p>
    <w:p w:rsidR="00A873D2" w:rsidRPr="00BB32FE" w:rsidRDefault="00A873D2">
      <w:pPr>
        <w:pStyle w:val="ConsPlusNonformat"/>
        <w:jc w:val="both"/>
      </w:pPr>
      <w:r w:rsidRPr="00BB32FE">
        <w:t xml:space="preserve">                                 __________________________________________</w:t>
      </w:r>
    </w:p>
    <w:p w:rsidR="00A873D2" w:rsidRPr="00BB32FE" w:rsidRDefault="00A873D2">
      <w:pPr>
        <w:pStyle w:val="ConsPlusNonformat"/>
        <w:jc w:val="both"/>
      </w:pPr>
      <w:r w:rsidRPr="00BB32FE">
        <w:t xml:space="preserve">                                 области - комплексного центра социального</w:t>
      </w:r>
    </w:p>
    <w:p w:rsidR="00A873D2" w:rsidRPr="00BB32FE" w:rsidRDefault="00A873D2">
      <w:pPr>
        <w:pStyle w:val="ConsPlusNonformat"/>
        <w:jc w:val="both"/>
      </w:pPr>
      <w:r w:rsidRPr="00BB32FE">
        <w:t xml:space="preserve">                                 __________________________________________</w:t>
      </w:r>
    </w:p>
    <w:p w:rsidR="00A873D2" w:rsidRPr="00BB32FE" w:rsidRDefault="00A873D2">
      <w:pPr>
        <w:pStyle w:val="ConsPlusNonformat"/>
        <w:jc w:val="both"/>
      </w:pPr>
      <w:r w:rsidRPr="00BB32FE">
        <w:t xml:space="preserve">                                 обслуживания населения</w:t>
      </w:r>
    </w:p>
    <w:p w:rsidR="00A873D2" w:rsidRPr="00BB32FE" w:rsidRDefault="00A873D2">
      <w:pPr>
        <w:pStyle w:val="ConsPlusNonformat"/>
        <w:jc w:val="both"/>
      </w:pPr>
    </w:p>
    <w:p w:rsidR="00A873D2" w:rsidRPr="00BB32FE" w:rsidRDefault="00A873D2">
      <w:pPr>
        <w:pStyle w:val="ConsPlusNonformat"/>
        <w:jc w:val="both"/>
      </w:pPr>
      <w:bookmarkStart w:id="39" w:name="P962"/>
      <w:bookmarkEnd w:id="39"/>
      <w:r w:rsidRPr="00BB32FE">
        <w:t xml:space="preserve">                                 ЗАЯВЛЕНИЕ</w:t>
      </w:r>
    </w:p>
    <w:p w:rsidR="00A873D2" w:rsidRPr="00BB32FE" w:rsidRDefault="00A873D2">
      <w:pPr>
        <w:pStyle w:val="ConsPlusNonformat"/>
        <w:jc w:val="both"/>
      </w:pPr>
      <w:r w:rsidRPr="00BB32FE">
        <w:t xml:space="preserve">           о постановке на учет для предоставления меры социальной</w:t>
      </w:r>
    </w:p>
    <w:p w:rsidR="00A873D2" w:rsidRPr="00BB32FE" w:rsidRDefault="00A873D2">
      <w:pPr>
        <w:pStyle w:val="ConsPlusNonformat"/>
        <w:jc w:val="both"/>
      </w:pPr>
      <w:r w:rsidRPr="00BB32FE">
        <w:t xml:space="preserve">           поддержки по оказанию содействия инвалидам, проживающим</w:t>
      </w:r>
    </w:p>
    <w:p w:rsidR="00A873D2" w:rsidRPr="00BB32FE" w:rsidRDefault="00A873D2">
      <w:pPr>
        <w:pStyle w:val="ConsPlusNonformat"/>
        <w:jc w:val="both"/>
      </w:pPr>
      <w:r w:rsidRPr="00BB32FE">
        <w:t xml:space="preserve">              на территории Омской области, в обустройстве </w:t>
      </w:r>
      <w:proofErr w:type="gramStart"/>
      <w:r w:rsidRPr="00BB32FE">
        <w:t>жилых</w:t>
      </w:r>
      <w:proofErr w:type="gramEnd"/>
    </w:p>
    <w:p w:rsidR="00A873D2" w:rsidRPr="00BB32FE" w:rsidRDefault="00A873D2">
      <w:pPr>
        <w:pStyle w:val="ConsPlusNonformat"/>
        <w:jc w:val="both"/>
      </w:pPr>
      <w:r w:rsidRPr="00BB32FE">
        <w:t xml:space="preserve">          помещений в соответствии с рекомендациями их индивидуальных</w:t>
      </w:r>
    </w:p>
    <w:p w:rsidR="00A873D2" w:rsidRPr="00BB32FE" w:rsidRDefault="00A873D2">
      <w:pPr>
        <w:pStyle w:val="ConsPlusNonformat"/>
        <w:jc w:val="both"/>
      </w:pPr>
      <w:r w:rsidRPr="00BB32FE">
        <w:t xml:space="preserve">                           программ реабилитации</w:t>
      </w:r>
    </w:p>
    <w:p w:rsidR="00A873D2" w:rsidRPr="00BB32FE" w:rsidRDefault="00A873D2">
      <w:pPr>
        <w:pStyle w:val="ConsPlusNonformat"/>
        <w:jc w:val="both"/>
      </w:pPr>
    </w:p>
    <w:p w:rsidR="00A873D2" w:rsidRPr="00BB32FE" w:rsidRDefault="00A873D2">
      <w:pPr>
        <w:pStyle w:val="ConsPlusNonformat"/>
        <w:jc w:val="both"/>
      </w:pPr>
      <w:r w:rsidRPr="00BB32FE">
        <w:t xml:space="preserve">    Я, ___________________________________________________________________,</w:t>
      </w:r>
    </w:p>
    <w:p w:rsidR="00A873D2" w:rsidRPr="00BB32FE" w:rsidRDefault="00A873D2">
      <w:pPr>
        <w:pStyle w:val="ConsPlusNonformat"/>
        <w:jc w:val="both"/>
      </w:pPr>
      <w:r w:rsidRPr="00BB32FE">
        <w:t xml:space="preserve">                         (фамилия, имя, отчество)</w:t>
      </w:r>
    </w:p>
    <w:p w:rsidR="00A873D2" w:rsidRPr="00BB32FE" w:rsidRDefault="00A873D2">
      <w:pPr>
        <w:pStyle w:val="ConsPlusNonformat"/>
        <w:jc w:val="both"/>
      </w:pPr>
      <w:r w:rsidRPr="00BB32FE">
        <w:t>проживающи</w:t>
      </w:r>
      <w:proofErr w:type="gramStart"/>
      <w:r w:rsidRPr="00BB32FE">
        <w:t>й(</w:t>
      </w:r>
      <w:proofErr w:type="spellStart"/>
      <w:proofErr w:type="gramEnd"/>
      <w:r w:rsidRPr="00BB32FE">
        <w:t>ая</w:t>
      </w:r>
      <w:proofErr w:type="spellEnd"/>
      <w:r w:rsidRPr="00BB32FE">
        <w:t>) по адресу: 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(адрес места жительства)</w:t>
      </w:r>
    </w:p>
    <w:p w:rsidR="00A873D2" w:rsidRPr="00BB32FE" w:rsidRDefault="00A873D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8"/>
        <w:gridCol w:w="1832"/>
        <w:gridCol w:w="1933"/>
        <w:gridCol w:w="2178"/>
      </w:tblGrid>
      <w:tr w:rsidR="00A873D2" w:rsidRPr="00BB32FE">
        <w:tc>
          <w:tcPr>
            <w:tcW w:w="3148" w:type="dxa"/>
            <w:vAlign w:val="bottom"/>
          </w:tcPr>
          <w:p w:rsidR="00A873D2" w:rsidRPr="00BB32FE" w:rsidRDefault="00A873D2">
            <w:pPr>
              <w:pStyle w:val="ConsPlusNormal"/>
            </w:pPr>
            <w:r w:rsidRPr="00BB32FE">
              <w:t>Наименование основного документа, удостоверяющего личность</w:t>
            </w:r>
          </w:p>
        </w:tc>
        <w:tc>
          <w:tcPr>
            <w:tcW w:w="1832" w:type="dxa"/>
          </w:tcPr>
          <w:p w:rsidR="00A873D2" w:rsidRPr="00BB32FE" w:rsidRDefault="00A873D2">
            <w:pPr>
              <w:pStyle w:val="ConsPlusNormal"/>
            </w:pPr>
          </w:p>
        </w:tc>
        <w:tc>
          <w:tcPr>
            <w:tcW w:w="1933" w:type="dxa"/>
          </w:tcPr>
          <w:p w:rsidR="00A873D2" w:rsidRPr="00BB32FE" w:rsidRDefault="00A873D2">
            <w:pPr>
              <w:pStyle w:val="ConsPlusNormal"/>
            </w:pPr>
            <w:r w:rsidRPr="00BB32FE">
              <w:t>Дата выдачи</w:t>
            </w:r>
          </w:p>
        </w:tc>
        <w:tc>
          <w:tcPr>
            <w:tcW w:w="2178" w:type="dxa"/>
          </w:tcPr>
          <w:p w:rsidR="00A873D2" w:rsidRPr="00BB32FE" w:rsidRDefault="00A873D2">
            <w:pPr>
              <w:pStyle w:val="ConsPlusNormal"/>
              <w:jc w:val="center"/>
            </w:pPr>
          </w:p>
        </w:tc>
      </w:tr>
      <w:tr w:rsidR="00A873D2" w:rsidRPr="00BB32FE">
        <w:tc>
          <w:tcPr>
            <w:tcW w:w="3148" w:type="dxa"/>
            <w:vAlign w:val="bottom"/>
          </w:tcPr>
          <w:p w:rsidR="00A873D2" w:rsidRPr="00BB32FE" w:rsidRDefault="00A873D2">
            <w:pPr>
              <w:pStyle w:val="ConsPlusNormal"/>
            </w:pPr>
            <w:r w:rsidRPr="00BB32FE">
              <w:t>Номер документа</w:t>
            </w:r>
          </w:p>
        </w:tc>
        <w:tc>
          <w:tcPr>
            <w:tcW w:w="1832" w:type="dxa"/>
            <w:vAlign w:val="bottom"/>
          </w:tcPr>
          <w:p w:rsidR="00A873D2" w:rsidRPr="00BB32FE" w:rsidRDefault="00A873D2">
            <w:pPr>
              <w:pStyle w:val="ConsPlusNormal"/>
            </w:pPr>
          </w:p>
        </w:tc>
        <w:tc>
          <w:tcPr>
            <w:tcW w:w="1933" w:type="dxa"/>
            <w:vAlign w:val="bottom"/>
          </w:tcPr>
          <w:p w:rsidR="00A873D2" w:rsidRPr="00BB32FE" w:rsidRDefault="00A873D2">
            <w:pPr>
              <w:pStyle w:val="ConsPlusNormal"/>
            </w:pPr>
            <w:r w:rsidRPr="00BB32FE">
              <w:t>Дата рождения</w:t>
            </w:r>
          </w:p>
        </w:tc>
        <w:tc>
          <w:tcPr>
            <w:tcW w:w="2178" w:type="dxa"/>
            <w:vAlign w:val="bottom"/>
          </w:tcPr>
          <w:p w:rsidR="00A873D2" w:rsidRPr="00BB32FE" w:rsidRDefault="00A873D2">
            <w:pPr>
              <w:pStyle w:val="ConsPlusNormal"/>
              <w:jc w:val="center"/>
            </w:pPr>
          </w:p>
        </w:tc>
      </w:tr>
      <w:tr w:rsidR="00A873D2" w:rsidRPr="00BB32FE">
        <w:tc>
          <w:tcPr>
            <w:tcW w:w="3148" w:type="dxa"/>
            <w:vAlign w:val="bottom"/>
          </w:tcPr>
          <w:p w:rsidR="00A873D2" w:rsidRPr="00BB32FE" w:rsidRDefault="00A873D2">
            <w:pPr>
              <w:pStyle w:val="ConsPlusNormal"/>
            </w:pPr>
            <w:r w:rsidRPr="00BB32FE">
              <w:t xml:space="preserve">Кем </w:t>
            </w:r>
            <w:proofErr w:type="gramStart"/>
            <w:r w:rsidRPr="00BB32FE">
              <w:t>выдан</w:t>
            </w:r>
            <w:proofErr w:type="gramEnd"/>
          </w:p>
        </w:tc>
        <w:tc>
          <w:tcPr>
            <w:tcW w:w="1832" w:type="dxa"/>
            <w:vAlign w:val="bottom"/>
          </w:tcPr>
          <w:p w:rsidR="00A873D2" w:rsidRPr="00BB32FE" w:rsidRDefault="00A873D2">
            <w:pPr>
              <w:pStyle w:val="ConsPlusNormal"/>
            </w:pPr>
          </w:p>
        </w:tc>
        <w:tc>
          <w:tcPr>
            <w:tcW w:w="1933" w:type="dxa"/>
            <w:vAlign w:val="bottom"/>
          </w:tcPr>
          <w:p w:rsidR="00A873D2" w:rsidRPr="00BB32FE" w:rsidRDefault="00A873D2">
            <w:pPr>
              <w:pStyle w:val="ConsPlusNormal"/>
            </w:pPr>
            <w:r w:rsidRPr="00BB32FE">
              <w:t>Место рождения</w:t>
            </w:r>
          </w:p>
        </w:tc>
        <w:tc>
          <w:tcPr>
            <w:tcW w:w="2178" w:type="dxa"/>
            <w:vAlign w:val="bottom"/>
          </w:tcPr>
          <w:p w:rsidR="00A873D2" w:rsidRPr="00BB32FE" w:rsidRDefault="00A873D2">
            <w:pPr>
              <w:pStyle w:val="ConsPlusNormal"/>
              <w:jc w:val="center"/>
            </w:pPr>
          </w:p>
        </w:tc>
      </w:tr>
    </w:tbl>
    <w:p w:rsidR="00A873D2" w:rsidRPr="00BB32FE" w:rsidRDefault="00A873D2">
      <w:pPr>
        <w:pStyle w:val="ConsPlusNormal"/>
        <w:jc w:val="both"/>
      </w:pPr>
    </w:p>
    <w:p w:rsidR="00A873D2" w:rsidRPr="00BB32FE" w:rsidRDefault="00A873D2">
      <w:pPr>
        <w:pStyle w:val="ConsPlusNormal"/>
        <w:pBdr>
          <w:top w:val="single" w:sz="6" w:space="0" w:color="auto"/>
        </w:pBdr>
        <w:spacing w:before="100" w:after="100"/>
        <w:jc w:val="both"/>
        <w:rPr>
          <w:sz w:val="2"/>
          <w:szCs w:val="2"/>
        </w:rPr>
      </w:pPr>
    </w:p>
    <w:p w:rsidR="00A873D2" w:rsidRPr="00BB32FE" w:rsidRDefault="00A873D2">
      <w:pPr>
        <w:pStyle w:val="ConsPlusNormal"/>
        <w:ind w:firstLine="540"/>
        <w:jc w:val="both"/>
      </w:pPr>
      <w:proofErr w:type="spellStart"/>
      <w:r w:rsidRPr="00BB32FE">
        <w:t>КонсультантПлюс</w:t>
      </w:r>
      <w:proofErr w:type="spellEnd"/>
      <w:r w:rsidRPr="00BB32FE">
        <w:t>: примечание.</w:t>
      </w:r>
    </w:p>
    <w:p w:rsidR="00A873D2" w:rsidRPr="00BB32FE" w:rsidRDefault="00A873D2">
      <w:pPr>
        <w:pStyle w:val="ConsPlusNormal"/>
        <w:ind w:firstLine="540"/>
        <w:jc w:val="both"/>
      </w:pPr>
      <w:r w:rsidRPr="00BB32FE">
        <w:t>Текст абзаца дан в соответствии с официальным текстом документа.</w:t>
      </w:r>
    </w:p>
    <w:p w:rsidR="00A873D2" w:rsidRPr="00BB32FE" w:rsidRDefault="00A873D2">
      <w:pPr>
        <w:pStyle w:val="ConsPlusNormal"/>
        <w:pBdr>
          <w:top w:val="single" w:sz="6" w:space="0" w:color="auto"/>
        </w:pBdr>
        <w:spacing w:before="100" w:after="100"/>
        <w:jc w:val="both"/>
        <w:rPr>
          <w:sz w:val="2"/>
          <w:szCs w:val="2"/>
        </w:rPr>
      </w:pP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(наименование категории)</w:t>
      </w:r>
    </w:p>
    <w:p w:rsidR="00A873D2" w:rsidRPr="00BB32FE" w:rsidRDefault="00A873D2">
      <w:pPr>
        <w:pStyle w:val="ConsPlusNonformat"/>
        <w:jc w:val="both"/>
      </w:pPr>
      <w:r w:rsidRPr="00BB32FE">
        <w:t xml:space="preserve">прошу  в  соответствии с </w:t>
      </w:r>
      <w:hyperlink r:id="rId24" w:history="1">
        <w:r w:rsidRPr="00BB32FE">
          <w:t>постановлением</w:t>
        </w:r>
      </w:hyperlink>
      <w:r w:rsidRPr="00BB32FE">
        <w:t xml:space="preserve"> Правительства Омской области  от 25</w:t>
      </w:r>
    </w:p>
    <w:p w:rsidR="00A873D2" w:rsidRPr="00BB32FE" w:rsidRDefault="00A873D2">
      <w:pPr>
        <w:pStyle w:val="ConsPlusNonformat"/>
        <w:jc w:val="both"/>
      </w:pPr>
      <w:r w:rsidRPr="00BB32FE">
        <w:t>февраля  2013  года  N  28-п  "Об  утверждении  Порядка оказания содействия</w:t>
      </w:r>
    </w:p>
    <w:p w:rsidR="00A873D2" w:rsidRPr="00BB32FE" w:rsidRDefault="00A873D2">
      <w:pPr>
        <w:pStyle w:val="ConsPlusNonformat"/>
        <w:jc w:val="both"/>
      </w:pPr>
      <w:r w:rsidRPr="00BB32FE">
        <w:t>инвалидам   в  обустройстве   жилых  помещений"  (далее   -  постановление)</w:t>
      </w:r>
    </w:p>
    <w:p w:rsidR="00A873D2" w:rsidRPr="00BB32FE" w:rsidRDefault="00A873D2">
      <w:pPr>
        <w:pStyle w:val="ConsPlusNonformat"/>
        <w:jc w:val="both"/>
      </w:pPr>
      <w:r w:rsidRPr="00BB32FE">
        <w:t>предоставить  меру  социальной  поддержки по оказанию содействия инвалидам,</w:t>
      </w:r>
    </w:p>
    <w:p w:rsidR="00A873D2" w:rsidRPr="00BB32FE" w:rsidRDefault="00A873D2">
      <w:pPr>
        <w:pStyle w:val="ConsPlusNonformat"/>
        <w:jc w:val="both"/>
      </w:pPr>
      <w:proofErr w:type="gramStart"/>
      <w:r w:rsidRPr="00BB32FE">
        <w:t>проживающим</w:t>
      </w:r>
      <w:proofErr w:type="gramEnd"/>
      <w:r w:rsidRPr="00BB32FE">
        <w:t xml:space="preserve">  на территории Омской области, в обустройстве жилых помещений в</w:t>
      </w:r>
    </w:p>
    <w:p w:rsidR="00A873D2" w:rsidRPr="00BB32FE" w:rsidRDefault="00A873D2">
      <w:pPr>
        <w:pStyle w:val="ConsPlusNonformat"/>
        <w:jc w:val="both"/>
      </w:pPr>
      <w:r w:rsidRPr="00BB32FE">
        <w:t xml:space="preserve">соответствии  с  рекомендациями  их  индивидуальных программ реабилитации </w:t>
      </w:r>
      <w:proofErr w:type="gramStart"/>
      <w:r w:rsidRPr="00BB32FE">
        <w:t>в</w:t>
      </w:r>
      <w:proofErr w:type="gramEnd"/>
    </w:p>
    <w:p w:rsidR="00A873D2" w:rsidRPr="00BB32FE" w:rsidRDefault="00A873D2">
      <w:pPr>
        <w:pStyle w:val="ConsPlusNonformat"/>
        <w:jc w:val="both"/>
      </w:pPr>
      <w:r w:rsidRPr="00BB32FE">
        <w:t xml:space="preserve">виде предоставления компенсации расходов по обустройству жилого помещения </w:t>
      </w:r>
      <w:proofErr w:type="gramStart"/>
      <w:r w:rsidRPr="00BB32FE">
        <w:t>в</w:t>
      </w:r>
      <w:proofErr w:type="gramEnd"/>
    </w:p>
    <w:p w:rsidR="00A873D2" w:rsidRPr="00BB32FE" w:rsidRDefault="00A873D2">
      <w:pPr>
        <w:pStyle w:val="ConsPlusNonformat"/>
        <w:jc w:val="both"/>
      </w:pPr>
      <w:proofErr w:type="gramStart"/>
      <w:r w:rsidRPr="00BB32FE">
        <w:t>размере</w:t>
      </w:r>
      <w:proofErr w:type="gramEnd"/>
      <w:r w:rsidRPr="00BB32FE">
        <w:t xml:space="preserve"> (далее - компенсация): 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w:t>
      </w:r>
      <w:proofErr w:type="gramStart"/>
      <w:r w:rsidRPr="00BB32FE">
        <w:t>(сумма указывается цифрами и прописью и рассчитывается с учетом перечня</w:t>
      </w:r>
      <w:proofErr w:type="gramEnd"/>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работ по обустройству жилых с учетом Перечня работ по обустройству жилых</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помещений для инвалидов)</w:t>
      </w:r>
    </w:p>
    <w:p w:rsidR="00A873D2" w:rsidRPr="00BB32FE" w:rsidRDefault="00A873D2">
      <w:pPr>
        <w:pStyle w:val="ConsPlusNonformat"/>
        <w:jc w:val="both"/>
      </w:pPr>
      <w:r w:rsidRPr="00BB32FE">
        <w:t xml:space="preserve">    К заявлению прилагаются:</w:t>
      </w:r>
    </w:p>
    <w:p w:rsidR="00A873D2" w:rsidRPr="00BB32FE" w:rsidRDefault="00A873D2">
      <w:pPr>
        <w:pStyle w:val="ConsPlusNonformat"/>
        <w:jc w:val="both"/>
      </w:pPr>
      <w:r w:rsidRPr="00BB32FE">
        <w:t xml:space="preserve">    1) ___________________________________________________________________;</w:t>
      </w:r>
    </w:p>
    <w:p w:rsidR="00A873D2" w:rsidRPr="00BB32FE" w:rsidRDefault="00A873D2">
      <w:pPr>
        <w:pStyle w:val="ConsPlusNonformat"/>
        <w:jc w:val="both"/>
      </w:pPr>
      <w:r w:rsidRPr="00BB32FE">
        <w:t xml:space="preserve">    2) ___________________________________________________________________;</w:t>
      </w:r>
    </w:p>
    <w:p w:rsidR="00A873D2" w:rsidRPr="00BB32FE" w:rsidRDefault="00A873D2">
      <w:pPr>
        <w:pStyle w:val="ConsPlusNonformat"/>
        <w:jc w:val="both"/>
      </w:pPr>
      <w:r w:rsidRPr="00BB32FE">
        <w:t xml:space="preserve">    3) ___________________________________________________________________.</w:t>
      </w:r>
    </w:p>
    <w:p w:rsidR="00A873D2" w:rsidRPr="00BB32FE" w:rsidRDefault="00A873D2">
      <w:pPr>
        <w:pStyle w:val="ConsPlusNonformat"/>
        <w:jc w:val="both"/>
      </w:pPr>
    </w:p>
    <w:p w:rsidR="00A873D2" w:rsidRPr="00BB32FE" w:rsidRDefault="00A873D2">
      <w:pPr>
        <w:pStyle w:val="ConsPlusNonformat"/>
        <w:jc w:val="both"/>
      </w:pPr>
      <w:r w:rsidRPr="00BB32FE">
        <w:t xml:space="preserve">    Настоящим  заявлением  подтверждаю,  что  вся представленная информация</w:t>
      </w:r>
    </w:p>
    <w:p w:rsidR="00A873D2" w:rsidRPr="00BB32FE" w:rsidRDefault="00A873D2">
      <w:pPr>
        <w:pStyle w:val="ConsPlusNonformat"/>
        <w:jc w:val="both"/>
      </w:pPr>
      <w:r w:rsidRPr="00BB32FE">
        <w:t>является полной и достоверной.</w:t>
      </w:r>
    </w:p>
    <w:p w:rsidR="00A873D2" w:rsidRPr="00BB32FE" w:rsidRDefault="00A873D2">
      <w:pPr>
        <w:pStyle w:val="ConsPlusNonformat"/>
        <w:jc w:val="both"/>
      </w:pPr>
      <w:r w:rsidRPr="00BB32FE">
        <w:t xml:space="preserve">    Настоящим  заявлением выражаю согласие Министерству труда и социального</w:t>
      </w:r>
    </w:p>
    <w:p w:rsidR="00A873D2" w:rsidRPr="00BB32FE" w:rsidRDefault="00A873D2">
      <w:pPr>
        <w:pStyle w:val="ConsPlusNonformat"/>
        <w:jc w:val="both"/>
      </w:pPr>
      <w:proofErr w:type="gramStart"/>
      <w:r w:rsidRPr="00BB32FE">
        <w:lastRenderedPageBreak/>
        <w:t>развития  Омской  области, расположенному по адресу: г. Омск, ул. Яковлева,</w:t>
      </w:r>
      <w:proofErr w:type="gramEnd"/>
    </w:p>
    <w:p w:rsidR="00A873D2" w:rsidRPr="00BB32FE" w:rsidRDefault="00A873D2">
      <w:pPr>
        <w:pStyle w:val="ConsPlusNonformat"/>
        <w:jc w:val="both"/>
      </w:pPr>
      <w:r w:rsidRPr="00BB32FE">
        <w:t>6, ________________________________________________________________________</w:t>
      </w:r>
    </w:p>
    <w:p w:rsidR="00A873D2" w:rsidRPr="00BB32FE" w:rsidRDefault="00A873D2">
      <w:pPr>
        <w:pStyle w:val="ConsPlusNonformat"/>
        <w:jc w:val="both"/>
      </w:pPr>
      <w:r w:rsidRPr="00BB32FE">
        <w:t xml:space="preserve">   </w:t>
      </w:r>
      <w:proofErr w:type="gramStart"/>
      <w:r w:rsidRPr="00BB32FE">
        <w:t>(наименование бюджетного учреждения Омской области - комплексного центра</w:t>
      </w:r>
      <w:proofErr w:type="gramEnd"/>
    </w:p>
    <w:p w:rsidR="00A873D2" w:rsidRPr="00BB32FE" w:rsidRDefault="00A873D2">
      <w:pPr>
        <w:pStyle w:val="ConsPlusNonformat"/>
        <w:jc w:val="both"/>
      </w:pPr>
      <w:r w:rsidRPr="00BB32FE">
        <w:t>__________________________________________________________________________,</w:t>
      </w:r>
    </w:p>
    <w:p w:rsidR="00A873D2" w:rsidRPr="00BB32FE" w:rsidRDefault="00A873D2">
      <w:pPr>
        <w:pStyle w:val="ConsPlusNonformat"/>
        <w:jc w:val="both"/>
      </w:pPr>
      <w:r w:rsidRPr="00BB32FE">
        <w:t xml:space="preserve">                    социального обслуживания населения)</w:t>
      </w:r>
    </w:p>
    <w:p w:rsidR="00A873D2" w:rsidRPr="00BB32FE" w:rsidRDefault="00A873D2">
      <w:pPr>
        <w:pStyle w:val="ConsPlusNonformat"/>
        <w:jc w:val="both"/>
      </w:pPr>
      <w:proofErr w:type="gramStart"/>
      <w:r w:rsidRPr="00BB32FE">
        <w:t>расположенному по адресу: ________________________________________________,</w:t>
      </w:r>
      <w:proofErr w:type="gramEnd"/>
    </w:p>
    <w:p w:rsidR="00A873D2" w:rsidRPr="00BB32FE" w:rsidRDefault="00A873D2">
      <w:pPr>
        <w:pStyle w:val="ConsPlusNonformat"/>
        <w:jc w:val="both"/>
      </w:pPr>
      <w:r w:rsidRPr="00BB32FE">
        <w:t>на  обработку содержащихся в нем персональных данных, т.е. их сбор, запись,</w:t>
      </w:r>
    </w:p>
    <w:p w:rsidR="00A873D2" w:rsidRPr="00BB32FE" w:rsidRDefault="00A873D2">
      <w:pPr>
        <w:pStyle w:val="ConsPlusNonformat"/>
        <w:jc w:val="both"/>
      </w:pPr>
      <w:r w:rsidRPr="00BB32FE">
        <w:t>систематизацию,  накопление,  хранение,  уточнение (обновление, изменение),</w:t>
      </w:r>
    </w:p>
    <w:p w:rsidR="00A873D2" w:rsidRPr="00BB32FE" w:rsidRDefault="00A873D2">
      <w:pPr>
        <w:pStyle w:val="ConsPlusNonformat"/>
        <w:jc w:val="both"/>
      </w:pPr>
      <w:proofErr w:type="gramStart"/>
      <w:r w:rsidRPr="00BB32FE">
        <w:t>извлечение,   использование,  передачу  (распространение,   предоставление,</w:t>
      </w:r>
      <w:proofErr w:type="gramEnd"/>
    </w:p>
    <w:p w:rsidR="00A873D2" w:rsidRPr="00BB32FE" w:rsidRDefault="00A873D2">
      <w:pPr>
        <w:pStyle w:val="ConsPlusNonformat"/>
        <w:jc w:val="both"/>
      </w:pPr>
      <w:r w:rsidRPr="00BB32FE">
        <w:t>доступ),   обезличивание,   блокирование,  удаление,  уничтожение  в  целях</w:t>
      </w:r>
    </w:p>
    <w:p w:rsidR="00A873D2" w:rsidRPr="00BB32FE" w:rsidRDefault="00A873D2">
      <w:pPr>
        <w:pStyle w:val="ConsPlusNonformat"/>
        <w:jc w:val="both"/>
      </w:pPr>
      <w:r w:rsidRPr="00BB32FE">
        <w:t>получения государственных и муниципальных услуг.</w:t>
      </w:r>
    </w:p>
    <w:p w:rsidR="00A873D2" w:rsidRPr="00BB32FE" w:rsidRDefault="00A873D2">
      <w:pPr>
        <w:pStyle w:val="ConsPlusNonformat"/>
        <w:jc w:val="both"/>
      </w:pPr>
      <w:r w:rsidRPr="00BB32FE">
        <w:t xml:space="preserve">    Согласие  на  обработку  персональных  данных, содержащихся в настоящем</w:t>
      </w:r>
    </w:p>
    <w:p w:rsidR="00A873D2" w:rsidRPr="00BB32FE" w:rsidRDefault="00A873D2">
      <w:pPr>
        <w:pStyle w:val="ConsPlusNonformat"/>
        <w:jc w:val="both"/>
      </w:pPr>
      <w:proofErr w:type="gramStart"/>
      <w:r w:rsidRPr="00BB32FE">
        <w:t>заявлении</w:t>
      </w:r>
      <w:proofErr w:type="gramEnd"/>
      <w:r w:rsidRPr="00BB32FE">
        <w:t>,   действует  до  даты  подачи  заявления  об  отзыве  настоящего</w:t>
      </w:r>
    </w:p>
    <w:p w:rsidR="00A873D2" w:rsidRPr="00BB32FE" w:rsidRDefault="00A873D2">
      <w:pPr>
        <w:pStyle w:val="ConsPlusNonformat"/>
        <w:jc w:val="both"/>
      </w:pPr>
      <w:r w:rsidRPr="00BB32FE">
        <w:t>согласия.</w:t>
      </w:r>
    </w:p>
    <w:p w:rsidR="00A873D2" w:rsidRPr="00BB32FE" w:rsidRDefault="00A873D2">
      <w:pPr>
        <w:pStyle w:val="ConsPlusNonformat"/>
        <w:jc w:val="both"/>
      </w:pPr>
      <w:r w:rsidRPr="00BB32FE">
        <w:t>______________ __________________ _________________________________________</w:t>
      </w:r>
    </w:p>
    <w:p w:rsidR="00A873D2" w:rsidRPr="00BB32FE" w:rsidRDefault="00A873D2">
      <w:pPr>
        <w:pStyle w:val="ConsPlusNonformat"/>
        <w:jc w:val="both"/>
      </w:pPr>
      <w:r w:rsidRPr="00BB32FE">
        <w:t xml:space="preserve">    (дата)    (подпись заявителя)       (инициалы, фамилия заявителя)</w:t>
      </w:r>
    </w:p>
    <w:p w:rsidR="00A873D2" w:rsidRPr="00BB32FE" w:rsidRDefault="00A873D2">
      <w:pPr>
        <w:pStyle w:val="ConsPlusNonformat"/>
        <w:jc w:val="both"/>
      </w:pPr>
    </w:p>
    <w:p w:rsidR="00A873D2" w:rsidRPr="00BB32FE" w:rsidRDefault="00A873D2">
      <w:pPr>
        <w:pStyle w:val="ConsPlusNonformat"/>
        <w:jc w:val="both"/>
      </w:pPr>
      <w:r w:rsidRPr="00BB32FE">
        <w:t>Регистрационный номер заявления: ___________________</w:t>
      </w:r>
    </w:p>
    <w:p w:rsidR="00A873D2" w:rsidRPr="00BB32FE" w:rsidRDefault="00A873D2">
      <w:pPr>
        <w:pStyle w:val="ConsPlusNonformat"/>
        <w:jc w:val="both"/>
      </w:pPr>
      <w:r w:rsidRPr="00BB32FE">
        <w:t>Дата приема заявления: "__" _____________ 20__ г. _________________________</w:t>
      </w:r>
    </w:p>
    <w:p w:rsidR="00A873D2" w:rsidRPr="00BB32FE" w:rsidRDefault="00A873D2">
      <w:pPr>
        <w:pStyle w:val="ConsPlusNonformat"/>
        <w:jc w:val="both"/>
      </w:pPr>
      <w:r w:rsidRPr="00BB32FE">
        <w:t xml:space="preserve">                                                             (подпись)</w:t>
      </w:r>
    </w:p>
    <w:p w:rsidR="00A873D2" w:rsidRPr="00BB32FE" w:rsidRDefault="00A873D2">
      <w:pPr>
        <w:pStyle w:val="ConsPlusNonformat"/>
        <w:jc w:val="both"/>
      </w:pPr>
      <w:r w:rsidRPr="00BB32FE">
        <w:t xml:space="preserve">       -----------------------------------------------------------</w:t>
      </w:r>
    </w:p>
    <w:p w:rsidR="00A873D2" w:rsidRPr="00BB32FE" w:rsidRDefault="00A873D2">
      <w:pPr>
        <w:pStyle w:val="ConsPlusNonformat"/>
        <w:jc w:val="both"/>
      </w:pPr>
      <w:r w:rsidRPr="00BB32FE">
        <w:t xml:space="preserve">                              (линия отреза)</w:t>
      </w:r>
    </w:p>
    <w:p w:rsidR="00A873D2" w:rsidRPr="00BB32FE" w:rsidRDefault="00A873D2">
      <w:pPr>
        <w:pStyle w:val="ConsPlusNonformat"/>
        <w:jc w:val="both"/>
      </w:pPr>
    </w:p>
    <w:p w:rsidR="00A873D2" w:rsidRPr="00BB32FE" w:rsidRDefault="00A873D2">
      <w:pPr>
        <w:pStyle w:val="ConsPlusNonformat"/>
        <w:jc w:val="both"/>
      </w:pPr>
      <w:r w:rsidRPr="00BB32FE">
        <w:t xml:space="preserve">                                 Расписка</w:t>
      </w:r>
    </w:p>
    <w:p w:rsidR="00A873D2" w:rsidRPr="00BB32FE" w:rsidRDefault="00A873D2">
      <w:pPr>
        <w:pStyle w:val="ConsPlusNonformat"/>
        <w:jc w:val="both"/>
      </w:pPr>
    </w:p>
    <w:p w:rsidR="00A873D2" w:rsidRPr="00BB32FE" w:rsidRDefault="00A873D2">
      <w:pPr>
        <w:pStyle w:val="ConsPlusNonformat"/>
        <w:jc w:val="both"/>
      </w:pPr>
      <w:r w:rsidRPr="00BB32FE">
        <w:t xml:space="preserve">    От ____________________________________________________________________</w:t>
      </w:r>
    </w:p>
    <w:p w:rsidR="00A873D2" w:rsidRPr="00BB32FE" w:rsidRDefault="00A873D2">
      <w:pPr>
        <w:pStyle w:val="ConsPlusNonformat"/>
        <w:jc w:val="both"/>
      </w:pPr>
      <w:r w:rsidRPr="00BB32FE">
        <w:t xml:space="preserve">                         (фамилия, имя, отчество)</w:t>
      </w:r>
    </w:p>
    <w:p w:rsidR="00A873D2" w:rsidRPr="00BB32FE" w:rsidRDefault="00A873D2">
      <w:pPr>
        <w:pStyle w:val="ConsPlusNonformat"/>
        <w:jc w:val="both"/>
      </w:pPr>
      <w:r w:rsidRPr="00BB32FE">
        <w:t>приняты заявление и следующие документы:</w:t>
      </w:r>
    </w:p>
    <w:p w:rsidR="00A873D2" w:rsidRPr="00BB32FE" w:rsidRDefault="00A873D2">
      <w:pPr>
        <w:pStyle w:val="ConsPlusNonformat"/>
        <w:jc w:val="both"/>
      </w:pPr>
      <w:r w:rsidRPr="00BB32FE">
        <w:t xml:space="preserve">    1) ___________________________________________________________________;</w:t>
      </w:r>
    </w:p>
    <w:p w:rsidR="00A873D2" w:rsidRPr="00BB32FE" w:rsidRDefault="00A873D2">
      <w:pPr>
        <w:pStyle w:val="ConsPlusNonformat"/>
        <w:jc w:val="both"/>
      </w:pPr>
      <w:r w:rsidRPr="00BB32FE">
        <w:t xml:space="preserve">    2) ___________________________________________________________________;</w:t>
      </w:r>
    </w:p>
    <w:p w:rsidR="00A873D2" w:rsidRPr="00BB32FE" w:rsidRDefault="00A873D2">
      <w:pPr>
        <w:pStyle w:val="ConsPlusNonformat"/>
        <w:jc w:val="both"/>
      </w:pPr>
      <w:r w:rsidRPr="00BB32FE">
        <w:t xml:space="preserve">    3) ___________________________________________________________________.</w:t>
      </w:r>
    </w:p>
    <w:p w:rsidR="00A873D2" w:rsidRPr="00BB32FE" w:rsidRDefault="00A873D2">
      <w:pPr>
        <w:pStyle w:val="ConsPlusNonformat"/>
        <w:jc w:val="both"/>
      </w:pPr>
    </w:p>
    <w:p w:rsidR="00A873D2" w:rsidRPr="00BB32FE" w:rsidRDefault="00A873D2">
      <w:pPr>
        <w:pStyle w:val="ConsPlusNonformat"/>
        <w:jc w:val="both"/>
      </w:pPr>
      <w:r w:rsidRPr="00BB32FE">
        <w:t>Регистрационный номер заявления: ____________________</w:t>
      </w:r>
    </w:p>
    <w:p w:rsidR="00A873D2" w:rsidRPr="00BB32FE" w:rsidRDefault="00A873D2">
      <w:pPr>
        <w:pStyle w:val="ConsPlusNonformat"/>
        <w:jc w:val="both"/>
      </w:pPr>
      <w:r w:rsidRPr="00BB32FE">
        <w:t>Дата приема заявления: "__" _____________ 20__ г. _________________________</w:t>
      </w:r>
    </w:p>
    <w:p w:rsidR="00A873D2" w:rsidRPr="00BB32FE" w:rsidRDefault="00A873D2">
      <w:pPr>
        <w:pStyle w:val="ConsPlusNonformat"/>
        <w:jc w:val="both"/>
      </w:pPr>
      <w:r w:rsidRPr="00BB32FE">
        <w:t xml:space="preserve">                                                            (подпись)</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6</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40" w:name="P1062"/>
      <w:bookmarkEnd w:id="40"/>
      <w:r w:rsidRPr="00BB32FE">
        <w:t>ПОРЯДОК</w:t>
      </w:r>
    </w:p>
    <w:p w:rsidR="00A873D2" w:rsidRPr="00BB32FE" w:rsidRDefault="00A873D2">
      <w:pPr>
        <w:pStyle w:val="ConsPlusTitle"/>
        <w:jc w:val="center"/>
      </w:pPr>
      <w:r w:rsidRPr="00BB32FE">
        <w:t>обследования материально-бытовых условий проживания</w:t>
      </w:r>
    </w:p>
    <w:p w:rsidR="00A873D2" w:rsidRPr="00BB32FE" w:rsidRDefault="00A873D2">
      <w:pPr>
        <w:pStyle w:val="ConsPlusTitle"/>
        <w:jc w:val="center"/>
      </w:pPr>
      <w:r w:rsidRPr="00BB32FE">
        <w:t>инвалида</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 Настоящий Порядок разработан в соответствии с </w:t>
      </w:r>
      <w:hyperlink r:id="rId25" w:history="1">
        <w:r w:rsidRPr="00BB32FE">
          <w:t>пунктом 17</w:t>
        </w:r>
      </w:hyperlink>
      <w:r w:rsidRPr="00BB32FE">
        <w:t xml:space="preserve"> Порядка оказания содействия инвалидам в обустройстве жилых помещений, утвержденного постановлением Правительства Омской области от 25 февраля 2013 года N 28-п, и определяет процедуру проведения обследования материально-бытовых условий проживания инвалида.</w:t>
      </w:r>
    </w:p>
    <w:p w:rsidR="00A873D2" w:rsidRPr="00BB32FE" w:rsidRDefault="00A873D2">
      <w:pPr>
        <w:pStyle w:val="ConsPlusNormal"/>
        <w:ind w:firstLine="540"/>
        <w:jc w:val="both"/>
      </w:pPr>
      <w:r w:rsidRPr="00BB32FE">
        <w:lastRenderedPageBreak/>
        <w:t>2. Обследование материально-бытовых условий проживания инвалида (далее - обследование) осуществляется комиссией, создаваемой бюджетным учреждением Омской области - комплексным центром социального обслуживания населения (далее соответственно - комиссия, уполномоченное учреждение).</w:t>
      </w:r>
    </w:p>
    <w:p w:rsidR="00A873D2" w:rsidRPr="00BB32FE" w:rsidRDefault="00A873D2">
      <w:pPr>
        <w:pStyle w:val="ConsPlusNormal"/>
        <w:ind w:firstLine="540"/>
        <w:jc w:val="both"/>
      </w:pPr>
      <w:r w:rsidRPr="00BB32FE">
        <w:t>В состав комиссии включаются представители уполномоченного учреждения, а также по согласованию могут быть включены представители органов местного самоуправления Омской области, общественных объединений, иных организаций. Состав комиссии утверждается руководителем уполномоченного учреждения.</w:t>
      </w:r>
    </w:p>
    <w:p w:rsidR="00A873D2" w:rsidRPr="00BB32FE" w:rsidRDefault="00A873D2">
      <w:pPr>
        <w:pStyle w:val="ConsPlusNormal"/>
        <w:ind w:firstLine="540"/>
        <w:jc w:val="both"/>
      </w:pPr>
      <w:r w:rsidRPr="00BB32FE">
        <w:t>3. Основанием для проведения обследования является наступление очереди предоставления инвалиду меры социальной поддержки по оказанию содействия инвалидам, проживающим на территории Омской области, в обустройстве жилых помещений в соответствии с рекомендациями их индивидуальных программ реабилитации (далее соответственно - очередь, мера социальной поддержки).</w:t>
      </w:r>
    </w:p>
    <w:p w:rsidR="00A873D2" w:rsidRPr="00BB32FE" w:rsidRDefault="00A873D2">
      <w:pPr>
        <w:pStyle w:val="ConsPlusNormal"/>
        <w:ind w:firstLine="540"/>
        <w:jc w:val="both"/>
      </w:pPr>
      <w:r w:rsidRPr="00BB32FE">
        <w:t>4. Обследование проводится комиссией по месту жительства инвалида в течение 10 рабочих дней со дня наступления очереди.</w:t>
      </w:r>
    </w:p>
    <w:p w:rsidR="00A873D2" w:rsidRPr="00BB32FE" w:rsidRDefault="00A873D2">
      <w:pPr>
        <w:pStyle w:val="ConsPlusNormal"/>
        <w:ind w:firstLine="540"/>
        <w:jc w:val="both"/>
      </w:pPr>
      <w:r w:rsidRPr="00BB32FE">
        <w:t xml:space="preserve">5. О дате и времени проведения обследования инвалид уведомляется комиссией не </w:t>
      </w:r>
      <w:proofErr w:type="gramStart"/>
      <w:r w:rsidRPr="00BB32FE">
        <w:t>позднее</w:t>
      </w:r>
      <w:proofErr w:type="gramEnd"/>
      <w:r w:rsidRPr="00BB32FE">
        <w:t xml:space="preserve"> чем за 2 календарных дня до проведения обследования. Обследование проводится в присутствии инвалида.</w:t>
      </w:r>
    </w:p>
    <w:p w:rsidR="00A873D2" w:rsidRPr="00BB32FE" w:rsidRDefault="00A873D2">
      <w:pPr>
        <w:pStyle w:val="ConsPlusNormal"/>
        <w:ind w:firstLine="540"/>
        <w:jc w:val="both"/>
      </w:pPr>
      <w:r w:rsidRPr="00BB32FE">
        <w:t>6. В ходе обследования с учетом рекомендаций индивидуальной программы реабилитации инвалида комиссией устанавливается факт проведенных работ по обустройству жилого помещения, перечень и стоимость данных работ с учетом документов, подтверждающих фактические расходы по обустройству жилого помещения, представленных в уполномоченное учреждение, а также Перечня работ по обустройству жилых помещений для инвалидов.</w:t>
      </w:r>
    </w:p>
    <w:p w:rsidR="00A873D2" w:rsidRPr="00BB32FE" w:rsidRDefault="00A873D2">
      <w:pPr>
        <w:pStyle w:val="ConsPlusNormal"/>
        <w:ind w:firstLine="540"/>
        <w:jc w:val="both"/>
      </w:pPr>
      <w:r w:rsidRPr="00BB32FE">
        <w:t>7. По результатам обследования составляется акт обследования материально-бытовых условий проживания инвалида, который подписывается инвалидом и членами комиссии, принимавшими участие в обследовании.</w:t>
      </w:r>
    </w:p>
    <w:p w:rsidR="00A873D2" w:rsidRPr="00BB32FE" w:rsidRDefault="00A873D2">
      <w:pPr>
        <w:pStyle w:val="ConsPlusNormal"/>
        <w:ind w:firstLine="540"/>
        <w:jc w:val="both"/>
      </w:pPr>
    </w:p>
    <w:p w:rsidR="00A873D2" w:rsidRPr="00BB32FE" w:rsidRDefault="00A873D2">
      <w:pPr>
        <w:pStyle w:val="ConsPlusNormal"/>
        <w:jc w:val="center"/>
      </w:pPr>
      <w:r w:rsidRPr="00BB32FE">
        <w:t>_______________</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7</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right"/>
      </w:pPr>
    </w:p>
    <w:p w:rsidR="00A873D2" w:rsidRPr="00BB32FE" w:rsidRDefault="00A873D2">
      <w:pPr>
        <w:pStyle w:val="ConsPlusNonformat"/>
        <w:jc w:val="both"/>
      </w:pPr>
      <w:bookmarkStart w:id="41" w:name="P1087"/>
      <w:bookmarkEnd w:id="41"/>
      <w:r w:rsidRPr="00BB32FE">
        <w:t xml:space="preserve">                                    АКТ</w:t>
      </w:r>
    </w:p>
    <w:p w:rsidR="00A873D2" w:rsidRPr="00BB32FE" w:rsidRDefault="00A873D2">
      <w:pPr>
        <w:pStyle w:val="ConsPlusNonformat"/>
        <w:jc w:val="both"/>
      </w:pPr>
      <w:r w:rsidRPr="00BB32FE">
        <w:t xml:space="preserve">       обследования материально-бытовых условий проживания инвалида</w:t>
      </w:r>
    </w:p>
    <w:p w:rsidR="00A873D2" w:rsidRPr="00BB32FE" w:rsidRDefault="00A873D2">
      <w:pPr>
        <w:pStyle w:val="ConsPlusNonformat"/>
        <w:jc w:val="both"/>
      </w:pPr>
      <w:r w:rsidRPr="00BB32FE">
        <w:t xml:space="preserve">                     от "___" _______________ 20__ г.</w:t>
      </w:r>
    </w:p>
    <w:p w:rsidR="00A873D2" w:rsidRPr="00BB32FE" w:rsidRDefault="00A873D2">
      <w:pPr>
        <w:pStyle w:val="ConsPlusNonformat"/>
        <w:jc w:val="both"/>
      </w:pPr>
    </w:p>
    <w:p w:rsidR="00A873D2" w:rsidRPr="00BB32FE" w:rsidRDefault="00A873D2">
      <w:pPr>
        <w:pStyle w:val="ConsPlusNonformat"/>
        <w:jc w:val="both"/>
      </w:pPr>
      <w:r w:rsidRPr="00BB32FE">
        <w:t xml:space="preserve">    Комиссия   по   проведению   обследования  материально-бытовых  условий</w:t>
      </w:r>
    </w:p>
    <w:p w:rsidR="00A873D2" w:rsidRPr="00BB32FE" w:rsidRDefault="00A873D2">
      <w:pPr>
        <w:pStyle w:val="ConsPlusNonformat"/>
        <w:jc w:val="both"/>
      </w:pPr>
      <w:r w:rsidRPr="00BB32FE">
        <w:t>проживания инвалида в составе:</w:t>
      </w:r>
    </w:p>
    <w:p w:rsidR="00A873D2" w:rsidRPr="00BB32FE" w:rsidRDefault="00A873D2">
      <w:pPr>
        <w:pStyle w:val="ConsPlusNonformat"/>
        <w:jc w:val="both"/>
      </w:pPr>
      <w:r w:rsidRPr="00BB32FE">
        <w:lastRenderedPageBreak/>
        <w:t>___________________________________________________________________________</w:t>
      </w:r>
    </w:p>
    <w:p w:rsidR="00A873D2" w:rsidRPr="00BB32FE" w:rsidRDefault="00A873D2">
      <w:pPr>
        <w:pStyle w:val="ConsPlusNonformat"/>
        <w:jc w:val="both"/>
      </w:pPr>
      <w:r w:rsidRPr="00BB32FE">
        <w:t xml:space="preserve">                      (фамилия, инициалы, должность)</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(фамилия, инициалы, должность)</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(фамилия, инициалы, должность)</w:t>
      </w:r>
    </w:p>
    <w:p w:rsidR="00A873D2" w:rsidRPr="00BB32FE" w:rsidRDefault="00A873D2">
      <w:pPr>
        <w:pStyle w:val="ConsPlusNonformat"/>
        <w:jc w:val="both"/>
      </w:pPr>
      <w:r w:rsidRPr="00BB32FE">
        <w:t>провела  обследование  материально-бытовых  условий  проживания  гражданина</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(фамилия, имя, отчество)</w:t>
      </w:r>
    </w:p>
    <w:p w:rsidR="00A873D2" w:rsidRPr="00BB32FE" w:rsidRDefault="00A873D2">
      <w:pPr>
        <w:pStyle w:val="ConsPlusNonformat"/>
        <w:jc w:val="both"/>
      </w:pPr>
      <w:r w:rsidRPr="00BB32FE">
        <w:t>"__" ____________ ____ года рождения, _____________________________________</w:t>
      </w:r>
    </w:p>
    <w:p w:rsidR="00A873D2" w:rsidRPr="00BB32FE" w:rsidRDefault="00A873D2">
      <w:pPr>
        <w:pStyle w:val="ConsPlusNonformat"/>
        <w:jc w:val="both"/>
      </w:pPr>
      <w:r w:rsidRPr="00BB32FE">
        <w:t xml:space="preserve">                                         </w:t>
      </w:r>
      <w:proofErr w:type="gramStart"/>
      <w:r w:rsidRPr="00BB32FE">
        <w:t>(данные документа, удостоверяющего</w:t>
      </w:r>
      <w:proofErr w:type="gramEnd"/>
    </w:p>
    <w:p w:rsidR="00A873D2" w:rsidRPr="00BB32FE" w:rsidRDefault="00A873D2">
      <w:pPr>
        <w:pStyle w:val="ConsPlusNonformat"/>
        <w:jc w:val="both"/>
      </w:pPr>
      <w:r w:rsidRPr="00BB32FE">
        <w:t>__________________________________________________________________________,</w:t>
      </w:r>
    </w:p>
    <w:p w:rsidR="00A873D2" w:rsidRPr="00BB32FE" w:rsidRDefault="00A873D2">
      <w:pPr>
        <w:pStyle w:val="ConsPlusNonformat"/>
        <w:jc w:val="both"/>
      </w:pPr>
      <w:r w:rsidRPr="00BB32FE">
        <w:t xml:space="preserve">        личность гражданина (вид, серия, номер, кем и когда выдан))</w:t>
      </w:r>
    </w:p>
    <w:p w:rsidR="00A873D2" w:rsidRPr="00BB32FE" w:rsidRDefault="00A873D2">
      <w:pPr>
        <w:pStyle w:val="ConsPlusNonformat"/>
        <w:jc w:val="both"/>
      </w:pPr>
      <w:proofErr w:type="gramStart"/>
      <w:r w:rsidRPr="00BB32FE">
        <w:t>проживающего</w:t>
      </w:r>
      <w:proofErr w:type="gramEnd"/>
      <w:r w:rsidRPr="00BB32FE">
        <w:t xml:space="preserve"> по адресу: ___________________________________________________</w:t>
      </w:r>
    </w:p>
    <w:p w:rsidR="00A873D2" w:rsidRPr="00BB32FE" w:rsidRDefault="00A873D2">
      <w:pPr>
        <w:pStyle w:val="ConsPlusNonformat"/>
        <w:jc w:val="both"/>
      </w:pPr>
      <w:r w:rsidRPr="00BB32FE">
        <w:t>__________________________________________________________________________.</w:t>
      </w:r>
    </w:p>
    <w:p w:rsidR="00A873D2" w:rsidRPr="00BB32FE" w:rsidRDefault="00A873D2">
      <w:pPr>
        <w:pStyle w:val="ConsPlusNonformat"/>
        <w:jc w:val="both"/>
      </w:pPr>
      <w:r w:rsidRPr="00BB32FE">
        <w:t xml:space="preserve">    Группа инвалидности ________ Срок переосвидетельствования ____________.</w:t>
      </w:r>
    </w:p>
    <w:p w:rsidR="00A873D2" w:rsidRPr="00BB32FE" w:rsidRDefault="00A873D2">
      <w:pPr>
        <w:pStyle w:val="ConsPlusNonformat"/>
        <w:jc w:val="both"/>
      </w:pPr>
      <w:r w:rsidRPr="00BB32FE">
        <w:t xml:space="preserve">    Категория ____________________________________________________________.</w:t>
      </w:r>
    </w:p>
    <w:p w:rsidR="00A873D2" w:rsidRPr="00BB32FE" w:rsidRDefault="00A873D2">
      <w:pPr>
        <w:pStyle w:val="ConsPlusNonformat"/>
        <w:jc w:val="both"/>
      </w:pPr>
      <w:r w:rsidRPr="00BB32FE">
        <w:t xml:space="preserve">    По   результатам  обследования  комиссией  по  проведению  обследования</w:t>
      </w:r>
    </w:p>
    <w:p w:rsidR="00A873D2" w:rsidRPr="00BB32FE" w:rsidRDefault="00A873D2">
      <w:pPr>
        <w:pStyle w:val="ConsPlusNonformat"/>
        <w:jc w:val="both"/>
      </w:pPr>
      <w:r w:rsidRPr="00BB32FE">
        <w:t xml:space="preserve">материально-бытовых  условий проживания инвалида установлено, что работы </w:t>
      </w:r>
      <w:proofErr w:type="gramStart"/>
      <w:r w:rsidRPr="00BB32FE">
        <w:t>по</w:t>
      </w:r>
      <w:proofErr w:type="gramEnd"/>
    </w:p>
    <w:p w:rsidR="00A873D2" w:rsidRPr="00BB32FE" w:rsidRDefault="00A873D2">
      <w:pPr>
        <w:pStyle w:val="ConsPlusNonformat"/>
        <w:jc w:val="both"/>
      </w:pPr>
      <w:r w:rsidRPr="00BB32FE">
        <w:t>обустройству  жилого  помещения соответствуют Перечню работ по обустройству</w:t>
      </w:r>
    </w:p>
    <w:p w:rsidR="00A873D2" w:rsidRPr="00BB32FE" w:rsidRDefault="00A873D2">
      <w:pPr>
        <w:pStyle w:val="ConsPlusNonformat"/>
        <w:jc w:val="both"/>
      </w:pPr>
      <w:r w:rsidRPr="00BB32FE">
        <w:t xml:space="preserve">жилых      помещений      для      инвалидов     и     представленным     </w:t>
      </w:r>
      <w:proofErr w:type="gramStart"/>
      <w:r w:rsidRPr="00BB32FE">
        <w:t>в</w:t>
      </w:r>
      <w:proofErr w:type="gramEnd"/>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w:t>
      </w:r>
      <w:proofErr w:type="gramStart"/>
      <w:r w:rsidRPr="00BB32FE">
        <w:t>(наименование бюджетного учреждения Омской области - комплексного центра</w:t>
      </w:r>
      <w:proofErr w:type="gramEnd"/>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социального обслуживания населения)</w:t>
      </w:r>
    </w:p>
    <w:p w:rsidR="00A873D2" w:rsidRPr="00BB32FE" w:rsidRDefault="00A873D2">
      <w:pPr>
        <w:pStyle w:val="ConsPlusNonformat"/>
        <w:jc w:val="both"/>
      </w:pPr>
      <w:r w:rsidRPr="00BB32FE">
        <w:t xml:space="preserve">документам,  подтверждающим  фактические  расходы  по  обустройству  </w:t>
      </w:r>
      <w:proofErr w:type="gramStart"/>
      <w:r w:rsidRPr="00BB32FE">
        <w:t>жилого</w:t>
      </w:r>
      <w:proofErr w:type="gramEnd"/>
    </w:p>
    <w:p w:rsidR="00A873D2" w:rsidRPr="00BB32FE" w:rsidRDefault="00A873D2">
      <w:pPr>
        <w:pStyle w:val="ConsPlusNonformat"/>
        <w:jc w:val="both"/>
      </w:pPr>
      <w:r w:rsidRPr="00BB32FE">
        <w:t>помещения, и включают _____________________________________________________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Дополнительные сведения _______________________________________________</w:t>
      </w:r>
    </w:p>
    <w:p w:rsidR="00A873D2" w:rsidRPr="00BB32FE" w:rsidRDefault="00A873D2">
      <w:pPr>
        <w:pStyle w:val="ConsPlusNonformat"/>
        <w:jc w:val="both"/>
      </w:pPr>
      <w:r w:rsidRPr="00BB32FE">
        <w:t xml:space="preserve">    Все   сведения,  изложенные  в  настоящем  акте,  представлены  мною  </w:t>
      </w:r>
      <w:proofErr w:type="gramStart"/>
      <w:r w:rsidRPr="00BB32FE">
        <w:t>в</w:t>
      </w:r>
      <w:proofErr w:type="gramEnd"/>
    </w:p>
    <w:p w:rsidR="00A873D2" w:rsidRPr="00BB32FE" w:rsidRDefault="00A873D2">
      <w:pPr>
        <w:pStyle w:val="ConsPlusNonformat"/>
        <w:jc w:val="both"/>
      </w:pPr>
      <w:r w:rsidRPr="00BB32FE">
        <w:t xml:space="preserve">добровольном </w:t>
      </w:r>
      <w:proofErr w:type="gramStart"/>
      <w:r w:rsidRPr="00BB32FE">
        <w:t>порядке</w:t>
      </w:r>
      <w:proofErr w:type="gramEnd"/>
      <w:r w:rsidRPr="00BB32FE">
        <w:t xml:space="preserve"> и соответствуют действительности.</w:t>
      </w:r>
    </w:p>
    <w:p w:rsidR="00A873D2" w:rsidRPr="00BB32FE" w:rsidRDefault="00A873D2">
      <w:pPr>
        <w:pStyle w:val="ConsPlusNonformat"/>
        <w:jc w:val="both"/>
      </w:pPr>
    </w:p>
    <w:p w:rsidR="00A873D2" w:rsidRPr="00BB32FE" w:rsidRDefault="00A873D2">
      <w:pPr>
        <w:pStyle w:val="ConsPlusNonformat"/>
        <w:jc w:val="both"/>
      </w:pPr>
      <w:r w:rsidRPr="00BB32FE">
        <w:t xml:space="preserve">    ____________________  _____________________</w:t>
      </w:r>
    </w:p>
    <w:p w:rsidR="00A873D2" w:rsidRPr="00BB32FE" w:rsidRDefault="00A873D2">
      <w:pPr>
        <w:pStyle w:val="ConsPlusNonformat"/>
        <w:jc w:val="both"/>
      </w:pPr>
      <w:r w:rsidRPr="00BB32FE">
        <w:t xml:space="preserve">    (подпись гражданина)  (расшифровка подписи)</w:t>
      </w:r>
    </w:p>
    <w:p w:rsidR="00A873D2" w:rsidRPr="00BB32FE" w:rsidRDefault="00A873D2">
      <w:pPr>
        <w:pStyle w:val="ConsPlusNonformat"/>
        <w:jc w:val="both"/>
      </w:pPr>
    </w:p>
    <w:p w:rsidR="00A873D2" w:rsidRPr="00BB32FE" w:rsidRDefault="00A873D2">
      <w:pPr>
        <w:pStyle w:val="ConsPlusNonformat"/>
        <w:jc w:val="both"/>
      </w:pPr>
      <w:r w:rsidRPr="00BB32FE">
        <w:t xml:space="preserve">    Члены комиссии:</w:t>
      </w:r>
    </w:p>
    <w:p w:rsidR="00A873D2" w:rsidRPr="00BB32FE" w:rsidRDefault="00A873D2">
      <w:pPr>
        <w:pStyle w:val="ConsPlusNonformat"/>
        <w:jc w:val="both"/>
      </w:pPr>
      <w:r w:rsidRPr="00BB32FE">
        <w:t xml:space="preserve">    ____________________   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nformat"/>
        <w:jc w:val="both"/>
      </w:pPr>
      <w:r w:rsidRPr="00BB32FE">
        <w:t xml:space="preserve">    ____________________   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nformat"/>
        <w:jc w:val="both"/>
      </w:pPr>
      <w:r w:rsidRPr="00BB32FE">
        <w:t xml:space="preserve">    ____________________   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rmal"/>
        <w:jc w:val="both"/>
      </w:pPr>
    </w:p>
    <w:p w:rsidR="00A873D2" w:rsidRPr="00BB32FE" w:rsidRDefault="00A873D2">
      <w:pPr>
        <w:pStyle w:val="ConsPlusNormal"/>
        <w:jc w:val="center"/>
      </w:pPr>
      <w:r w:rsidRPr="00BB32FE">
        <w:t>_______________</w:t>
      </w: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8</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right"/>
      </w:pPr>
    </w:p>
    <w:p w:rsidR="00A873D2" w:rsidRPr="00BB32FE" w:rsidRDefault="00A873D2">
      <w:pPr>
        <w:pStyle w:val="ConsPlusNonformat"/>
        <w:jc w:val="both"/>
      </w:pPr>
      <w:bookmarkStart w:id="42" w:name="P1149"/>
      <w:bookmarkEnd w:id="42"/>
      <w:r w:rsidRPr="00BB32FE">
        <w:t xml:space="preserve">                                ЗАКЛЮЧЕНИЕ</w:t>
      </w:r>
    </w:p>
    <w:p w:rsidR="00A873D2" w:rsidRPr="00BB32FE" w:rsidRDefault="00A873D2">
      <w:pPr>
        <w:pStyle w:val="ConsPlusNonformat"/>
        <w:jc w:val="both"/>
      </w:pPr>
      <w:r w:rsidRPr="00BB32FE">
        <w:t xml:space="preserve">              о необходимости или об отсутствии необходимости</w:t>
      </w:r>
    </w:p>
    <w:p w:rsidR="00A873D2" w:rsidRPr="00BB32FE" w:rsidRDefault="00A873D2">
      <w:pPr>
        <w:pStyle w:val="ConsPlusNonformat"/>
        <w:jc w:val="both"/>
      </w:pPr>
      <w:r w:rsidRPr="00BB32FE">
        <w:lastRenderedPageBreak/>
        <w:t xml:space="preserve">           предоставления инвалиду меры социальной поддержки </w:t>
      </w:r>
      <w:proofErr w:type="gramStart"/>
      <w:r w:rsidRPr="00BB32FE">
        <w:t>по</w:t>
      </w:r>
      <w:proofErr w:type="gramEnd"/>
    </w:p>
    <w:p w:rsidR="00A873D2" w:rsidRPr="00BB32FE" w:rsidRDefault="00A873D2">
      <w:pPr>
        <w:pStyle w:val="ConsPlusNonformat"/>
        <w:jc w:val="both"/>
      </w:pPr>
      <w:r w:rsidRPr="00BB32FE">
        <w:t xml:space="preserve">         оказанию содействия инвалидам, проживающим на территории</w:t>
      </w:r>
    </w:p>
    <w:p w:rsidR="00A873D2" w:rsidRPr="00BB32FE" w:rsidRDefault="00A873D2">
      <w:pPr>
        <w:pStyle w:val="ConsPlusNonformat"/>
        <w:jc w:val="both"/>
      </w:pPr>
      <w:r w:rsidRPr="00BB32FE">
        <w:t xml:space="preserve">             Омской области, в обустройстве жилых помещений </w:t>
      </w:r>
      <w:proofErr w:type="gramStart"/>
      <w:r w:rsidRPr="00BB32FE">
        <w:t>в</w:t>
      </w:r>
      <w:proofErr w:type="gramEnd"/>
    </w:p>
    <w:p w:rsidR="00A873D2" w:rsidRPr="00BB32FE" w:rsidRDefault="00A873D2">
      <w:pPr>
        <w:pStyle w:val="ConsPlusNonformat"/>
        <w:jc w:val="both"/>
      </w:pPr>
      <w:r w:rsidRPr="00BB32FE">
        <w:t xml:space="preserve">              </w:t>
      </w:r>
      <w:proofErr w:type="gramStart"/>
      <w:r w:rsidRPr="00BB32FE">
        <w:t>соответствии</w:t>
      </w:r>
      <w:proofErr w:type="gramEnd"/>
      <w:r w:rsidRPr="00BB32FE">
        <w:t xml:space="preserve"> с рекомендациями их индивидуальных</w:t>
      </w:r>
    </w:p>
    <w:p w:rsidR="00A873D2" w:rsidRPr="00BB32FE" w:rsidRDefault="00A873D2">
      <w:pPr>
        <w:pStyle w:val="ConsPlusNonformat"/>
        <w:jc w:val="both"/>
      </w:pPr>
      <w:r w:rsidRPr="00BB32FE">
        <w:t xml:space="preserve">                           программ реабилитации</w:t>
      </w:r>
    </w:p>
    <w:p w:rsidR="00A873D2" w:rsidRPr="00BB32FE" w:rsidRDefault="00A873D2">
      <w:pPr>
        <w:pStyle w:val="ConsPlusNonformat"/>
        <w:jc w:val="both"/>
      </w:pPr>
    </w:p>
    <w:p w:rsidR="00A873D2" w:rsidRPr="00BB32FE" w:rsidRDefault="00A873D2">
      <w:pPr>
        <w:pStyle w:val="ConsPlusNonformat"/>
        <w:jc w:val="both"/>
      </w:pPr>
      <w:r w:rsidRPr="00BB32FE">
        <w:t xml:space="preserve">    Комиссия   по   оказанию  содействия  инвалидам  в  обустройстве  </w:t>
      </w:r>
      <w:proofErr w:type="gramStart"/>
      <w:r w:rsidRPr="00BB32FE">
        <w:t>жилых</w:t>
      </w:r>
      <w:proofErr w:type="gramEnd"/>
    </w:p>
    <w:p w:rsidR="00A873D2" w:rsidRPr="00BB32FE" w:rsidRDefault="00A873D2">
      <w:pPr>
        <w:pStyle w:val="ConsPlusNonformat"/>
        <w:jc w:val="both"/>
      </w:pPr>
      <w:r w:rsidRPr="00BB32FE">
        <w:t>помещений _________________________________________________________________</w:t>
      </w:r>
    </w:p>
    <w:p w:rsidR="00A873D2" w:rsidRPr="00BB32FE" w:rsidRDefault="00A873D2">
      <w:pPr>
        <w:pStyle w:val="ConsPlusNonformat"/>
        <w:jc w:val="both"/>
      </w:pPr>
      <w:r w:rsidRPr="00BB32FE">
        <w:t xml:space="preserve">          </w:t>
      </w:r>
      <w:proofErr w:type="gramStart"/>
      <w:r w:rsidRPr="00BB32FE">
        <w:t>(наименование бюджетного учреждения Омской области - комплексного</w:t>
      </w:r>
      <w:proofErr w:type="gramEnd"/>
    </w:p>
    <w:p w:rsidR="00A873D2" w:rsidRPr="00BB32FE" w:rsidRDefault="00A873D2">
      <w:pPr>
        <w:pStyle w:val="ConsPlusNonformat"/>
        <w:jc w:val="both"/>
      </w:pPr>
      <w:r w:rsidRPr="00BB32FE">
        <w:t>__________________________________________________________________________,</w:t>
      </w:r>
    </w:p>
    <w:p w:rsidR="00A873D2" w:rsidRPr="00BB32FE" w:rsidRDefault="00A873D2">
      <w:pPr>
        <w:pStyle w:val="ConsPlusNonformat"/>
        <w:jc w:val="both"/>
      </w:pPr>
      <w:r w:rsidRPr="00BB32FE">
        <w:t xml:space="preserve">                центра социального обслуживания населения)</w:t>
      </w:r>
    </w:p>
    <w:p w:rsidR="00A873D2" w:rsidRPr="00BB32FE" w:rsidRDefault="00A873D2">
      <w:pPr>
        <w:pStyle w:val="ConsPlusNonformat"/>
        <w:jc w:val="both"/>
      </w:pPr>
      <w:r w:rsidRPr="00BB32FE">
        <w:t>рассмотрев документы _____________________________________________________,</w:t>
      </w:r>
    </w:p>
    <w:p w:rsidR="00A873D2" w:rsidRPr="00BB32FE" w:rsidRDefault="00A873D2">
      <w:pPr>
        <w:pStyle w:val="ConsPlusNonformat"/>
        <w:jc w:val="both"/>
      </w:pPr>
      <w:r w:rsidRPr="00BB32FE">
        <w:t xml:space="preserve">                        (фамилия, имя, отчество гражданина)</w:t>
      </w:r>
    </w:p>
    <w:p w:rsidR="00A873D2" w:rsidRPr="00BB32FE" w:rsidRDefault="00A873D2">
      <w:pPr>
        <w:pStyle w:val="ConsPlusNonformat"/>
        <w:jc w:val="both"/>
      </w:pPr>
      <w:r w:rsidRPr="00BB32FE">
        <w:t>приняла решение ___________________________________________________________</w:t>
      </w:r>
    </w:p>
    <w:p w:rsidR="00A873D2" w:rsidRPr="00BB32FE" w:rsidRDefault="00A873D2">
      <w:pPr>
        <w:pStyle w:val="ConsPlusNonformat"/>
        <w:jc w:val="both"/>
      </w:pPr>
      <w:r w:rsidRPr="00BB32FE">
        <w:t xml:space="preserve">                   (о необходимости или отсутствии необходимости)</w:t>
      </w:r>
    </w:p>
    <w:p w:rsidR="00A873D2" w:rsidRPr="00BB32FE" w:rsidRDefault="00A873D2">
      <w:pPr>
        <w:pStyle w:val="ConsPlusNonformat"/>
        <w:jc w:val="both"/>
      </w:pPr>
      <w:r w:rsidRPr="00BB32FE">
        <w:t xml:space="preserve">предоставления  меры  социальной  поддержки, предусмотренной </w:t>
      </w:r>
      <w:hyperlink r:id="rId26" w:history="1">
        <w:r w:rsidRPr="00BB32FE">
          <w:t>постановлением</w:t>
        </w:r>
      </w:hyperlink>
    </w:p>
    <w:p w:rsidR="00A873D2" w:rsidRPr="00BB32FE" w:rsidRDefault="00A873D2">
      <w:pPr>
        <w:pStyle w:val="ConsPlusNonformat"/>
        <w:jc w:val="both"/>
      </w:pPr>
      <w:r w:rsidRPr="00BB32FE">
        <w:t>Правительства   Омской   области  от  25  февраля  2013  года  N  28-п  "</w:t>
      </w:r>
      <w:proofErr w:type="gramStart"/>
      <w:r w:rsidRPr="00BB32FE">
        <w:t>Об</w:t>
      </w:r>
      <w:proofErr w:type="gramEnd"/>
    </w:p>
    <w:p w:rsidR="00A873D2" w:rsidRPr="00BB32FE" w:rsidRDefault="00A873D2">
      <w:pPr>
        <w:pStyle w:val="ConsPlusNonformat"/>
        <w:jc w:val="both"/>
      </w:pPr>
      <w:r w:rsidRPr="00BB32FE">
        <w:t xml:space="preserve">утверждении  Порядка  оказания  содействия  инвалидам  в обустройстве </w:t>
      </w:r>
      <w:proofErr w:type="gramStart"/>
      <w:r w:rsidRPr="00BB32FE">
        <w:t>жилых</w:t>
      </w:r>
      <w:proofErr w:type="gramEnd"/>
    </w:p>
    <w:p w:rsidR="00A873D2" w:rsidRPr="00BB32FE" w:rsidRDefault="00A873D2">
      <w:pPr>
        <w:pStyle w:val="ConsPlusNonformat"/>
        <w:jc w:val="both"/>
      </w:pPr>
      <w:r w:rsidRPr="00BB32FE">
        <w:t>помещений",  в  виде предоставления  компенсации  расходов  по обустройству</w:t>
      </w:r>
    </w:p>
    <w:p w:rsidR="00A873D2" w:rsidRPr="00BB32FE" w:rsidRDefault="00A873D2">
      <w:pPr>
        <w:pStyle w:val="ConsPlusNonformat"/>
        <w:jc w:val="both"/>
      </w:pPr>
      <w:r w:rsidRPr="00BB32FE">
        <w:t>жилого помещения в размере 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w:t>
      </w:r>
      <w:proofErr w:type="gramStart"/>
      <w:r w:rsidRPr="00BB32FE">
        <w:t>(сумма указывается цифрами и прописью и рассчитывается с учетом Перечня</w:t>
      </w:r>
      <w:proofErr w:type="gramEnd"/>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 xml:space="preserve">           работ по обустройству жилых помещений для инвалидов)</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p>
    <w:p w:rsidR="00A873D2" w:rsidRPr="00BB32FE" w:rsidRDefault="00A873D2">
      <w:pPr>
        <w:pStyle w:val="ConsPlusNonformat"/>
        <w:jc w:val="both"/>
      </w:pPr>
      <w:r w:rsidRPr="00BB32FE">
        <w:t xml:space="preserve">    Основанием   для   принятия   решения   об   отсутствии   необходимости</w:t>
      </w:r>
    </w:p>
    <w:p w:rsidR="00A873D2" w:rsidRPr="00BB32FE" w:rsidRDefault="00A873D2">
      <w:pPr>
        <w:pStyle w:val="ConsPlusNonformat"/>
        <w:jc w:val="both"/>
      </w:pPr>
      <w:r w:rsidRPr="00BB32FE">
        <w:t>предоставления  инвалиду  меры  социальной поддержки по оказанию содействия</w:t>
      </w:r>
    </w:p>
    <w:p w:rsidR="00A873D2" w:rsidRPr="00BB32FE" w:rsidRDefault="00A873D2">
      <w:pPr>
        <w:pStyle w:val="ConsPlusNonformat"/>
        <w:jc w:val="both"/>
      </w:pPr>
      <w:r w:rsidRPr="00BB32FE">
        <w:t xml:space="preserve">инвалидам,  проживающим  на территории Омской области, в обустройстве </w:t>
      </w:r>
      <w:proofErr w:type="gramStart"/>
      <w:r w:rsidRPr="00BB32FE">
        <w:t>жилых</w:t>
      </w:r>
      <w:proofErr w:type="gramEnd"/>
    </w:p>
    <w:p w:rsidR="00A873D2" w:rsidRPr="00BB32FE" w:rsidRDefault="00A873D2">
      <w:pPr>
        <w:pStyle w:val="ConsPlusNonformat"/>
        <w:jc w:val="both"/>
      </w:pPr>
      <w:r w:rsidRPr="00BB32FE">
        <w:t>помещений  в  соответствии  с  рекомендациями  их  индивидуальных  программ</w:t>
      </w:r>
    </w:p>
    <w:p w:rsidR="00A873D2" w:rsidRPr="00BB32FE" w:rsidRDefault="00A873D2">
      <w:pPr>
        <w:pStyle w:val="ConsPlusNonformat"/>
        <w:jc w:val="both"/>
      </w:pPr>
      <w:r w:rsidRPr="00BB32FE">
        <w:t xml:space="preserve">реабилитации является </w:t>
      </w:r>
      <w:hyperlink w:anchor="P1203" w:history="1">
        <w:r w:rsidRPr="00BB32FE">
          <w:t>&lt;*&gt;</w:t>
        </w:r>
      </w:hyperlink>
      <w:r w:rsidRPr="00BB32FE">
        <w:t>: 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___________________________________________________________________________</w:t>
      </w:r>
    </w:p>
    <w:p w:rsidR="00A873D2" w:rsidRPr="00BB32FE" w:rsidRDefault="00A873D2">
      <w:pPr>
        <w:pStyle w:val="ConsPlusNonformat"/>
        <w:jc w:val="both"/>
      </w:pPr>
      <w:r w:rsidRPr="00BB32FE">
        <w:t>__________________________________________________________________________.</w:t>
      </w:r>
    </w:p>
    <w:p w:rsidR="00A873D2" w:rsidRPr="00BB32FE" w:rsidRDefault="00A873D2">
      <w:pPr>
        <w:pStyle w:val="ConsPlusNonformat"/>
        <w:jc w:val="both"/>
      </w:pPr>
    </w:p>
    <w:p w:rsidR="00A873D2" w:rsidRPr="00BB32FE" w:rsidRDefault="00A873D2">
      <w:pPr>
        <w:pStyle w:val="ConsPlusNonformat"/>
        <w:jc w:val="both"/>
      </w:pPr>
      <w:r w:rsidRPr="00BB32FE">
        <w:t xml:space="preserve">    Приложение:</w:t>
      </w:r>
    </w:p>
    <w:p w:rsidR="00A873D2" w:rsidRPr="00BB32FE" w:rsidRDefault="00A873D2">
      <w:pPr>
        <w:pStyle w:val="ConsPlusNonformat"/>
        <w:jc w:val="both"/>
      </w:pPr>
      <w:r w:rsidRPr="00BB32FE">
        <w:t xml:space="preserve">    1) ___________________________________________________________________;</w:t>
      </w:r>
    </w:p>
    <w:p w:rsidR="00A873D2" w:rsidRPr="00BB32FE" w:rsidRDefault="00A873D2">
      <w:pPr>
        <w:pStyle w:val="ConsPlusNonformat"/>
        <w:jc w:val="both"/>
      </w:pPr>
      <w:r w:rsidRPr="00BB32FE">
        <w:t xml:space="preserve">    2) ___________________________________________________________________;</w:t>
      </w:r>
    </w:p>
    <w:p w:rsidR="00A873D2" w:rsidRPr="00BB32FE" w:rsidRDefault="00A873D2">
      <w:pPr>
        <w:pStyle w:val="ConsPlusNonformat"/>
        <w:jc w:val="both"/>
      </w:pPr>
      <w:r w:rsidRPr="00BB32FE">
        <w:t xml:space="preserve">    3) ___________________________________________________________________;</w:t>
      </w:r>
    </w:p>
    <w:p w:rsidR="00A873D2" w:rsidRPr="00BB32FE" w:rsidRDefault="00A873D2">
      <w:pPr>
        <w:pStyle w:val="ConsPlusNonformat"/>
        <w:jc w:val="both"/>
      </w:pPr>
      <w:r w:rsidRPr="00BB32FE">
        <w:t xml:space="preserve">    4) ___________________________________________________________________.</w:t>
      </w:r>
    </w:p>
    <w:p w:rsidR="00A873D2" w:rsidRPr="00BB32FE" w:rsidRDefault="00A873D2">
      <w:pPr>
        <w:pStyle w:val="ConsPlusNonformat"/>
        <w:jc w:val="both"/>
      </w:pPr>
    </w:p>
    <w:p w:rsidR="00A873D2" w:rsidRPr="00BB32FE" w:rsidRDefault="00A873D2">
      <w:pPr>
        <w:pStyle w:val="ConsPlusNonformat"/>
        <w:jc w:val="both"/>
      </w:pPr>
      <w:r w:rsidRPr="00BB32FE">
        <w:t>Председатель комиссии: __________   _______________________________________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nformat"/>
        <w:jc w:val="both"/>
      </w:pPr>
      <w:r w:rsidRPr="00BB32FE">
        <w:t>Члены комиссии:</w:t>
      </w:r>
    </w:p>
    <w:p w:rsidR="00A873D2" w:rsidRPr="00BB32FE" w:rsidRDefault="00A873D2">
      <w:pPr>
        <w:pStyle w:val="ConsPlusNonformat"/>
        <w:jc w:val="both"/>
      </w:pPr>
      <w:r w:rsidRPr="00BB32FE">
        <w:t xml:space="preserve">                       __________   _______________________________________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nformat"/>
        <w:jc w:val="both"/>
      </w:pPr>
      <w:r w:rsidRPr="00BB32FE">
        <w:t xml:space="preserve">               __________   ______________________________</w:t>
      </w:r>
    </w:p>
    <w:p w:rsidR="00A873D2" w:rsidRPr="00BB32FE" w:rsidRDefault="00A873D2">
      <w:pPr>
        <w:pStyle w:val="ConsPlusNonformat"/>
        <w:jc w:val="both"/>
      </w:pPr>
      <w:r w:rsidRPr="00BB32FE">
        <w:t xml:space="preserve">                     (подпись)             (инициалы, фамилия)</w:t>
      </w:r>
    </w:p>
    <w:p w:rsidR="00A873D2" w:rsidRPr="00BB32FE" w:rsidRDefault="00A873D2">
      <w:pPr>
        <w:pStyle w:val="ConsPlusNonformat"/>
        <w:jc w:val="both"/>
      </w:pPr>
    </w:p>
    <w:p w:rsidR="00A873D2" w:rsidRPr="00BB32FE" w:rsidRDefault="00A873D2">
      <w:pPr>
        <w:pStyle w:val="ConsPlusNonformat"/>
        <w:jc w:val="both"/>
      </w:pPr>
      <w:r w:rsidRPr="00BB32FE">
        <w:t xml:space="preserve">    --------------------------------</w:t>
      </w:r>
    </w:p>
    <w:p w:rsidR="00A873D2" w:rsidRPr="00BB32FE" w:rsidRDefault="00A873D2">
      <w:pPr>
        <w:pStyle w:val="ConsPlusNonformat"/>
        <w:jc w:val="both"/>
      </w:pPr>
      <w:bookmarkStart w:id="43" w:name="P1203"/>
      <w:bookmarkEnd w:id="43"/>
      <w:r w:rsidRPr="00BB32FE">
        <w:t xml:space="preserve">    &lt;*&gt;  Указываются  основания  для  отказа в предоставлении инвалиду меры</w:t>
      </w:r>
    </w:p>
    <w:p w:rsidR="00A873D2" w:rsidRPr="00BB32FE" w:rsidRDefault="00A873D2">
      <w:pPr>
        <w:pStyle w:val="ConsPlusNonformat"/>
        <w:jc w:val="both"/>
      </w:pPr>
      <w:r w:rsidRPr="00BB32FE">
        <w:t xml:space="preserve">социальной  поддержки  по  оказанию  содействия  инвалидам,  проживающим </w:t>
      </w:r>
      <w:proofErr w:type="gramStart"/>
      <w:r w:rsidRPr="00BB32FE">
        <w:t>на</w:t>
      </w:r>
      <w:proofErr w:type="gramEnd"/>
    </w:p>
    <w:p w:rsidR="00A873D2" w:rsidRPr="00BB32FE" w:rsidRDefault="00A873D2">
      <w:pPr>
        <w:pStyle w:val="ConsPlusNonformat"/>
        <w:jc w:val="both"/>
      </w:pPr>
      <w:r w:rsidRPr="00BB32FE">
        <w:t xml:space="preserve">территории  Омской области, в обустройстве жилых помещений в соответствии </w:t>
      </w:r>
      <w:proofErr w:type="gramStart"/>
      <w:r w:rsidRPr="00BB32FE">
        <w:t>с</w:t>
      </w:r>
      <w:proofErr w:type="gramEnd"/>
    </w:p>
    <w:p w:rsidR="00A873D2" w:rsidRPr="00BB32FE" w:rsidRDefault="00A873D2">
      <w:pPr>
        <w:pStyle w:val="ConsPlusNonformat"/>
        <w:jc w:val="both"/>
      </w:pPr>
      <w:r w:rsidRPr="00BB32FE">
        <w:t>рекомендациями  их  индивидуальных  программ  реабилитации, предусмотренные</w:t>
      </w:r>
    </w:p>
    <w:p w:rsidR="00A873D2" w:rsidRPr="00BB32FE" w:rsidRDefault="00026731">
      <w:pPr>
        <w:pStyle w:val="ConsPlusNonformat"/>
        <w:jc w:val="both"/>
      </w:pPr>
      <w:hyperlink r:id="rId27" w:history="1">
        <w:r w:rsidR="00A873D2" w:rsidRPr="00BB32FE">
          <w:t>пунктом  24</w:t>
        </w:r>
      </w:hyperlink>
      <w:r w:rsidR="00A873D2" w:rsidRPr="00BB32FE">
        <w:t xml:space="preserve">  Порядка  оказания  содействия  инвалидам  в обустройстве </w:t>
      </w:r>
      <w:proofErr w:type="gramStart"/>
      <w:r w:rsidR="00A873D2" w:rsidRPr="00BB32FE">
        <w:t>жилых</w:t>
      </w:r>
      <w:proofErr w:type="gramEnd"/>
    </w:p>
    <w:p w:rsidR="00A873D2" w:rsidRPr="00BB32FE" w:rsidRDefault="00A873D2">
      <w:pPr>
        <w:pStyle w:val="ConsPlusNonformat"/>
        <w:jc w:val="both"/>
      </w:pPr>
      <w:r w:rsidRPr="00BB32FE">
        <w:t>помещений,  утвержденного постановлением Правительства Омской области от 25</w:t>
      </w:r>
    </w:p>
    <w:p w:rsidR="00A873D2" w:rsidRPr="00BB32FE" w:rsidRDefault="00A873D2">
      <w:pPr>
        <w:pStyle w:val="ConsPlusNonformat"/>
        <w:jc w:val="both"/>
      </w:pPr>
      <w:r w:rsidRPr="00BB32FE">
        <w:t>февраля 2013 года N 28-п.</w:t>
      </w:r>
    </w:p>
    <w:p w:rsidR="00A873D2" w:rsidRPr="00BB32FE" w:rsidRDefault="00A873D2">
      <w:pPr>
        <w:sectPr w:rsidR="00A873D2" w:rsidRPr="00BB32FE">
          <w:pgSz w:w="11905" w:h="16838"/>
          <w:pgMar w:top="1134" w:right="567" w:bottom="1134" w:left="1418" w:header="0" w:footer="0" w:gutter="0"/>
          <w:cols w:space="720"/>
        </w:sectPr>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9</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44" w:name="P1221"/>
      <w:bookmarkEnd w:id="44"/>
      <w:r w:rsidRPr="00BB32FE">
        <w:t>ЖУРНАЛ</w:t>
      </w:r>
    </w:p>
    <w:p w:rsidR="00A873D2" w:rsidRPr="00BB32FE" w:rsidRDefault="00A873D2">
      <w:pPr>
        <w:pStyle w:val="ConsPlusTitle"/>
        <w:jc w:val="center"/>
      </w:pPr>
      <w:r w:rsidRPr="00BB32FE">
        <w:t>регистрации заявлений и решений</w:t>
      </w:r>
    </w:p>
    <w:p w:rsidR="00A873D2" w:rsidRPr="00BB32FE" w:rsidRDefault="00A873D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76"/>
        <w:gridCol w:w="1418"/>
        <w:gridCol w:w="1559"/>
        <w:gridCol w:w="1417"/>
        <w:gridCol w:w="1701"/>
        <w:gridCol w:w="1701"/>
        <w:gridCol w:w="1276"/>
        <w:gridCol w:w="1559"/>
        <w:gridCol w:w="1866"/>
        <w:gridCol w:w="1559"/>
      </w:tblGrid>
      <w:tr w:rsidR="00A873D2" w:rsidRPr="00BB32FE">
        <w:tc>
          <w:tcPr>
            <w:tcW w:w="567" w:type="dxa"/>
            <w:vAlign w:val="center"/>
          </w:tcPr>
          <w:p w:rsidR="00A873D2" w:rsidRPr="00BB32FE" w:rsidRDefault="00A873D2">
            <w:pPr>
              <w:pStyle w:val="ConsPlusNormal"/>
              <w:jc w:val="center"/>
            </w:pPr>
            <w:r w:rsidRPr="00BB32FE">
              <w:t xml:space="preserve">N </w:t>
            </w:r>
            <w:proofErr w:type="spellStart"/>
            <w:proofErr w:type="gramStart"/>
            <w:r w:rsidRPr="00BB32FE">
              <w:t>п</w:t>
            </w:r>
            <w:proofErr w:type="spellEnd"/>
            <w:proofErr w:type="gramEnd"/>
            <w:r w:rsidRPr="00BB32FE">
              <w:t>/</w:t>
            </w:r>
            <w:proofErr w:type="spellStart"/>
            <w:r w:rsidRPr="00BB32FE">
              <w:t>п</w:t>
            </w:r>
            <w:proofErr w:type="spellEnd"/>
          </w:p>
        </w:tc>
        <w:tc>
          <w:tcPr>
            <w:tcW w:w="1276" w:type="dxa"/>
            <w:vAlign w:val="center"/>
          </w:tcPr>
          <w:p w:rsidR="00A873D2" w:rsidRPr="00BB32FE" w:rsidRDefault="00A873D2">
            <w:pPr>
              <w:pStyle w:val="ConsPlusNormal"/>
              <w:jc w:val="center"/>
            </w:pPr>
            <w:r w:rsidRPr="00BB32FE">
              <w:t>Фамилия, имя, отчество</w:t>
            </w:r>
          </w:p>
        </w:tc>
        <w:tc>
          <w:tcPr>
            <w:tcW w:w="1418" w:type="dxa"/>
            <w:vAlign w:val="center"/>
          </w:tcPr>
          <w:p w:rsidR="00A873D2" w:rsidRPr="00BB32FE" w:rsidRDefault="00A873D2">
            <w:pPr>
              <w:pStyle w:val="ConsPlusNormal"/>
              <w:jc w:val="center"/>
            </w:pPr>
            <w:r w:rsidRPr="00BB32FE">
              <w:t>Адрес места жительства</w:t>
            </w:r>
          </w:p>
        </w:tc>
        <w:tc>
          <w:tcPr>
            <w:tcW w:w="1559" w:type="dxa"/>
            <w:vAlign w:val="center"/>
          </w:tcPr>
          <w:p w:rsidR="00A873D2" w:rsidRPr="00BB32FE" w:rsidRDefault="00A873D2">
            <w:pPr>
              <w:pStyle w:val="ConsPlusNormal"/>
              <w:jc w:val="center"/>
            </w:pPr>
            <w:r w:rsidRPr="00BB32FE">
              <w:t>Категория получателя, вид меры социальной поддержки</w:t>
            </w:r>
          </w:p>
        </w:tc>
        <w:tc>
          <w:tcPr>
            <w:tcW w:w="1417" w:type="dxa"/>
            <w:vAlign w:val="center"/>
          </w:tcPr>
          <w:p w:rsidR="00A873D2" w:rsidRPr="00BB32FE" w:rsidRDefault="00A873D2">
            <w:pPr>
              <w:pStyle w:val="ConsPlusNormal"/>
              <w:jc w:val="center"/>
            </w:pPr>
            <w:r w:rsidRPr="00BB32FE">
              <w:t>Дата обращения</w:t>
            </w:r>
          </w:p>
        </w:tc>
        <w:tc>
          <w:tcPr>
            <w:tcW w:w="1701" w:type="dxa"/>
            <w:vAlign w:val="center"/>
          </w:tcPr>
          <w:p w:rsidR="00A873D2" w:rsidRPr="00BB32FE" w:rsidRDefault="00A873D2">
            <w:pPr>
              <w:pStyle w:val="ConsPlusNormal"/>
              <w:jc w:val="center"/>
            </w:pPr>
            <w:r w:rsidRPr="00BB32FE">
              <w:t>Перечень недостающих документов</w:t>
            </w:r>
          </w:p>
        </w:tc>
        <w:tc>
          <w:tcPr>
            <w:tcW w:w="1701" w:type="dxa"/>
            <w:vAlign w:val="center"/>
          </w:tcPr>
          <w:p w:rsidR="00A873D2" w:rsidRPr="00BB32FE" w:rsidRDefault="00A873D2">
            <w:pPr>
              <w:pStyle w:val="ConsPlusNormal"/>
              <w:jc w:val="center"/>
            </w:pPr>
            <w:r w:rsidRPr="00BB32FE">
              <w:t>Дата поступления недостающих документов</w:t>
            </w:r>
          </w:p>
        </w:tc>
        <w:tc>
          <w:tcPr>
            <w:tcW w:w="1276" w:type="dxa"/>
            <w:vAlign w:val="center"/>
          </w:tcPr>
          <w:p w:rsidR="00A873D2" w:rsidRPr="00BB32FE" w:rsidRDefault="00A873D2">
            <w:pPr>
              <w:pStyle w:val="ConsPlusNormal"/>
              <w:jc w:val="center"/>
            </w:pPr>
            <w:r w:rsidRPr="00BB32FE">
              <w:t>Дата принятия решения</w:t>
            </w:r>
          </w:p>
        </w:tc>
        <w:tc>
          <w:tcPr>
            <w:tcW w:w="1559" w:type="dxa"/>
            <w:vAlign w:val="center"/>
          </w:tcPr>
          <w:p w:rsidR="00A873D2" w:rsidRPr="00BB32FE" w:rsidRDefault="00A873D2">
            <w:pPr>
              <w:pStyle w:val="ConsPlusNormal"/>
              <w:jc w:val="center"/>
            </w:pPr>
            <w:r w:rsidRPr="00BB32FE">
              <w:t>Размер назначенной выплаты</w:t>
            </w:r>
          </w:p>
        </w:tc>
        <w:tc>
          <w:tcPr>
            <w:tcW w:w="1866" w:type="dxa"/>
            <w:vAlign w:val="center"/>
          </w:tcPr>
          <w:p w:rsidR="00A873D2" w:rsidRPr="00BB32FE" w:rsidRDefault="00A873D2">
            <w:pPr>
              <w:pStyle w:val="ConsPlusNormal"/>
              <w:jc w:val="center"/>
            </w:pPr>
            <w:r w:rsidRPr="00BB32FE">
              <w:t>Срок предоставления меры социальной поддержки</w:t>
            </w:r>
          </w:p>
        </w:tc>
        <w:tc>
          <w:tcPr>
            <w:tcW w:w="1559" w:type="dxa"/>
            <w:vAlign w:val="center"/>
          </w:tcPr>
          <w:p w:rsidR="00A873D2" w:rsidRPr="00BB32FE" w:rsidRDefault="00A873D2">
            <w:pPr>
              <w:pStyle w:val="ConsPlusNormal"/>
              <w:jc w:val="center"/>
            </w:pPr>
            <w:r w:rsidRPr="00BB32FE">
              <w:t>Примечание</w:t>
            </w:r>
          </w:p>
        </w:tc>
      </w:tr>
      <w:tr w:rsidR="00A873D2" w:rsidRPr="00BB32FE">
        <w:tc>
          <w:tcPr>
            <w:tcW w:w="567" w:type="dxa"/>
            <w:vAlign w:val="center"/>
          </w:tcPr>
          <w:p w:rsidR="00A873D2" w:rsidRPr="00BB32FE" w:rsidRDefault="00A873D2">
            <w:pPr>
              <w:pStyle w:val="ConsPlusNormal"/>
              <w:jc w:val="center"/>
            </w:pPr>
            <w:r w:rsidRPr="00BB32FE">
              <w:t>1</w:t>
            </w:r>
          </w:p>
        </w:tc>
        <w:tc>
          <w:tcPr>
            <w:tcW w:w="1276" w:type="dxa"/>
            <w:vAlign w:val="center"/>
          </w:tcPr>
          <w:p w:rsidR="00A873D2" w:rsidRPr="00BB32FE" w:rsidRDefault="00A873D2">
            <w:pPr>
              <w:pStyle w:val="ConsPlusNormal"/>
              <w:jc w:val="center"/>
            </w:pPr>
            <w:r w:rsidRPr="00BB32FE">
              <w:t>2</w:t>
            </w:r>
          </w:p>
        </w:tc>
        <w:tc>
          <w:tcPr>
            <w:tcW w:w="1418" w:type="dxa"/>
            <w:vAlign w:val="center"/>
          </w:tcPr>
          <w:p w:rsidR="00A873D2" w:rsidRPr="00BB32FE" w:rsidRDefault="00A873D2">
            <w:pPr>
              <w:pStyle w:val="ConsPlusNormal"/>
              <w:jc w:val="center"/>
            </w:pPr>
            <w:r w:rsidRPr="00BB32FE">
              <w:t>3</w:t>
            </w:r>
          </w:p>
        </w:tc>
        <w:tc>
          <w:tcPr>
            <w:tcW w:w="1559" w:type="dxa"/>
            <w:vAlign w:val="center"/>
          </w:tcPr>
          <w:p w:rsidR="00A873D2" w:rsidRPr="00BB32FE" w:rsidRDefault="00A873D2">
            <w:pPr>
              <w:pStyle w:val="ConsPlusNormal"/>
              <w:jc w:val="center"/>
            </w:pPr>
            <w:r w:rsidRPr="00BB32FE">
              <w:t>4</w:t>
            </w:r>
          </w:p>
        </w:tc>
        <w:tc>
          <w:tcPr>
            <w:tcW w:w="1417" w:type="dxa"/>
            <w:vAlign w:val="center"/>
          </w:tcPr>
          <w:p w:rsidR="00A873D2" w:rsidRPr="00BB32FE" w:rsidRDefault="00A873D2">
            <w:pPr>
              <w:pStyle w:val="ConsPlusNormal"/>
              <w:jc w:val="center"/>
            </w:pPr>
            <w:r w:rsidRPr="00BB32FE">
              <w:t>5</w:t>
            </w:r>
          </w:p>
        </w:tc>
        <w:tc>
          <w:tcPr>
            <w:tcW w:w="1701" w:type="dxa"/>
            <w:vAlign w:val="center"/>
          </w:tcPr>
          <w:p w:rsidR="00A873D2" w:rsidRPr="00BB32FE" w:rsidRDefault="00A873D2">
            <w:pPr>
              <w:pStyle w:val="ConsPlusNormal"/>
              <w:jc w:val="center"/>
            </w:pPr>
            <w:r w:rsidRPr="00BB32FE">
              <w:t>6</w:t>
            </w:r>
          </w:p>
        </w:tc>
        <w:tc>
          <w:tcPr>
            <w:tcW w:w="1701" w:type="dxa"/>
            <w:vAlign w:val="center"/>
          </w:tcPr>
          <w:p w:rsidR="00A873D2" w:rsidRPr="00BB32FE" w:rsidRDefault="00A873D2">
            <w:pPr>
              <w:pStyle w:val="ConsPlusNormal"/>
              <w:jc w:val="center"/>
            </w:pPr>
            <w:r w:rsidRPr="00BB32FE">
              <w:t>7</w:t>
            </w:r>
          </w:p>
        </w:tc>
        <w:tc>
          <w:tcPr>
            <w:tcW w:w="1276" w:type="dxa"/>
            <w:vAlign w:val="center"/>
          </w:tcPr>
          <w:p w:rsidR="00A873D2" w:rsidRPr="00BB32FE" w:rsidRDefault="00A873D2">
            <w:pPr>
              <w:pStyle w:val="ConsPlusNormal"/>
              <w:jc w:val="center"/>
            </w:pPr>
            <w:r w:rsidRPr="00BB32FE">
              <w:t>8</w:t>
            </w:r>
          </w:p>
        </w:tc>
        <w:tc>
          <w:tcPr>
            <w:tcW w:w="1559" w:type="dxa"/>
            <w:vAlign w:val="center"/>
          </w:tcPr>
          <w:p w:rsidR="00A873D2" w:rsidRPr="00BB32FE" w:rsidRDefault="00A873D2">
            <w:pPr>
              <w:pStyle w:val="ConsPlusNormal"/>
              <w:jc w:val="center"/>
            </w:pPr>
            <w:r w:rsidRPr="00BB32FE">
              <w:t>9</w:t>
            </w:r>
          </w:p>
        </w:tc>
        <w:tc>
          <w:tcPr>
            <w:tcW w:w="1866" w:type="dxa"/>
            <w:vAlign w:val="center"/>
          </w:tcPr>
          <w:p w:rsidR="00A873D2" w:rsidRPr="00BB32FE" w:rsidRDefault="00A873D2">
            <w:pPr>
              <w:pStyle w:val="ConsPlusNormal"/>
              <w:jc w:val="center"/>
            </w:pPr>
            <w:r w:rsidRPr="00BB32FE">
              <w:t>10</w:t>
            </w:r>
          </w:p>
        </w:tc>
        <w:tc>
          <w:tcPr>
            <w:tcW w:w="1559" w:type="dxa"/>
            <w:vAlign w:val="center"/>
          </w:tcPr>
          <w:p w:rsidR="00A873D2" w:rsidRPr="00BB32FE" w:rsidRDefault="00A873D2">
            <w:pPr>
              <w:pStyle w:val="ConsPlusNormal"/>
              <w:jc w:val="center"/>
            </w:pPr>
            <w:r w:rsidRPr="00BB32FE">
              <w:t>11</w:t>
            </w:r>
          </w:p>
        </w:tc>
      </w:tr>
      <w:tr w:rsidR="00A873D2" w:rsidRPr="00BB32FE">
        <w:tc>
          <w:tcPr>
            <w:tcW w:w="567" w:type="dxa"/>
            <w:vAlign w:val="center"/>
          </w:tcPr>
          <w:p w:rsidR="00A873D2" w:rsidRPr="00BB32FE" w:rsidRDefault="00A873D2">
            <w:pPr>
              <w:pStyle w:val="ConsPlusNormal"/>
              <w:jc w:val="center"/>
            </w:pPr>
          </w:p>
        </w:tc>
        <w:tc>
          <w:tcPr>
            <w:tcW w:w="1276" w:type="dxa"/>
            <w:vAlign w:val="center"/>
          </w:tcPr>
          <w:p w:rsidR="00A873D2" w:rsidRPr="00BB32FE" w:rsidRDefault="00A873D2">
            <w:pPr>
              <w:pStyle w:val="ConsPlusNormal"/>
              <w:jc w:val="center"/>
            </w:pPr>
          </w:p>
        </w:tc>
        <w:tc>
          <w:tcPr>
            <w:tcW w:w="1418"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c>
          <w:tcPr>
            <w:tcW w:w="1417" w:type="dxa"/>
            <w:vAlign w:val="center"/>
          </w:tcPr>
          <w:p w:rsidR="00A873D2" w:rsidRPr="00BB32FE" w:rsidRDefault="00A873D2">
            <w:pPr>
              <w:pStyle w:val="ConsPlusNormal"/>
              <w:jc w:val="center"/>
            </w:pPr>
          </w:p>
        </w:tc>
        <w:tc>
          <w:tcPr>
            <w:tcW w:w="1701" w:type="dxa"/>
            <w:vAlign w:val="center"/>
          </w:tcPr>
          <w:p w:rsidR="00A873D2" w:rsidRPr="00BB32FE" w:rsidRDefault="00A873D2">
            <w:pPr>
              <w:pStyle w:val="ConsPlusNormal"/>
              <w:jc w:val="center"/>
            </w:pPr>
          </w:p>
        </w:tc>
        <w:tc>
          <w:tcPr>
            <w:tcW w:w="1701" w:type="dxa"/>
            <w:vAlign w:val="center"/>
          </w:tcPr>
          <w:p w:rsidR="00A873D2" w:rsidRPr="00BB32FE" w:rsidRDefault="00A873D2">
            <w:pPr>
              <w:pStyle w:val="ConsPlusNormal"/>
              <w:jc w:val="center"/>
            </w:pPr>
          </w:p>
        </w:tc>
        <w:tc>
          <w:tcPr>
            <w:tcW w:w="1276"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c>
          <w:tcPr>
            <w:tcW w:w="1866"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r>
      <w:tr w:rsidR="00A873D2" w:rsidRPr="00BB32FE">
        <w:tc>
          <w:tcPr>
            <w:tcW w:w="567" w:type="dxa"/>
            <w:vAlign w:val="center"/>
          </w:tcPr>
          <w:p w:rsidR="00A873D2" w:rsidRPr="00BB32FE" w:rsidRDefault="00A873D2">
            <w:pPr>
              <w:pStyle w:val="ConsPlusNormal"/>
              <w:jc w:val="center"/>
            </w:pPr>
          </w:p>
        </w:tc>
        <w:tc>
          <w:tcPr>
            <w:tcW w:w="1276" w:type="dxa"/>
            <w:vAlign w:val="center"/>
          </w:tcPr>
          <w:p w:rsidR="00A873D2" w:rsidRPr="00BB32FE" w:rsidRDefault="00A873D2">
            <w:pPr>
              <w:pStyle w:val="ConsPlusNormal"/>
              <w:jc w:val="center"/>
            </w:pPr>
          </w:p>
        </w:tc>
        <w:tc>
          <w:tcPr>
            <w:tcW w:w="1418"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c>
          <w:tcPr>
            <w:tcW w:w="1417" w:type="dxa"/>
            <w:vAlign w:val="center"/>
          </w:tcPr>
          <w:p w:rsidR="00A873D2" w:rsidRPr="00BB32FE" w:rsidRDefault="00A873D2">
            <w:pPr>
              <w:pStyle w:val="ConsPlusNormal"/>
              <w:jc w:val="center"/>
            </w:pPr>
          </w:p>
        </w:tc>
        <w:tc>
          <w:tcPr>
            <w:tcW w:w="1701" w:type="dxa"/>
          </w:tcPr>
          <w:p w:rsidR="00A873D2" w:rsidRPr="00BB32FE" w:rsidRDefault="00A873D2">
            <w:pPr>
              <w:pStyle w:val="ConsPlusNormal"/>
              <w:jc w:val="center"/>
            </w:pPr>
          </w:p>
        </w:tc>
        <w:tc>
          <w:tcPr>
            <w:tcW w:w="1701" w:type="dxa"/>
          </w:tcPr>
          <w:p w:rsidR="00A873D2" w:rsidRPr="00BB32FE" w:rsidRDefault="00A873D2">
            <w:pPr>
              <w:pStyle w:val="ConsPlusNormal"/>
              <w:jc w:val="center"/>
            </w:pPr>
          </w:p>
        </w:tc>
        <w:tc>
          <w:tcPr>
            <w:tcW w:w="1276"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c>
          <w:tcPr>
            <w:tcW w:w="1866" w:type="dxa"/>
            <w:vAlign w:val="center"/>
          </w:tcPr>
          <w:p w:rsidR="00A873D2" w:rsidRPr="00BB32FE" w:rsidRDefault="00A873D2">
            <w:pPr>
              <w:pStyle w:val="ConsPlusNormal"/>
              <w:jc w:val="center"/>
            </w:pPr>
          </w:p>
        </w:tc>
        <w:tc>
          <w:tcPr>
            <w:tcW w:w="1559" w:type="dxa"/>
            <w:vAlign w:val="center"/>
          </w:tcPr>
          <w:p w:rsidR="00A873D2" w:rsidRPr="00BB32FE" w:rsidRDefault="00A873D2">
            <w:pPr>
              <w:pStyle w:val="ConsPlusNormal"/>
              <w:jc w:val="center"/>
            </w:pPr>
          </w:p>
        </w:tc>
      </w:tr>
    </w:tbl>
    <w:p w:rsidR="00A873D2" w:rsidRPr="00BB32FE" w:rsidRDefault="00A873D2">
      <w:pPr>
        <w:sectPr w:rsidR="00A873D2" w:rsidRPr="00BB32FE">
          <w:pgSz w:w="16838" w:h="11905"/>
          <w:pgMar w:top="1418" w:right="1134" w:bottom="567" w:left="1134" w:header="0" w:footer="0" w:gutter="0"/>
          <w:cols w:space="720"/>
        </w:sectPr>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p>
    <w:p w:rsidR="00A873D2" w:rsidRPr="00BB32FE" w:rsidRDefault="00A873D2">
      <w:pPr>
        <w:pStyle w:val="ConsPlusNormal"/>
        <w:jc w:val="right"/>
      </w:pPr>
      <w:r w:rsidRPr="00BB32FE">
        <w:t>Приложение N 10</w:t>
      </w:r>
    </w:p>
    <w:p w:rsidR="00A873D2" w:rsidRPr="00BB32FE" w:rsidRDefault="00A873D2">
      <w:pPr>
        <w:pStyle w:val="ConsPlusNormal"/>
        <w:jc w:val="right"/>
      </w:pPr>
      <w:r w:rsidRPr="00BB32FE">
        <w:t>к Административному регламенту</w:t>
      </w:r>
    </w:p>
    <w:p w:rsidR="00A873D2" w:rsidRPr="00BB32FE" w:rsidRDefault="00A873D2">
      <w:pPr>
        <w:pStyle w:val="ConsPlusNormal"/>
        <w:jc w:val="right"/>
      </w:pPr>
      <w:r w:rsidRPr="00BB32FE">
        <w:t>предоставления государственной услуги</w:t>
      </w:r>
    </w:p>
    <w:p w:rsidR="00A873D2" w:rsidRPr="00BB32FE" w:rsidRDefault="00A873D2">
      <w:pPr>
        <w:pStyle w:val="ConsPlusNormal"/>
        <w:jc w:val="right"/>
      </w:pPr>
      <w:r w:rsidRPr="00BB32FE">
        <w:t xml:space="preserve">"Оказание содействия инвалидам </w:t>
      </w:r>
      <w:proofErr w:type="gramStart"/>
      <w:r w:rsidRPr="00BB32FE">
        <w:t>в</w:t>
      </w:r>
      <w:proofErr w:type="gramEnd"/>
    </w:p>
    <w:p w:rsidR="00A873D2" w:rsidRPr="00BB32FE" w:rsidRDefault="00A873D2">
      <w:pPr>
        <w:pStyle w:val="ConsPlusNormal"/>
        <w:jc w:val="right"/>
      </w:pPr>
      <w:proofErr w:type="gramStart"/>
      <w:r w:rsidRPr="00BB32FE">
        <w:t>обустройстве</w:t>
      </w:r>
      <w:proofErr w:type="gramEnd"/>
      <w:r w:rsidRPr="00BB32FE">
        <w:t xml:space="preserve"> жилых помещений"</w:t>
      </w:r>
    </w:p>
    <w:p w:rsidR="00A873D2" w:rsidRPr="00BB32FE" w:rsidRDefault="00A873D2">
      <w:pPr>
        <w:pStyle w:val="ConsPlusNormal"/>
        <w:jc w:val="center"/>
      </w:pPr>
    </w:p>
    <w:p w:rsidR="00A873D2" w:rsidRPr="00BB32FE" w:rsidRDefault="00A873D2">
      <w:pPr>
        <w:pStyle w:val="ConsPlusTitle"/>
        <w:jc w:val="center"/>
      </w:pPr>
      <w:bookmarkStart w:id="45" w:name="P1279"/>
      <w:bookmarkEnd w:id="45"/>
      <w:r w:rsidRPr="00BB32FE">
        <w:t>ПОРЯДОК</w:t>
      </w:r>
    </w:p>
    <w:p w:rsidR="00A873D2" w:rsidRPr="00BB32FE" w:rsidRDefault="00A873D2">
      <w:pPr>
        <w:pStyle w:val="ConsPlusTitle"/>
        <w:jc w:val="center"/>
      </w:pPr>
      <w:r w:rsidRPr="00BB32FE">
        <w:t>работы комиссии по оказанию содействия инвалидам</w:t>
      </w:r>
    </w:p>
    <w:p w:rsidR="00A873D2" w:rsidRPr="00BB32FE" w:rsidRDefault="00A873D2">
      <w:pPr>
        <w:pStyle w:val="ConsPlusTitle"/>
        <w:jc w:val="center"/>
      </w:pPr>
      <w:r w:rsidRPr="00BB32FE">
        <w:t>в обустройстве жилых помещений</w:t>
      </w:r>
    </w:p>
    <w:p w:rsidR="00A873D2" w:rsidRPr="00BB32FE" w:rsidRDefault="00A873D2">
      <w:pPr>
        <w:pStyle w:val="ConsPlusNormal"/>
        <w:jc w:val="center"/>
      </w:pPr>
    </w:p>
    <w:p w:rsidR="00A873D2" w:rsidRPr="00BB32FE" w:rsidRDefault="00A873D2">
      <w:pPr>
        <w:pStyle w:val="ConsPlusNormal"/>
        <w:ind w:firstLine="540"/>
        <w:jc w:val="both"/>
      </w:pPr>
      <w:r w:rsidRPr="00BB32FE">
        <w:t xml:space="preserve">1. </w:t>
      </w:r>
      <w:proofErr w:type="gramStart"/>
      <w:r w:rsidRPr="00BB32FE">
        <w:t xml:space="preserve">Настоящий Порядок в соответствии с </w:t>
      </w:r>
      <w:hyperlink r:id="rId28" w:history="1">
        <w:r w:rsidRPr="00BB32FE">
          <w:t>пунктом 22</w:t>
        </w:r>
      </w:hyperlink>
      <w:r w:rsidRPr="00BB32FE">
        <w:t xml:space="preserve"> Порядка оказания содействия инвалидам в обустройстве жилых помещений, утвержденного постановлением Правительства Омской области от 25 февраля 2013 года N 28-п (далее - Порядок обустройства жилых помещений), регламентирует работу комиссии по оказанию содействия инвалидам в обустройстве жилых помещений, создаваемой бюджетным учреждением Омской области - комплексным центром социального обслуживания населения (далее соответственно - комиссия, уполномоченное учреждение).</w:t>
      </w:r>
      <w:proofErr w:type="gramEnd"/>
    </w:p>
    <w:p w:rsidR="00A873D2" w:rsidRPr="00BB32FE" w:rsidRDefault="00A873D2">
      <w:pPr>
        <w:pStyle w:val="ConsPlusNormal"/>
        <w:ind w:firstLine="540"/>
        <w:jc w:val="both"/>
      </w:pPr>
      <w:r w:rsidRPr="00BB32FE">
        <w:t>2. Основными принципами деятельности комиссии являются обеспечение равных условий предоставления инвалидам меры социальной поддержки по оказанию содействия инвалидам, проживающим на территории Омской области, в обустройстве жилых помещений в соответствии с рекомендациями их индивидуальных программ реабилитации (далее - мера социальной поддержки), единство предъявляемых требований, объективность и гласность.</w:t>
      </w:r>
    </w:p>
    <w:p w:rsidR="00A873D2" w:rsidRPr="00BB32FE" w:rsidRDefault="00A873D2">
      <w:pPr>
        <w:pStyle w:val="ConsPlusNormal"/>
        <w:ind w:firstLine="540"/>
        <w:jc w:val="both"/>
      </w:pPr>
      <w:r w:rsidRPr="00BB32FE">
        <w:t>3. К функциям комиссии относятся:</w:t>
      </w:r>
    </w:p>
    <w:p w:rsidR="00A873D2" w:rsidRPr="00BB32FE" w:rsidRDefault="00A873D2">
      <w:pPr>
        <w:pStyle w:val="ConsPlusNormal"/>
        <w:ind w:firstLine="540"/>
        <w:jc w:val="both"/>
      </w:pPr>
      <w:r w:rsidRPr="00BB32FE">
        <w:t xml:space="preserve">1) рассмотрение заявлений граждан о постановке на учет для предоставления меры социальной поддержки и документов, предусмотренных </w:t>
      </w:r>
      <w:hyperlink r:id="rId29" w:history="1">
        <w:r w:rsidRPr="00BB32FE">
          <w:t>пунктом 19</w:t>
        </w:r>
      </w:hyperlink>
      <w:r w:rsidRPr="00BB32FE">
        <w:t xml:space="preserve"> Порядка обустройства жилых помещений;</w:t>
      </w:r>
    </w:p>
    <w:p w:rsidR="00A873D2" w:rsidRPr="00BB32FE" w:rsidRDefault="00A873D2">
      <w:pPr>
        <w:pStyle w:val="ConsPlusNormal"/>
        <w:ind w:firstLine="540"/>
        <w:jc w:val="both"/>
      </w:pPr>
      <w:r w:rsidRPr="00BB32FE">
        <w:t xml:space="preserve">2) подготовка заключения о необходимости или отсутствии необходимости предоставления инвалиду меры социальной поддержки, предусмотренного </w:t>
      </w:r>
      <w:hyperlink r:id="rId30" w:history="1">
        <w:r w:rsidRPr="00BB32FE">
          <w:t>пунктом 21</w:t>
        </w:r>
      </w:hyperlink>
      <w:r w:rsidRPr="00BB32FE">
        <w:t xml:space="preserve"> Порядка обустройства жилых помещений (далее - заключение);</w:t>
      </w:r>
    </w:p>
    <w:p w:rsidR="00A873D2" w:rsidRPr="00BB32FE" w:rsidRDefault="00A873D2">
      <w:pPr>
        <w:pStyle w:val="ConsPlusNormal"/>
        <w:ind w:firstLine="540"/>
        <w:jc w:val="both"/>
      </w:pPr>
      <w:r w:rsidRPr="00BB32FE">
        <w:t>3) подготовка проекта распоряжения уполномоченного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4. Комиссия является коллегиальным органом.</w:t>
      </w:r>
    </w:p>
    <w:p w:rsidR="00A873D2" w:rsidRPr="00BB32FE" w:rsidRDefault="00A873D2">
      <w:pPr>
        <w:pStyle w:val="ConsPlusNormal"/>
        <w:ind w:firstLine="540"/>
        <w:jc w:val="both"/>
      </w:pPr>
      <w:r w:rsidRPr="00BB32FE">
        <w:t>5. Комиссия состоит из председателя комиссии, его заместителя, секретаря и иных членов комиссии. Состав комиссии утверждается руководителем уполномоченного учреждения.</w:t>
      </w:r>
    </w:p>
    <w:p w:rsidR="00A873D2" w:rsidRPr="00BB32FE" w:rsidRDefault="00A873D2">
      <w:pPr>
        <w:pStyle w:val="ConsPlusNormal"/>
        <w:ind w:firstLine="540"/>
        <w:jc w:val="both"/>
      </w:pPr>
      <w:r w:rsidRPr="00BB32FE">
        <w:t>6. В состав комиссии входят представители уполномоченного учреждения, а также по согласованию могут быть включены представители органов местного самоуправления Омской области, общественных объединений, иных организаций.</w:t>
      </w:r>
    </w:p>
    <w:p w:rsidR="00A873D2" w:rsidRPr="00BB32FE" w:rsidRDefault="00A873D2">
      <w:pPr>
        <w:pStyle w:val="ConsPlusNormal"/>
        <w:ind w:firstLine="540"/>
        <w:jc w:val="both"/>
      </w:pPr>
      <w:r w:rsidRPr="00BB32FE">
        <w:lastRenderedPageBreak/>
        <w:t>7. Председателем комиссии является руководитель уполномоченного учреждения.</w:t>
      </w:r>
    </w:p>
    <w:p w:rsidR="00A873D2" w:rsidRPr="00BB32FE" w:rsidRDefault="00A873D2">
      <w:pPr>
        <w:pStyle w:val="ConsPlusNormal"/>
        <w:ind w:firstLine="540"/>
        <w:jc w:val="both"/>
      </w:pPr>
      <w:r w:rsidRPr="00BB32FE">
        <w:t>8. Председатель комиссии:</w:t>
      </w:r>
    </w:p>
    <w:p w:rsidR="00A873D2" w:rsidRPr="00BB32FE" w:rsidRDefault="00A873D2">
      <w:pPr>
        <w:pStyle w:val="ConsPlusNormal"/>
        <w:ind w:firstLine="540"/>
        <w:jc w:val="both"/>
      </w:pPr>
      <w:r w:rsidRPr="00BB32FE">
        <w:t>1) осуществляет общее руководство работой комиссии;</w:t>
      </w:r>
    </w:p>
    <w:p w:rsidR="00A873D2" w:rsidRPr="00BB32FE" w:rsidRDefault="00A873D2">
      <w:pPr>
        <w:pStyle w:val="ConsPlusNormal"/>
        <w:ind w:firstLine="540"/>
        <w:jc w:val="both"/>
      </w:pPr>
      <w:r w:rsidRPr="00BB32FE">
        <w:t>2) определяет порядок проведения заседаний комиссии;</w:t>
      </w:r>
    </w:p>
    <w:p w:rsidR="00A873D2" w:rsidRPr="00BB32FE" w:rsidRDefault="00A873D2">
      <w:pPr>
        <w:pStyle w:val="ConsPlusNormal"/>
        <w:ind w:firstLine="540"/>
        <w:jc w:val="both"/>
      </w:pPr>
      <w:r w:rsidRPr="00BB32FE">
        <w:t>3) проводит заседание комиссии;</w:t>
      </w:r>
    </w:p>
    <w:p w:rsidR="00A873D2" w:rsidRPr="00BB32FE" w:rsidRDefault="00A873D2">
      <w:pPr>
        <w:pStyle w:val="ConsPlusNormal"/>
        <w:ind w:firstLine="540"/>
        <w:jc w:val="both"/>
      </w:pPr>
      <w:r w:rsidRPr="00BB32FE">
        <w:t>4) распределяет обязанности между членами комиссии;</w:t>
      </w:r>
    </w:p>
    <w:p w:rsidR="00A873D2" w:rsidRPr="00BB32FE" w:rsidRDefault="00A873D2">
      <w:pPr>
        <w:pStyle w:val="ConsPlusNormal"/>
        <w:ind w:firstLine="540"/>
        <w:jc w:val="both"/>
      </w:pPr>
      <w:r w:rsidRPr="00BB32FE">
        <w:t>5) представляет комиссию по вопросам ее деятельности.</w:t>
      </w:r>
    </w:p>
    <w:p w:rsidR="00A873D2" w:rsidRPr="00BB32FE" w:rsidRDefault="00A873D2">
      <w:pPr>
        <w:pStyle w:val="ConsPlusNormal"/>
        <w:ind w:firstLine="540"/>
        <w:jc w:val="both"/>
      </w:pPr>
      <w:r w:rsidRPr="00BB32FE">
        <w:t>9. В период отсутствия председателя комиссии (болезнь, служебная командировка и т.д.) его обязанности выполняет заместитель председателя комиссии.</w:t>
      </w:r>
    </w:p>
    <w:p w:rsidR="00A873D2" w:rsidRPr="00BB32FE" w:rsidRDefault="00A873D2">
      <w:pPr>
        <w:pStyle w:val="ConsPlusNormal"/>
        <w:ind w:firstLine="540"/>
        <w:jc w:val="both"/>
      </w:pPr>
      <w:r w:rsidRPr="00BB32FE">
        <w:t>10. Секретарь комиссии осуществляет:</w:t>
      </w:r>
    </w:p>
    <w:p w:rsidR="00A873D2" w:rsidRPr="00BB32FE" w:rsidRDefault="00A873D2">
      <w:pPr>
        <w:pStyle w:val="ConsPlusNormal"/>
        <w:ind w:firstLine="540"/>
        <w:jc w:val="both"/>
      </w:pPr>
      <w:r w:rsidRPr="00BB32FE">
        <w:t xml:space="preserve">1) информирование членов комиссии не </w:t>
      </w:r>
      <w:proofErr w:type="gramStart"/>
      <w:r w:rsidRPr="00BB32FE">
        <w:t>позднее</w:t>
      </w:r>
      <w:proofErr w:type="gramEnd"/>
      <w:r w:rsidRPr="00BB32FE">
        <w:t xml:space="preserve"> чем за 2 рабочих дня до дня проведения заседания комиссии о месте, дате и времени проведения заседания комиссии;</w:t>
      </w:r>
    </w:p>
    <w:p w:rsidR="00A873D2" w:rsidRPr="00BB32FE" w:rsidRDefault="00A873D2">
      <w:pPr>
        <w:pStyle w:val="ConsPlusNormal"/>
        <w:ind w:firstLine="540"/>
        <w:jc w:val="both"/>
      </w:pPr>
      <w:r w:rsidRPr="00BB32FE">
        <w:t>2) подготовку проекта заключения до начала проведения заседания комиссии;</w:t>
      </w:r>
    </w:p>
    <w:p w:rsidR="00A873D2" w:rsidRPr="00BB32FE" w:rsidRDefault="00A873D2">
      <w:pPr>
        <w:pStyle w:val="ConsPlusNormal"/>
        <w:ind w:firstLine="540"/>
        <w:jc w:val="both"/>
      </w:pPr>
      <w:r w:rsidRPr="00BB32FE">
        <w:t>3) подготовку заключения в течение 5 рабочих дней со дня проведения заседания комиссии;</w:t>
      </w:r>
    </w:p>
    <w:p w:rsidR="00A873D2" w:rsidRPr="00BB32FE" w:rsidRDefault="00A873D2">
      <w:pPr>
        <w:pStyle w:val="ConsPlusNormal"/>
        <w:ind w:firstLine="540"/>
        <w:jc w:val="both"/>
      </w:pPr>
      <w:r w:rsidRPr="00BB32FE">
        <w:t>4) ведение протокола заседания комиссии;</w:t>
      </w:r>
    </w:p>
    <w:p w:rsidR="00A873D2" w:rsidRPr="00BB32FE" w:rsidRDefault="00A873D2">
      <w:pPr>
        <w:pStyle w:val="ConsPlusNormal"/>
        <w:ind w:firstLine="540"/>
        <w:jc w:val="both"/>
      </w:pPr>
      <w:r w:rsidRPr="00BB32FE">
        <w:t>5) подготовку проекта распоряжения уполномоченного учреждения о предоставлении (отказе в предоставлении) меры социальной поддержки.</w:t>
      </w:r>
    </w:p>
    <w:p w:rsidR="00A873D2" w:rsidRPr="00BB32FE" w:rsidRDefault="00A873D2">
      <w:pPr>
        <w:pStyle w:val="ConsPlusNormal"/>
        <w:ind w:firstLine="540"/>
        <w:jc w:val="both"/>
      </w:pPr>
      <w:r w:rsidRPr="00BB32FE">
        <w:t xml:space="preserve">11. Заседания комиссии проводятся в течение 5 рабочих дней со дня поступления в комиссию документов, предусмотренных </w:t>
      </w:r>
      <w:hyperlink r:id="rId31" w:history="1">
        <w:r w:rsidRPr="00BB32FE">
          <w:t>пунктом 19</w:t>
        </w:r>
      </w:hyperlink>
      <w:r w:rsidRPr="00BB32FE">
        <w:t xml:space="preserve"> Порядка обустройства жилых помещений.</w:t>
      </w:r>
    </w:p>
    <w:p w:rsidR="00A873D2" w:rsidRPr="00BB32FE" w:rsidRDefault="00A873D2">
      <w:pPr>
        <w:pStyle w:val="ConsPlusNormal"/>
        <w:ind w:firstLine="540"/>
        <w:jc w:val="both"/>
      </w:pPr>
      <w:r w:rsidRPr="00BB32FE">
        <w:t>На заседание комиссии могут быть приглашены лица, проводившие обследование материально-бытовых условий проживания инвалида.</w:t>
      </w:r>
    </w:p>
    <w:p w:rsidR="00A873D2" w:rsidRPr="00BB32FE" w:rsidRDefault="00A873D2">
      <w:pPr>
        <w:pStyle w:val="ConsPlusNormal"/>
        <w:ind w:firstLine="540"/>
        <w:jc w:val="both"/>
      </w:pPr>
      <w:r w:rsidRPr="00BB32FE">
        <w:t>12. Заседание комиссии считается правомочным, если на нем присутствует не менее двух третей от состава комиссии.</w:t>
      </w:r>
    </w:p>
    <w:p w:rsidR="00A873D2" w:rsidRPr="00BB32FE" w:rsidRDefault="00A873D2">
      <w:pPr>
        <w:pStyle w:val="ConsPlusNormal"/>
        <w:ind w:firstLine="540"/>
        <w:jc w:val="both"/>
      </w:pPr>
      <w:r w:rsidRPr="00BB32FE">
        <w:t>13. Решение о необходимости или отсутствии необходимости предоставления инвалиду меры социальной поддержки (далее - решение) принимается комиссией простым большинством голосов от членов комиссии, присутствующих на заседании комиссии. В случае если при принятии комиссией решения голоса разделились поровну, голос председателя комиссии является решающим.</w:t>
      </w:r>
    </w:p>
    <w:p w:rsidR="00A873D2" w:rsidRPr="00BB32FE" w:rsidRDefault="00A873D2">
      <w:pPr>
        <w:pStyle w:val="ConsPlusNormal"/>
        <w:ind w:firstLine="540"/>
        <w:jc w:val="both"/>
      </w:pPr>
      <w:r w:rsidRPr="00BB32FE">
        <w:t>Решение комиссии отражается в заключении, которое подписывается всеми членами комиссии.</w:t>
      </w:r>
    </w:p>
    <w:p w:rsidR="00A873D2" w:rsidRPr="00BB32FE" w:rsidRDefault="00A873D2">
      <w:pPr>
        <w:pStyle w:val="ConsPlusNormal"/>
        <w:ind w:firstLine="540"/>
        <w:jc w:val="both"/>
      </w:pPr>
      <w:r w:rsidRPr="00BB32FE">
        <w:t>14. Организационно-техническое обеспечение деятельности комиссии осуществляет уполномоченное учреждение.</w:t>
      </w:r>
    </w:p>
    <w:p w:rsidR="00A873D2" w:rsidRPr="00BB32FE" w:rsidRDefault="00A873D2">
      <w:pPr>
        <w:pStyle w:val="ConsPlusNormal"/>
        <w:ind w:firstLine="540"/>
        <w:jc w:val="both"/>
      </w:pPr>
    </w:p>
    <w:p w:rsidR="00A873D2" w:rsidRPr="00BB32FE" w:rsidRDefault="00A873D2">
      <w:pPr>
        <w:pStyle w:val="ConsPlusNormal"/>
        <w:jc w:val="center"/>
      </w:pPr>
      <w:r w:rsidRPr="00BB32FE">
        <w:t>_______________</w:t>
      </w:r>
    </w:p>
    <w:p w:rsidR="00A873D2" w:rsidRPr="00BB32FE" w:rsidRDefault="00A873D2">
      <w:pPr>
        <w:pStyle w:val="ConsPlusNormal"/>
        <w:ind w:firstLine="540"/>
        <w:jc w:val="both"/>
      </w:pPr>
    </w:p>
    <w:p w:rsidR="00A873D2" w:rsidRPr="00BB32FE" w:rsidRDefault="00A873D2">
      <w:pPr>
        <w:pStyle w:val="ConsPlusNormal"/>
        <w:ind w:firstLine="540"/>
        <w:jc w:val="both"/>
      </w:pPr>
    </w:p>
    <w:p w:rsidR="00A873D2" w:rsidRPr="00BB32FE" w:rsidRDefault="00A873D2">
      <w:pPr>
        <w:pStyle w:val="ConsPlusNormal"/>
        <w:pBdr>
          <w:top w:val="single" w:sz="6" w:space="0" w:color="auto"/>
        </w:pBdr>
        <w:spacing w:before="100" w:after="100"/>
        <w:jc w:val="both"/>
        <w:rPr>
          <w:sz w:val="2"/>
          <w:szCs w:val="2"/>
        </w:rPr>
      </w:pPr>
    </w:p>
    <w:p w:rsidR="00804491" w:rsidRPr="00BB32FE" w:rsidRDefault="00804491"/>
    <w:sectPr w:rsidR="00804491" w:rsidRPr="00BB32FE" w:rsidSect="002C067E">
      <w:pgSz w:w="11905" w:h="16838"/>
      <w:pgMar w:top="1134" w:right="567"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A873D2"/>
    <w:rsid w:val="00026731"/>
    <w:rsid w:val="00243FFB"/>
    <w:rsid w:val="00804491"/>
    <w:rsid w:val="008A7205"/>
    <w:rsid w:val="00A873D2"/>
    <w:rsid w:val="00BB32FE"/>
    <w:rsid w:val="00DE468D"/>
    <w:rsid w:val="00E4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3D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A873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873D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A873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873D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873D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873D2"/>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AE3CFB74DEF580505AE2EFAF08654692D263AA25E106C94C1ADD57DB067D78F93264892945567D97BC7Z9GDD" TargetMode="External"/><Relationship Id="rId13" Type="http://schemas.openxmlformats.org/officeDocument/2006/relationships/hyperlink" Target="consultantplus://offline/ref=52DAE3CFB74DEF580505AE2EFAF08654692D263AA25C116392C1ADD57DB067D7Z8GFD" TargetMode="External"/><Relationship Id="rId18" Type="http://schemas.openxmlformats.org/officeDocument/2006/relationships/hyperlink" Target="consultantplus://offline/ref=52DAE3CFB74DEF580505B023EC9CD95E6A217B3EAC5C1B3CCE9EF6882AZBG9D" TargetMode="External"/><Relationship Id="rId26" Type="http://schemas.openxmlformats.org/officeDocument/2006/relationships/hyperlink" Target="consultantplus://offline/ref=D35E70CDC19BD4D588161B86567A843BCEBFF0438F1C63C41EF3856BEE495302a2G6D" TargetMode="External"/><Relationship Id="rId3" Type="http://schemas.openxmlformats.org/officeDocument/2006/relationships/webSettings" Target="webSettings.xml"/><Relationship Id="rId21" Type="http://schemas.openxmlformats.org/officeDocument/2006/relationships/hyperlink" Target="consultantplus://offline/ref=52DAE3CFB74DEF580505B023EC9CD95E6A217E34AD5A1B3CCE9EF6882AB96D80C8DC7F0FZDG5D" TargetMode="External"/><Relationship Id="rId7" Type="http://schemas.openxmlformats.org/officeDocument/2006/relationships/hyperlink" Target="consultantplus://offline/ref=52DAE3CFB74DEF580505AE2EFAF08654692D263AA25E106C94C1ADD57DB067D7Z8GFD" TargetMode="External"/><Relationship Id="rId12" Type="http://schemas.openxmlformats.org/officeDocument/2006/relationships/hyperlink" Target="consultantplus://offline/ref=52DAE3CFB74DEF580505AE2EFAF08654692D263AAD55156B97C1ADD57DB067D7Z8GFD" TargetMode="External"/><Relationship Id="rId17" Type="http://schemas.openxmlformats.org/officeDocument/2006/relationships/hyperlink" Target="consultantplus://offline/ref=52DAE3CFB74DEF580505AE2EFAF08654692D263AA35D176E95C1ADD57DB067D78F93264892945567D97BCFZ9G2D" TargetMode="External"/><Relationship Id="rId25" Type="http://schemas.openxmlformats.org/officeDocument/2006/relationships/hyperlink" Target="consultantplus://offline/ref=D35E70CDC19BD4D588161B86567A843BCEBFF0438F1C63C41EF3856BEE49530226DF04BED36C10aDG0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2DAE3CFB74DEF580505AE2EFAF08654692D263AA35B176997C1ADD57DB067D7Z8GFD" TargetMode="External"/><Relationship Id="rId20" Type="http://schemas.openxmlformats.org/officeDocument/2006/relationships/hyperlink" Target="consultantplus://offline/ref=52DAE3CFB74DEF580505B023EC9CD95E6A217E34AD5A1B3CCE9EF6882AB96D80C8DC7FZ0GFD" TargetMode="External"/><Relationship Id="rId29" Type="http://schemas.openxmlformats.org/officeDocument/2006/relationships/hyperlink" Target="consultantplus://offline/ref=D35E70CDC19BD4D588161B86567A843BCEBFF0438F1C63C41EF3856BEE49530226DF04BED36C10D11B4FEBaAG7D" TargetMode="External"/><Relationship Id="rId1" Type="http://schemas.openxmlformats.org/officeDocument/2006/relationships/styles" Target="styles.xml"/><Relationship Id="rId6" Type="http://schemas.openxmlformats.org/officeDocument/2006/relationships/hyperlink" Target="consultantplus://offline/ref=52DAE3CFB74DEF580505AE2EFAF08654692D263AA35E166A9BC1ADD57DB067D7Z8GFD" TargetMode="External"/><Relationship Id="rId11" Type="http://schemas.openxmlformats.org/officeDocument/2006/relationships/hyperlink" Target="consultantplus://offline/ref=52DAE3CFB74DEF580505AE2EFAF08654692D263AA25E116895C1ADD57DB067D7Z8GFD" TargetMode="External"/><Relationship Id="rId24" Type="http://schemas.openxmlformats.org/officeDocument/2006/relationships/hyperlink" Target="consultantplus://offline/ref=D35E70CDC19BD4D588161B86567A843BCEBFF0438F1C63C41EF3856BEE495302a2G6D" TargetMode="External"/><Relationship Id="rId32" Type="http://schemas.openxmlformats.org/officeDocument/2006/relationships/fontTable" Target="fontTable.xml"/><Relationship Id="rId5" Type="http://schemas.openxmlformats.org/officeDocument/2006/relationships/hyperlink" Target="consultantplus://offline/ref=52DAE3CFB74DEF580505B023EC9CD95E6A217E34AD5A1B3CCE9EF6882AB96D80C8DC7F0AD699546EZDGDD" TargetMode="External"/><Relationship Id="rId15" Type="http://schemas.openxmlformats.org/officeDocument/2006/relationships/hyperlink" Target="consultantplus://offline/ref=52DAE3CFB74DEF580505AE2EFAF08654692D263AAD54196B90C1ADD57DB067D78F93264892945567D97BC5Z9G2D" TargetMode="External"/><Relationship Id="rId23" Type="http://schemas.openxmlformats.org/officeDocument/2006/relationships/hyperlink" Target="consultantplus://offline/ref=52DAE3CFB74DEF580505B023EC9CD95E6A217E34AD5A1B3CCE9EF6882AZBG9D" TargetMode="External"/><Relationship Id="rId28" Type="http://schemas.openxmlformats.org/officeDocument/2006/relationships/hyperlink" Target="consultantplus://offline/ref=D35E70CDC19BD4D588161B86567A843BCEBFF0438F1C63C41EF3856BEE49530226DF04BED36C10D11B4EEEaAG6D" TargetMode="External"/><Relationship Id="rId10" Type="http://schemas.openxmlformats.org/officeDocument/2006/relationships/hyperlink" Target="consultantplus://offline/ref=52DAE3CFB74DEF580505AE2EFAF08654692D263AA25E106C94C1ADD57DB067D78F93264892945567D97BCEZ9G8D" TargetMode="External"/><Relationship Id="rId19" Type="http://schemas.openxmlformats.org/officeDocument/2006/relationships/hyperlink" Target="consultantplus://offline/ref=52DAE3CFB74DEF580505B023EC9CD95E6A217E34AD5A1B3CCE9EF6882AB96D80C8DC7FZ0GAD" TargetMode="External"/><Relationship Id="rId31" Type="http://schemas.openxmlformats.org/officeDocument/2006/relationships/hyperlink" Target="consultantplus://offline/ref=D35E70CDC19BD4D588161B86567A843BCEBFF0438F1C63C41EF3856BEE49530226DF04BED36C10D11B4FEBaAG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DAE3CFB74DEF580505AE2EFAF08654692D263AA25E106C94C1ADD57DB067D78F93264892945567D97BC1Z9GBD" TargetMode="External"/><Relationship Id="rId14" Type="http://schemas.openxmlformats.org/officeDocument/2006/relationships/hyperlink" Target="consultantplus://offline/ref=52DAE3CFB74DEF580505B023EC9CD95E6A2E7A34AD5B1B3CCE9EF6882AZBG9D" TargetMode="External"/><Relationship Id="rId22" Type="http://schemas.openxmlformats.org/officeDocument/2006/relationships/hyperlink" Target="consultantplus://offline/ref=52DAE3CFB74DEF580505AE2EFAF08654692D263AA35E186B91C1ADD57DB067D7Z8GFD" TargetMode="External"/><Relationship Id="rId27" Type="http://schemas.openxmlformats.org/officeDocument/2006/relationships/hyperlink" Target="consultantplus://offline/ref=D35E70CDC19BD4D588161B86567A843BCEBFF0438F1C63C41EF3856BEE49530226DF04BED36C10aDG7D" TargetMode="External"/><Relationship Id="rId30" Type="http://schemas.openxmlformats.org/officeDocument/2006/relationships/hyperlink" Target="consultantplus://offline/ref=D35E70CDC19BD4D588161B86567A843BCEBFF0438F1C63C41EF3856BEE49530226DF04BED36C10aD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16904</Words>
  <Characters>96358</Characters>
  <Application>Microsoft Office Word</Application>
  <DocSecurity>0</DocSecurity>
  <Lines>802</Lines>
  <Paragraphs>226</Paragraphs>
  <ScaleCrop>false</ScaleCrop>
  <Company/>
  <LinksUpToDate>false</LinksUpToDate>
  <CharactersWithSpaces>113036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Сотонкина</dc:creator>
  <cp:lastModifiedBy>Сотонкина</cp:lastModifiedBy>
  <cp:revision>3</cp:revision>
  <dcterms:created xsi:type="dcterms:W3CDTF">2015-10-26T03:06:00Z</dcterms:created>
  <dcterms:modified xsi:type="dcterms:W3CDTF">2015-10-26T03:07:00Z</dcterms:modified>
</cp:coreProperties>
</file>