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F" w:rsidRDefault="00216DBF" w:rsidP="00216DBF">
      <w:pPr>
        <w:jc w:val="center"/>
      </w:pPr>
    </w:p>
    <w:p w:rsidR="00216DBF" w:rsidRDefault="00216DBF" w:rsidP="00216DBF">
      <w:pPr>
        <w:jc w:val="center"/>
      </w:pPr>
    </w:p>
    <w:p w:rsidR="00216DBF" w:rsidRDefault="00216DBF" w:rsidP="00216DBF">
      <w:pPr>
        <w:jc w:val="center"/>
      </w:pPr>
    </w:p>
    <w:p w:rsidR="00216DBF" w:rsidRDefault="00216DBF" w:rsidP="00216DBF">
      <w:pPr>
        <w:jc w:val="center"/>
      </w:pPr>
    </w:p>
    <w:p w:rsidR="00216DBF" w:rsidRDefault="00216DBF" w:rsidP="00216DBF">
      <w:pPr>
        <w:jc w:val="center"/>
      </w:pPr>
    </w:p>
    <w:p w:rsidR="00216DBF" w:rsidRDefault="00216DBF" w:rsidP="00216DBF">
      <w:pPr>
        <w:ind w:firstLine="0"/>
        <w:jc w:val="center"/>
      </w:pPr>
    </w:p>
    <w:p w:rsidR="00E31B75" w:rsidRDefault="00E31B75" w:rsidP="001E7A5B">
      <w:pPr>
        <w:ind w:firstLine="0"/>
        <w:jc w:val="center"/>
      </w:pPr>
    </w:p>
    <w:p w:rsidR="00E31B75" w:rsidRDefault="00E31B75" w:rsidP="001E7A5B">
      <w:pPr>
        <w:ind w:firstLine="0"/>
        <w:jc w:val="center"/>
      </w:pPr>
    </w:p>
    <w:p w:rsidR="00E31B75" w:rsidRDefault="00E31B75" w:rsidP="001E7A5B">
      <w:pPr>
        <w:ind w:firstLine="0"/>
        <w:jc w:val="center"/>
      </w:pPr>
    </w:p>
    <w:p w:rsidR="00E31B75" w:rsidRDefault="00E31B75" w:rsidP="001E7A5B">
      <w:pPr>
        <w:ind w:firstLine="0"/>
        <w:jc w:val="center"/>
      </w:pPr>
    </w:p>
    <w:p w:rsidR="00E31B75" w:rsidRDefault="00E31B75" w:rsidP="001E7A5B">
      <w:pPr>
        <w:ind w:firstLine="0"/>
        <w:jc w:val="center"/>
      </w:pPr>
    </w:p>
    <w:p w:rsidR="00E31B75" w:rsidRDefault="00E31B75" w:rsidP="001E7A5B">
      <w:pPr>
        <w:ind w:firstLine="0"/>
        <w:jc w:val="center"/>
      </w:pPr>
    </w:p>
    <w:p w:rsidR="001E7A5B" w:rsidRDefault="00216DBF" w:rsidP="001E7A5B">
      <w:pPr>
        <w:ind w:firstLine="0"/>
        <w:jc w:val="center"/>
      </w:pPr>
      <w:r>
        <w:t>О вн</w:t>
      </w:r>
      <w:r w:rsidR="000849DE">
        <w:t>есении изменений в постановление</w:t>
      </w:r>
      <w:r>
        <w:t xml:space="preserve"> Правительства Омской области </w:t>
      </w:r>
    </w:p>
    <w:p w:rsidR="00203C13" w:rsidRDefault="00216DBF" w:rsidP="001E7A5B">
      <w:pPr>
        <w:ind w:firstLine="0"/>
        <w:jc w:val="center"/>
      </w:pPr>
      <w:r>
        <w:t xml:space="preserve">от 26 мая 2015 года № 132-п </w:t>
      </w:r>
    </w:p>
    <w:p w:rsidR="0020495F" w:rsidRDefault="0020495F" w:rsidP="00216DBF">
      <w:pPr>
        <w:ind w:firstLine="0"/>
        <w:jc w:val="center"/>
      </w:pPr>
    </w:p>
    <w:p w:rsidR="0020495F" w:rsidRDefault="0020495F"/>
    <w:p w:rsidR="006B570C" w:rsidRDefault="006B570C">
      <w:pPr>
        <w:rPr>
          <w:bCs/>
          <w:szCs w:val="28"/>
        </w:rPr>
      </w:pPr>
      <w:r>
        <w:t>Внести в</w:t>
      </w:r>
      <w:r>
        <w:rPr>
          <w:bCs/>
          <w:szCs w:val="28"/>
        </w:rPr>
        <w:t xml:space="preserve"> </w:t>
      </w:r>
      <w:r w:rsidR="001E7A5B">
        <w:rPr>
          <w:bCs/>
          <w:szCs w:val="28"/>
        </w:rPr>
        <w:t xml:space="preserve">таблицу </w:t>
      </w:r>
      <w:r>
        <w:rPr>
          <w:bCs/>
          <w:szCs w:val="28"/>
        </w:rPr>
        <w:t>приложени</w:t>
      </w:r>
      <w:r w:rsidR="001E7A5B">
        <w:rPr>
          <w:bCs/>
          <w:szCs w:val="28"/>
        </w:rPr>
        <w:t>я</w:t>
      </w:r>
      <w:r>
        <w:rPr>
          <w:bCs/>
          <w:szCs w:val="28"/>
        </w:rPr>
        <w:t xml:space="preserve"> "Распределение субсидии местным бюджетам из областного бюджета, </w:t>
      </w:r>
      <w:proofErr w:type="gramStart"/>
      <w:r>
        <w:rPr>
          <w:bCs/>
          <w:szCs w:val="28"/>
        </w:rPr>
        <w:t>определенных</w:t>
      </w:r>
      <w:proofErr w:type="gramEnd"/>
      <w:r>
        <w:rPr>
          <w:bCs/>
          <w:szCs w:val="28"/>
        </w:rPr>
        <w:t xml:space="preserve"> в 2015 году </w:t>
      </w:r>
      <w:r>
        <w:rPr>
          <w:szCs w:val="28"/>
        </w:rPr>
        <w:t xml:space="preserve">Министерству труда и социального развития Омской области" к </w:t>
      </w:r>
      <w:r>
        <w:t>постановлению</w:t>
      </w:r>
      <w:r w:rsidR="0020495F">
        <w:t xml:space="preserve"> Правительства Омской области от</w:t>
      </w:r>
      <w:r w:rsidR="001E7A5B">
        <w:t xml:space="preserve"> 26 мая 2015 года № 132-п </w:t>
      </w:r>
      <w:r w:rsidR="001E7A5B">
        <w:br/>
      </w:r>
      <w:r>
        <w:rPr>
          <w:bCs/>
          <w:szCs w:val="28"/>
        </w:rPr>
        <w:t>следующие изменения:</w:t>
      </w:r>
    </w:p>
    <w:p w:rsidR="0003021F" w:rsidRDefault="00660BB0">
      <w:pPr>
        <w:rPr>
          <w:szCs w:val="28"/>
        </w:rPr>
      </w:pPr>
      <w:r>
        <w:rPr>
          <w:szCs w:val="28"/>
        </w:rPr>
        <w:t xml:space="preserve">1) </w:t>
      </w:r>
      <w:r w:rsidR="0003021F">
        <w:rPr>
          <w:szCs w:val="28"/>
        </w:rPr>
        <w:t>в строке 3 цифры "8 550 000,00" заменить цифрами "4 700 000,00";</w:t>
      </w:r>
    </w:p>
    <w:p w:rsidR="0003021F" w:rsidRDefault="00660BB0">
      <w:pPr>
        <w:rPr>
          <w:szCs w:val="28"/>
        </w:rPr>
      </w:pPr>
      <w:r>
        <w:rPr>
          <w:szCs w:val="28"/>
        </w:rPr>
        <w:t xml:space="preserve">2) </w:t>
      </w:r>
      <w:r w:rsidR="0003021F">
        <w:rPr>
          <w:szCs w:val="28"/>
        </w:rPr>
        <w:t>в строке "Итого по разделу 2" цифры "8 937 300,00" заменить цифрами "5 087 300,00";</w:t>
      </w:r>
    </w:p>
    <w:p w:rsidR="0003021F" w:rsidRDefault="00660BB0">
      <w:pPr>
        <w:rPr>
          <w:szCs w:val="28"/>
        </w:rPr>
      </w:pPr>
      <w:r>
        <w:rPr>
          <w:szCs w:val="28"/>
        </w:rPr>
        <w:t xml:space="preserve">3) </w:t>
      </w:r>
      <w:r w:rsidR="0003021F">
        <w:rPr>
          <w:szCs w:val="28"/>
        </w:rPr>
        <w:t>в строке "Всего" цифр</w:t>
      </w:r>
      <w:r w:rsidR="00694588">
        <w:rPr>
          <w:szCs w:val="28"/>
        </w:rPr>
        <w:t>ы</w:t>
      </w:r>
      <w:r w:rsidR="0003021F">
        <w:rPr>
          <w:szCs w:val="28"/>
        </w:rPr>
        <w:t xml:space="preserve"> "9 237 300,00" заменить цифрами </w:t>
      </w:r>
      <w:r w:rsidR="0004386A">
        <w:rPr>
          <w:szCs w:val="28"/>
        </w:rPr>
        <w:br/>
      </w:r>
      <w:r w:rsidR="0003021F">
        <w:rPr>
          <w:szCs w:val="28"/>
        </w:rPr>
        <w:t>"5 387 300,00"</w:t>
      </w:r>
      <w:r>
        <w:rPr>
          <w:szCs w:val="28"/>
        </w:rPr>
        <w:t>;</w:t>
      </w:r>
    </w:p>
    <w:p w:rsidR="008A47C9" w:rsidRDefault="00660BB0" w:rsidP="008A47C9">
      <w:pPr>
        <w:rPr>
          <w:szCs w:val="28"/>
        </w:rPr>
      </w:pPr>
      <w:r>
        <w:rPr>
          <w:szCs w:val="28"/>
        </w:rPr>
        <w:t>4) дополнить</w:t>
      </w:r>
      <w:r w:rsidR="0006523A">
        <w:rPr>
          <w:szCs w:val="28"/>
        </w:rPr>
        <w:t xml:space="preserve"> строк</w:t>
      </w:r>
      <w:r>
        <w:rPr>
          <w:szCs w:val="28"/>
        </w:rPr>
        <w:t xml:space="preserve">ой </w:t>
      </w:r>
      <w:r w:rsidR="00557BB5">
        <w:rPr>
          <w:szCs w:val="28"/>
        </w:rPr>
        <w:t>следующего содержания:</w:t>
      </w:r>
    </w:p>
    <w:p w:rsidR="00660BB0" w:rsidRDefault="00660BB0" w:rsidP="008A47C9">
      <w:pPr>
        <w:rPr>
          <w:szCs w:val="28"/>
        </w:rPr>
      </w:pPr>
    </w:p>
    <w:p w:rsidR="00557BB5" w:rsidRPr="008A47C9" w:rsidRDefault="00557BB5" w:rsidP="008A47C9">
      <w:pPr>
        <w:ind w:hanging="142"/>
        <w:rPr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6950"/>
        <w:gridCol w:w="2733"/>
      </w:tblGrid>
      <w:tr w:rsidR="00557BB5" w:rsidTr="00DA1518">
        <w:trPr>
          <w:trHeight w:val="481"/>
        </w:trPr>
        <w:tc>
          <w:tcPr>
            <w:tcW w:w="7479" w:type="dxa"/>
          </w:tcPr>
          <w:p w:rsidR="00557BB5" w:rsidRDefault="00557B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Нераспределенный остаток</w:t>
            </w:r>
          </w:p>
        </w:tc>
        <w:tc>
          <w:tcPr>
            <w:tcW w:w="2942" w:type="dxa"/>
          </w:tcPr>
          <w:p w:rsidR="00CB22F9" w:rsidRDefault="00B826B0" w:rsidP="00DA151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3 850 000,00</w:t>
            </w:r>
          </w:p>
        </w:tc>
      </w:tr>
    </w:tbl>
    <w:p w:rsidR="000C32BA" w:rsidRDefault="008A47C9" w:rsidP="008A47C9">
      <w:pPr>
        <w:ind w:right="-143"/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0C32BA" w:rsidRDefault="000C32BA" w:rsidP="000C32BA">
      <w:pPr>
        <w:ind w:firstLine="0"/>
        <w:rPr>
          <w:szCs w:val="28"/>
        </w:rPr>
      </w:pPr>
    </w:p>
    <w:p w:rsidR="000C32BA" w:rsidRPr="00E571BF" w:rsidRDefault="000C32BA" w:rsidP="000C32BA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r w:rsidRPr="00E571BF">
        <w:rPr>
          <w:color w:val="000000"/>
          <w:szCs w:val="28"/>
        </w:rPr>
        <w:t>Губернатор Омской области,</w:t>
      </w:r>
    </w:p>
    <w:p w:rsidR="000C32BA" w:rsidRPr="00E571BF" w:rsidRDefault="000C32BA" w:rsidP="000C32BA">
      <w:pPr>
        <w:autoSpaceDE w:val="0"/>
        <w:autoSpaceDN w:val="0"/>
        <w:adjustRightInd w:val="0"/>
        <w:ind w:firstLine="0"/>
        <w:rPr>
          <w:color w:val="000000"/>
          <w:szCs w:val="28"/>
        </w:rPr>
      </w:pPr>
      <w:r w:rsidRPr="00E571BF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ь</w:t>
      </w:r>
      <w:r w:rsidRPr="00E571BF">
        <w:rPr>
          <w:color w:val="000000"/>
          <w:szCs w:val="28"/>
        </w:rPr>
        <w:t xml:space="preserve"> Правительства</w:t>
      </w:r>
    </w:p>
    <w:p w:rsidR="000C32BA" w:rsidRPr="00E571BF" w:rsidRDefault="000C32BA" w:rsidP="000C32BA">
      <w:pPr>
        <w:autoSpaceDE w:val="0"/>
        <w:autoSpaceDN w:val="0"/>
        <w:adjustRightInd w:val="0"/>
        <w:ind w:firstLine="0"/>
        <w:rPr>
          <w:b/>
          <w:szCs w:val="28"/>
        </w:rPr>
      </w:pPr>
      <w:r w:rsidRPr="00E571BF">
        <w:rPr>
          <w:color w:val="000000"/>
          <w:szCs w:val="28"/>
        </w:rPr>
        <w:t>Омской области</w:t>
      </w:r>
      <w:r>
        <w:rPr>
          <w:color w:val="000000"/>
          <w:szCs w:val="28"/>
        </w:rPr>
        <w:t xml:space="preserve">                                                                                     </w:t>
      </w:r>
      <w:r w:rsidRPr="00E571BF">
        <w:rPr>
          <w:szCs w:val="28"/>
        </w:rPr>
        <w:t>В.И. Назаров</w:t>
      </w:r>
    </w:p>
    <w:p w:rsidR="000C32BA" w:rsidRDefault="000C32BA" w:rsidP="000C32BA">
      <w:pPr>
        <w:pStyle w:val="a3"/>
        <w:ind w:firstLine="708"/>
        <w:jc w:val="both"/>
        <w:rPr>
          <w:b w:val="0"/>
          <w:szCs w:val="28"/>
        </w:rPr>
      </w:pPr>
    </w:p>
    <w:p w:rsidR="000C32BA" w:rsidRDefault="000C32BA" w:rsidP="000C32BA">
      <w:pPr>
        <w:ind w:firstLine="0"/>
        <w:rPr>
          <w:bCs/>
          <w:szCs w:val="28"/>
        </w:rPr>
      </w:pPr>
    </w:p>
    <w:p w:rsidR="0094579E" w:rsidRDefault="0094579E"/>
    <w:sectPr w:rsidR="0094579E" w:rsidSect="001E7A5B">
      <w:pgSz w:w="11906" w:h="16838"/>
      <w:pgMar w:top="1134" w:right="851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495F"/>
    <w:rsid w:val="0003021F"/>
    <w:rsid w:val="0004386A"/>
    <w:rsid w:val="0006523A"/>
    <w:rsid w:val="000849DE"/>
    <w:rsid w:val="000C32BA"/>
    <w:rsid w:val="00177EF3"/>
    <w:rsid w:val="001E7A5B"/>
    <w:rsid w:val="00203C13"/>
    <w:rsid w:val="0020495F"/>
    <w:rsid w:val="00216DBF"/>
    <w:rsid w:val="00262A24"/>
    <w:rsid w:val="004B2BFF"/>
    <w:rsid w:val="00557BB5"/>
    <w:rsid w:val="00660BB0"/>
    <w:rsid w:val="00694588"/>
    <w:rsid w:val="006B570C"/>
    <w:rsid w:val="008A47C9"/>
    <w:rsid w:val="00924331"/>
    <w:rsid w:val="0094579E"/>
    <w:rsid w:val="009671E6"/>
    <w:rsid w:val="00B826B0"/>
    <w:rsid w:val="00C07AF2"/>
    <w:rsid w:val="00C640F7"/>
    <w:rsid w:val="00CB22F9"/>
    <w:rsid w:val="00D82A29"/>
    <w:rsid w:val="00DA1518"/>
    <w:rsid w:val="00DE49B6"/>
    <w:rsid w:val="00E3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C32BA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C32BA"/>
    <w:rPr>
      <w:rFonts w:eastAsia="Times New Roman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55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Аксёнова</cp:lastModifiedBy>
  <cp:revision>16</cp:revision>
  <dcterms:created xsi:type="dcterms:W3CDTF">2015-12-01T03:21:00Z</dcterms:created>
  <dcterms:modified xsi:type="dcterms:W3CDTF">2015-12-08T05:01:00Z</dcterms:modified>
</cp:coreProperties>
</file>