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58" w:rsidRDefault="00C35A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5A58" w:rsidRDefault="00C35A58">
      <w:pPr>
        <w:pStyle w:val="ConsPlusNormal"/>
        <w:jc w:val="center"/>
      </w:pPr>
    </w:p>
    <w:p w:rsidR="00C35A58" w:rsidRDefault="00C35A58">
      <w:pPr>
        <w:pStyle w:val="ConsPlusTitle"/>
        <w:jc w:val="center"/>
      </w:pPr>
      <w:r>
        <w:t>РЕГИОНАЛЬНАЯ ЭНЕРГЕТИЧЕСКАЯ КОМИССИЯ ОМСКОЙ ОБЛАСТИ</w:t>
      </w:r>
    </w:p>
    <w:p w:rsidR="00C35A58" w:rsidRDefault="00C35A58">
      <w:pPr>
        <w:pStyle w:val="ConsPlusTitle"/>
        <w:jc w:val="center"/>
      </w:pPr>
    </w:p>
    <w:p w:rsidR="00C35A58" w:rsidRDefault="00C35A58">
      <w:pPr>
        <w:pStyle w:val="ConsPlusTitle"/>
        <w:jc w:val="center"/>
      </w:pPr>
      <w:r>
        <w:t>ПРИКАЗ</w:t>
      </w:r>
    </w:p>
    <w:p w:rsidR="00C35A58" w:rsidRDefault="00C35A58">
      <w:pPr>
        <w:pStyle w:val="ConsPlusTitle"/>
        <w:jc w:val="center"/>
      </w:pPr>
      <w:r>
        <w:t>от 7 мая 2015 г. N 70/25</w:t>
      </w:r>
    </w:p>
    <w:p w:rsidR="00C35A58" w:rsidRDefault="00C35A58">
      <w:pPr>
        <w:pStyle w:val="ConsPlusTitle"/>
        <w:jc w:val="center"/>
      </w:pPr>
    </w:p>
    <w:p w:rsidR="00C35A58" w:rsidRDefault="00C35A58">
      <w:pPr>
        <w:pStyle w:val="ConsPlusTitle"/>
        <w:jc w:val="center"/>
      </w:pPr>
      <w:r>
        <w:t>ОБ УСТАНОВЛЕНИИ ТАРИФОВ НА СОЦИАЛЬНЫЕ УСЛУГИ,</w:t>
      </w:r>
    </w:p>
    <w:p w:rsidR="00C35A58" w:rsidRDefault="00C35A58">
      <w:pPr>
        <w:pStyle w:val="ConsPlusTitle"/>
        <w:jc w:val="center"/>
      </w:pPr>
      <w:proofErr w:type="gramStart"/>
      <w:r>
        <w:t>ПРЕДОСТАВЛЯЕМЫЕ В ФОРМЕ СОЦИАЛЬНОГО ОБСЛУЖИВАНИЯ НА ДОМУ,</w:t>
      </w:r>
      <w:proofErr w:type="gramEnd"/>
    </w:p>
    <w:p w:rsidR="00C35A58" w:rsidRDefault="00C35A58">
      <w:pPr>
        <w:pStyle w:val="ConsPlusTitle"/>
        <w:jc w:val="center"/>
      </w:pPr>
      <w:proofErr w:type="gramStart"/>
      <w:r>
        <w:t>ОКАЗЫВАЕМЫЕ ОРГАНИЗАЦИЯМИ СОЦИАЛЬНОГО ОБСЛУЖИВАНИЯ</w:t>
      </w:r>
      <w:proofErr w:type="gramEnd"/>
    </w:p>
    <w:p w:rsidR="00C35A58" w:rsidRDefault="00C35A58">
      <w:pPr>
        <w:pStyle w:val="ConsPlusTitle"/>
        <w:jc w:val="center"/>
      </w:pPr>
      <w:r>
        <w:t>ОМСКОЙ ОБЛАСТИ</w:t>
      </w:r>
    </w:p>
    <w:p w:rsidR="00C35A58" w:rsidRDefault="00C35A58">
      <w:pPr>
        <w:pStyle w:val="ConsPlusNormal"/>
        <w:jc w:val="center"/>
      </w:pPr>
    </w:p>
    <w:p w:rsidR="00C35A58" w:rsidRDefault="00C35A5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Региональной энергетической комиссии Омской области, утвержденным постановлением Правительства Омской области от 2 ноября 2011 года N 212-п, рассмотрев материалы дела N 07-09/18, приказываю:</w:t>
      </w:r>
    </w:p>
    <w:p w:rsidR="00C35A58" w:rsidRDefault="00C35A58">
      <w:pPr>
        <w:pStyle w:val="ConsPlusNormal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форме социального обслуживания на дому, оказываемые организациями социального обслуживания Омской области, согласно приложению к приказу.</w:t>
      </w:r>
    </w:p>
    <w:p w:rsidR="00C35A58" w:rsidRDefault="00C35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A58" w:rsidRDefault="00C35A5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5A58" w:rsidRDefault="00C35A5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Региональной энергетической комиссии Омской области от 24.09.2014 N 121/49, отдельные положения которого </w:t>
      </w:r>
      <w:hyperlink w:anchor="P17" w:history="1">
        <w:r>
          <w:rPr>
            <w:color w:val="0000FF"/>
          </w:rPr>
          <w:t>пунктом 2</w:t>
        </w:r>
      </w:hyperlink>
      <w:r>
        <w:rPr>
          <w:color w:val="0A2666"/>
        </w:rPr>
        <w:t xml:space="preserve"> данного документа признаны утратившими силу, отменен </w:t>
      </w:r>
      <w:hyperlink r:id="rId8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Региональной энергетической комиссии Омской области от 20.08.2015 N 245/46.</w:t>
      </w:r>
    </w:p>
    <w:p w:rsidR="00C35A58" w:rsidRDefault="00C35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A58" w:rsidRDefault="00C35A58">
      <w:pPr>
        <w:pStyle w:val="ConsPlusNormal"/>
        <w:ind w:firstLine="540"/>
        <w:jc w:val="both"/>
      </w:pPr>
      <w:bookmarkStart w:id="0" w:name="P17"/>
      <w:bookmarkEnd w:id="0"/>
      <w:r>
        <w:t xml:space="preserve">2. С момента вступления в силу настоящего приказа признать утратившим силу </w:t>
      </w:r>
      <w:hyperlink r:id="rId9" w:history="1">
        <w:r>
          <w:rPr>
            <w:color w:val="0000FF"/>
          </w:rPr>
          <w:t>пункт 1</w:t>
        </w:r>
      </w:hyperlink>
      <w:r>
        <w:t xml:space="preserve"> приказа Региональной энергетической комиссии Омской области от 24 сентября 2014 года N 121/49 "Об установлении тарифов на социальные услуги, предоставляемые в государственной системе социальных служб Омской области".</w:t>
      </w:r>
    </w:p>
    <w:p w:rsidR="00C35A58" w:rsidRDefault="00C35A58">
      <w:pPr>
        <w:pStyle w:val="ConsPlusNormal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C35A58" w:rsidRDefault="00C35A58">
      <w:pPr>
        <w:pStyle w:val="ConsPlusNormal"/>
        <w:jc w:val="right"/>
      </w:pPr>
    </w:p>
    <w:p w:rsidR="00C35A58" w:rsidRDefault="00C35A58">
      <w:pPr>
        <w:pStyle w:val="ConsPlusNormal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</w:p>
    <w:p w:rsidR="00C35A58" w:rsidRDefault="00C35A58">
      <w:pPr>
        <w:pStyle w:val="ConsPlusNormal"/>
        <w:jc w:val="right"/>
      </w:pPr>
      <w:r>
        <w:t>энергетической комиссии</w:t>
      </w:r>
    </w:p>
    <w:p w:rsidR="00C35A58" w:rsidRDefault="00C35A58">
      <w:pPr>
        <w:pStyle w:val="ConsPlusNormal"/>
        <w:jc w:val="right"/>
      </w:pPr>
      <w:r>
        <w:t>Омской области</w:t>
      </w:r>
    </w:p>
    <w:p w:rsidR="00C35A58" w:rsidRDefault="00C35A58">
      <w:pPr>
        <w:pStyle w:val="ConsPlusNormal"/>
        <w:jc w:val="right"/>
      </w:pPr>
      <w:r>
        <w:t>О.Б.</w:t>
      </w:r>
      <w:proofErr w:type="gramStart"/>
      <w:r>
        <w:t>ГОЛУБЕВ</w:t>
      </w:r>
      <w:proofErr w:type="gramEnd"/>
    </w:p>
    <w:p w:rsidR="00C35A58" w:rsidRDefault="00C35A58">
      <w:pPr>
        <w:pStyle w:val="ConsPlusNormal"/>
        <w:jc w:val="right"/>
      </w:pPr>
    </w:p>
    <w:p w:rsidR="00C35A58" w:rsidRDefault="00C35A58">
      <w:pPr>
        <w:pStyle w:val="ConsPlusNormal"/>
        <w:jc w:val="right"/>
      </w:pPr>
    </w:p>
    <w:p w:rsidR="00C35A58" w:rsidRDefault="00C35A58">
      <w:pPr>
        <w:pStyle w:val="ConsPlusNormal"/>
        <w:jc w:val="right"/>
      </w:pPr>
    </w:p>
    <w:p w:rsidR="00C35A58" w:rsidRDefault="00C35A58">
      <w:pPr>
        <w:pStyle w:val="ConsPlusNormal"/>
        <w:jc w:val="right"/>
      </w:pPr>
    </w:p>
    <w:p w:rsidR="00C35A58" w:rsidRDefault="00C35A58">
      <w:pPr>
        <w:pStyle w:val="ConsPlusNormal"/>
        <w:jc w:val="right"/>
      </w:pPr>
    </w:p>
    <w:p w:rsidR="00C35A58" w:rsidRDefault="00C35A58">
      <w:pPr>
        <w:pStyle w:val="ConsPlusNormal"/>
        <w:jc w:val="right"/>
      </w:pPr>
      <w:r>
        <w:t>Приложение</w:t>
      </w:r>
    </w:p>
    <w:p w:rsidR="00C35A58" w:rsidRDefault="00C35A58">
      <w:pPr>
        <w:pStyle w:val="ConsPlusNormal"/>
        <w:jc w:val="right"/>
      </w:pPr>
      <w:r>
        <w:lastRenderedPageBreak/>
        <w:t xml:space="preserve">к приказу </w:t>
      </w:r>
      <w:proofErr w:type="gramStart"/>
      <w:r>
        <w:t>Региональной</w:t>
      </w:r>
      <w:proofErr w:type="gramEnd"/>
    </w:p>
    <w:p w:rsidR="00C35A58" w:rsidRDefault="00C35A58">
      <w:pPr>
        <w:pStyle w:val="ConsPlusNormal"/>
        <w:jc w:val="right"/>
      </w:pPr>
      <w:r>
        <w:t>энергетической комиссии Омской области</w:t>
      </w:r>
    </w:p>
    <w:p w:rsidR="00C35A58" w:rsidRDefault="00C35A58">
      <w:pPr>
        <w:pStyle w:val="ConsPlusNormal"/>
        <w:jc w:val="right"/>
      </w:pPr>
      <w:r>
        <w:t>от 7 мая 2015 г. N 70/25</w:t>
      </w:r>
    </w:p>
    <w:p w:rsidR="00C35A58" w:rsidRDefault="00C35A58">
      <w:pPr>
        <w:pStyle w:val="ConsPlusNormal"/>
        <w:jc w:val="right"/>
      </w:pPr>
    </w:p>
    <w:p w:rsidR="00C35A58" w:rsidRDefault="00C35A58">
      <w:pPr>
        <w:pStyle w:val="ConsPlusTitle"/>
        <w:jc w:val="center"/>
      </w:pPr>
      <w:bookmarkStart w:id="1" w:name="P34"/>
      <w:bookmarkEnd w:id="1"/>
      <w:r>
        <w:t>Тарифы</w:t>
      </w:r>
    </w:p>
    <w:p w:rsidR="00C35A58" w:rsidRDefault="00C35A58">
      <w:pPr>
        <w:pStyle w:val="ConsPlusTitle"/>
        <w:jc w:val="center"/>
      </w:pPr>
      <w:r>
        <w:t xml:space="preserve">на социальные услуги, предоставляемые в форме </w:t>
      </w:r>
      <w:proofErr w:type="gramStart"/>
      <w:r>
        <w:t>социального</w:t>
      </w:r>
      <w:proofErr w:type="gramEnd"/>
    </w:p>
    <w:p w:rsidR="00C35A58" w:rsidRDefault="00C35A58">
      <w:pPr>
        <w:pStyle w:val="ConsPlusTitle"/>
        <w:jc w:val="center"/>
      </w:pPr>
      <w:r>
        <w:t>обслуживания на дому, оказываемые организациями</w:t>
      </w:r>
    </w:p>
    <w:p w:rsidR="00C35A58" w:rsidRDefault="00C35A58">
      <w:pPr>
        <w:pStyle w:val="ConsPlusTitle"/>
        <w:jc w:val="center"/>
      </w:pPr>
      <w:r>
        <w:t>социального обслуживания Омской области</w:t>
      </w:r>
    </w:p>
    <w:p w:rsidR="00C35A58" w:rsidRDefault="00C35A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4560"/>
        <w:gridCol w:w="1440"/>
        <w:gridCol w:w="1920"/>
        <w:gridCol w:w="960"/>
      </w:tblGrid>
      <w:tr w:rsidR="00C35A58">
        <w:tc>
          <w:tcPr>
            <w:tcW w:w="7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C35A58">
        <w:tc>
          <w:tcPr>
            <w:tcW w:w="780" w:type="dxa"/>
            <w:vMerge/>
            <w:tcBorders>
              <w:left w:val="single" w:sz="4" w:space="0" w:color="auto"/>
              <w:right w:val="nil"/>
            </w:tcBorders>
          </w:tcPr>
          <w:p w:rsidR="00C35A58" w:rsidRDefault="00C35A58"/>
        </w:tc>
        <w:tc>
          <w:tcPr>
            <w:tcW w:w="4560" w:type="dxa"/>
            <w:vMerge/>
            <w:tcBorders>
              <w:left w:val="single" w:sz="4" w:space="0" w:color="auto"/>
              <w:right w:val="nil"/>
            </w:tcBorders>
          </w:tcPr>
          <w:p w:rsidR="00C35A58" w:rsidRDefault="00C35A58"/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</w:tcPr>
          <w:p w:rsidR="00C35A58" w:rsidRDefault="00C35A58"/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Муниципальные районы Омской области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г. Омск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8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1. Социально-бытовые услуги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Покупка за счет средств получателя социальных услуг и доставка на дом: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продуктов питания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25,76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промышленных товаров первой необходимости, средств санитарии и гигиены, средств ухода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25,76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книг, газет, журналов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16,62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18,18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77,58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84,86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связи, в том числе: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заполнение квитанций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квитанция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3,03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оплата квитанции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22,73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 xml:space="preserve">Сдача за счет средств получателей социальных услуг вещей в стирку, химчистку, ремонт, обратная их </w:t>
            </w:r>
            <w:r>
              <w:lastRenderedPageBreak/>
              <w:t>доставка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41,56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45,46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Уборка жилого помещения, в том числе: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мытье полов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кв</w:t>
            </w:r>
            <w:proofErr w:type="gramStart"/>
            <w:r>
              <w:t>.м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1,52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вытирание пыли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6,93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7,58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чистка напольных покрытий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кв</w:t>
            </w:r>
            <w:proofErr w:type="gramStart"/>
            <w:r>
              <w:t>.м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1,52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водоснабжения), в том числе: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покупка топлива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83,12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90,93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топка печи, в том числе: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доставка топлива в дом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15,16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растопка печи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4,55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вынос золы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9,09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обеспечение водой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28,79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Помощь в приготовлении пищи, в том числе: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подготовка продуктов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13,64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приготовление блюда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15,16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Помощь в приеме пищи (кормление), в том числе: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подготовка пищи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15,16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15,16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15,16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 xml:space="preserve">Предоставление гигиенических услуг получателю социальных </w:t>
            </w:r>
            <w:r>
              <w:lastRenderedPageBreak/>
              <w:t>услуг, не способному в силу возраста и (или) состояния здоровья самостоятельно осуществлять за собой уход, в том числе: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причесывание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3,03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гигиена лица, рук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6,06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15,16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41,56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45,46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15,16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18,01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19,70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228,14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209,56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8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2. Социально-медицинские услуги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Содействие в предоставлении медицинской помощи, в том числе: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вызов врача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4,55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получение талона к врачу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34,63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37,89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выписка лекарственных средств, медицинских изделий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27,71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30,31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обеспечение лекарственными средствами, медицинскими изделиями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15,16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получение медицинского заключения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34,63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37,89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сопровождение в медицинские организации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48,50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получателя социальных услуг, в том числе: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измерение температуры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6,93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7,58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6,93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7,58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lastRenderedPageBreak/>
              <w:t>13.3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лекарственных средств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6,93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7,58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поднос и вынос судна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6,06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обтирание и обмывание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24,94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27,28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15,16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76,05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69,85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19,01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15,90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52,39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52,39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8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3. Социально-психологические услуги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22,73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52,39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76,05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69,85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Оказание консультативной психологической помощи анонимно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31,69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29,11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76,05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69,85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76,05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69,85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8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4. Социально-педагогические услуги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 xml:space="preserve">Обучение практическим навыкам </w:t>
            </w:r>
            <w:r>
              <w:lastRenderedPageBreak/>
              <w:t>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83,12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90,93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52,39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52,39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52,39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76,05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69,85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8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5. Социально-трудовые услуги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76,05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69,85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76,05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69,85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76,05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69,85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8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6. Социально-правовые услуги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 xml:space="preserve">Оказание помощи в оформлении и восстановлении утраченных документов получателей </w:t>
            </w:r>
            <w:r>
              <w:lastRenderedPageBreak/>
              <w:t>социальных услуг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83,12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90,93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48,50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76,05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69,85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</w:p>
        </w:tc>
        <w:tc>
          <w:tcPr>
            <w:tcW w:w="8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52,39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52,39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52,39</w:t>
            </w:r>
          </w:p>
        </w:tc>
      </w:tr>
      <w:tr w:rsidR="00C35A58">
        <w:tc>
          <w:tcPr>
            <w:tcW w:w="78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6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76,05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58" w:rsidRDefault="00C35A58">
            <w:pPr>
              <w:pStyle w:val="ConsPlusNormal"/>
              <w:jc w:val="center"/>
            </w:pPr>
            <w:r>
              <w:t>69,85</w:t>
            </w:r>
          </w:p>
        </w:tc>
      </w:tr>
    </w:tbl>
    <w:p w:rsidR="00C35A58" w:rsidRDefault="00C35A58">
      <w:pPr>
        <w:pStyle w:val="ConsPlusNormal"/>
        <w:ind w:firstLine="540"/>
        <w:jc w:val="both"/>
      </w:pPr>
    </w:p>
    <w:p w:rsidR="00C35A58" w:rsidRDefault="00C35A58">
      <w:pPr>
        <w:pStyle w:val="ConsPlusNormal"/>
        <w:ind w:firstLine="540"/>
        <w:jc w:val="both"/>
      </w:pPr>
    </w:p>
    <w:p w:rsidR="00C35A58" w:rsidRDefault="00C35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D6" w:rsidRDefault="001033D6"/>
    <w:sectPr w:rsidR="001033D6" w:rsidSect="000822B1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5A58"/>
    <w:rsid w:val="000522BF"/>
    <w:rsid w:val="0007056D"/>
    <w:rsid w:val="000903CC"/>
    <w:rsid w:val="000B78B7"/>
    <w:rsid w:val="000C4337"/>
    <w:rsid w:val="000C5877"/>
    <w:rsid w:val="000D7478"/>
    <w:rsid w:val="000E25D8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76F3D"/>
    <w:rsid w:val="002A5817"/>
    <w:rsid w:val="002C3112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4882"/>
    <w:rsid w:val="004509FC"/>
    <w:rsid w:val="004556DD"/>
    <w:rsid w:val="00463D4E"/>
    <w:rsid w:val="0046446A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B2D06"/>
    <w:rsid w:val="009B588D"/>
    <w:rsid w:val="009C0551"/>
    <w:rsid w:val="009C29B8"/>
    <w:rsid w:val="00A05F10"/>
    <w:rsid w:val="00A67E37"/>
    <w:rsid w:val="00AC6B2E"/>
    <w:rsid w:val="00AE28D1"/>
    <w:rsid w:val="00AF5EA3"/>
    <w:rsid w:val="00B05980"/>
    <w:rsid w:val="00B12E4F"/>
    <w:rsid w:val="00B33D0B"/>
    <w:rsid w:val="00B566E8"/>
    <w:rsid w:val="00C1027F"/>
    <w:rsid w:val="00C35A58"/>
    <w:rsid w:val="00C64BBF"/>
    <w:rsid w:val="00CD78FB"/>
    <w:rsid w:val="00D171B9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A5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35A5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35A5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2EB22DD8598C39F73248F9092685DB6A47292E8B51F110B1A1092A83E4248566B957F6FE4441F1F3ECEM8Z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12EB22DD8598C39F73248F9092685DB6A47292E8B71A10011A1092A83E4248M5Z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2EB22DD8598C39F73248F9092685DB6A47292E0B218140E144D98A0674E4A5164CA6868AD48M1Z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12EB22DD8598C39F733A8286FE3757B5A72998E4B1154454454BCFFF37481F1124CC3DM2ZF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12EB22DD8598C39F73248F9092685DB6A47292E9B51B17011A1092A83E4248566B957F6FE4441F1F3ECEM8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1</cp:revision>
  <dcterms:created xsi:type="dcterms:W3CDTF">2016-06-23T07:25:00Z</dcterms:created>
  <dcterms:modified xsi:type="dcterms:W3CDTF">2016-06-23T07:25:00Z</dcterms:modified>
</cp:coreProperties>
</file>