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E" w:rsidRPr="004C1CED" w:rsidRDefault="004C1CED" w:rsidP="00DE7C1D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1CED">
        <w:rPr>
          <w:rFonts w:ascii="Times New Roman" w:hAnsi="Times New Roman" w:cs="Times New Roman"/>
          <w:b/>
          <w:sz w:val="28"/>
          <w:szCs w:val="28"/>
        </w:rPr>
        <w:t>Основы таможенного</w:t>
      </w:r>
      <w:r w:rsidR="00F26AAA">
        <w:rPr>
          <w:rFonts w:ascii="Times New Roman" w:hAnsi="Times New Roman" w:cs="Times New Roman"/>
          <w:b/>
          <w:sz w:val="28"/>
          <w:szCs w:val="28"/>
        </w:rPr>
        <w:t xml:space="preserve"> законодательства, регулирующие</w:t>
      </w:r>
      <w:r w:rsidRPr="004C1CED">
        <w:rPr>
          <w:rFonts w:ascii="Times New Roman" w:hAnsi="Times New Roman" w:cs="Times New Roman"/>
          <w:b/>
          <w:sz w:val="28"/>
          <w:szCs w:val="28"/>
        </w:rPr>
        <w:t xml:space="preserve"> порядок перемещения через таможенную границу Евразийского экономического союза (ЕАЭС) товаров и транспортных средств, являющихся имуществом участников Государственной программы – соотечественников</w:t>
      </w:r>
      <w:r w:rsidR="00F26AAA">
        <w:rPr>
          <w:rFonts w:ascii="Times New Roman" w:hAnsi="Times New Roman" w:cs="Times New Roman"/>
          <w:b/>
          <w:sz w:val="28"/>
          <w:szCs w:val="28"/>
        </w:rPr>
        <w:t>.</w:t>
      </w:r>
    </w:p>
    <w:p w:rsidR="004C1CED" w:rsidRPr="004C1CED" w:rsidRDefault="004C1CED" w:rsidP="00DE7C1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</w:t>
      </w:r>
      <w:hyperlink r:id="rId9" w:history="1">
        <w:r w:rsidRPr="004C1CED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="006834C2" w:rsidRPr="004C1CED">
        <w:rPr>
          <w:rFonts w:ascii="Times New Roman" w:hAnsi="Times New Roman" w:cs="Times New Roman"/>
          <w:sz w:val="28"/>
          <w:szCs w:val="28"/>
        </w:rPr>
        <w:t xml:space="preserve">, действующее три года. Кроме участника Государственной программы выделяется такая категория лиц, как </w:t>
      </w:r>
      <w:r w:rsidRPr="004C1CED">
        <w:rPr>
          <w:rFonts w:ascii="Times New Roman" w:hAnsi="Times New Roman" w:cs="Times New Roman"/>
          <w:sz w:val="28"/>
          <w:szCs w:val="28"/>
        </w:rPr>
        <w:t>член семьи участника Государственной программы</w:t>
      </w:r>
      <w:r w:rsidR="006834C2" w:rsidRPr="004C1CED">
        <w:rPr>
          <w:rFonts w:ascii="Times New Roman" w:hAnsi="Times New Roman" w:cs="Times New Roman"/>
          <w:sz w:val="28"/>
          <w:szCs w:val="28"/>
        </w:rPr>
        <w:t>, т.е.</w:t>
      </w:r>
      <w:r w:rsidRPr="004C1CED">
        <w:rPr>
          <w:rFonts w:ascii="Times New Roman" w:hAnsi="Times New Roman" w:cs="Times New Roman"/>
          <w:sz w:val="28"/>
          <w:szCs w:val="28"/>
        </w:rPr>
        <w:t xml:space="preserve"> лицо, переселяющееся совместно с участником Государственной программы на постоянное место жительства в Российскую Федерацию. К членам семьи участника Государственной программы относятся:</w:t>
      </w: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дети, в том числе усыновленные или находящиеся под опекой (попечительством);</w:t>
      </w: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дети супруги (супруга) участника Государственной программы;</w:t>
      </w: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 w:rsidR="00734E3E" w:rsidRPr="004C1CED" w:rsidRDefault="00734E3E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 Совершеннолетний член семьи участника Государственной программы, за исключением его супруги (супруга), имеет право самостоятельно участвов</w:t>
      </w:r>
      <w:r w:rsidR="006834C2" w:rsidRPr="004C1CED">
        <w:rPr>
          <w:rFonts w:ascii="Times New Roman" w:hAnsi="Times New Roman" w:cs="Times New Roman"/>
          <w:sz w:val="28"/>
          <w:szCs w:val="28"/>
        </w:rPr>
        <w:t>ать в Государственной программе.</w:t>
      </w:r>
    </w:p>
    <w:p w:rsidR="00734E3E" w:rsidRPr="004C1CED" w:rsidRDefault="006834C2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CED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10" w:history="1">
        <w:r w:rsidRPr="004C1C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4E3E" w:rsidRPr="004C1CED">
          <w:rPr>
            <w:rFonts w:ascii="Times New Roman" w:hAnsi="Times New Roman" w:cs="Times New Roman"/>
            <w:sz w:val="28"/>
            <w:szCs w:val="28"/>
          </w:rPr>
          <w:t>Указ</w:t>
        </w:r>
        <w:r w:rsidRPr="004C1CED">
          <w:rPr>
            <w:rFonts w:ascii="Times New Roman" w:hAnsi="Times New Roman" w:cs="Times New Roman"/>
            <w:sz w:val="28"/>
            <w:szCs w:val="28"/>
          </w:rPr>
          <w:t>ом</w:t>
        </w:r>
        <w:r w:rsidR="00734E3E" w:rsidRPr="004C1CED">
          <w:rPr>
            <w:rFonts w:ascii="Times New Roman" w:hAnsi="Times New Roman" w:cs="Times New Roman"/>
            <w:sz w:val="28"/>
            <w:szCs w:val="28"/>
          </w:rPr>
          <w:t xml:space="preserve"> Президента РФ от 22.</w:t>
        </w:r>
        <w:r w:rsidR="00384E60" w:rsidRPr="004C1CED">
          <w:rPr>
            <w:rFonts w:ascii="Times New Roman" w:hAnsi="Times New Roman" w:cs="Times New Roman"/>
            <w:sz w:val="28"/>
            <w:szCs w:val="28"/>
          </w:rPr>
          <w:t>06.2006 №</w:t>
        </w:r>
        <w:r w:rsidR="00734E3E" w:rsidRPr="004C1CED">
          <w:rPr>
            <w:rFonts w:ascii="Times New Roman" w:hAnsi="Times New Roman" w:cs="Times New Roman"/>
            <w:sz w:val="28"/>
            <w:szCs w:val="28"/>
          </w:rPr>
          <w:t xml:space="preserve"> 637 </w:t>
        </w:r>
        <w:r w:rsidRPr="004C1CED">
          <w:rPr>
            <w:rFonts w:ascii="Times New Roman" w:hAnsi="Times New Roman" w:cs="Times New Roman"/>
            <w:sz w:val="28"/>
            <w:szCs w:val="28"/>
          </w:rPr>
          <w:t>«</w:t>
        </w:r>
        <w:r w:rsidR="00734E3E" w:rsidRPr="004C1CED">
          <w:rPr>
            <w:rFonts w:ascii="Times New Roman" w:hAnsi="Times New Roman" w:cs="Times New Roman"/>
            <w:sz w:val="28"/>
            <w:szCs w:val="28"/>
          </w:rPr>
          <w:t>О мерах по оказанию содействия добровольному переселению в Российскую Федерацию соотечестве</w:t>
        </w:r>
        <w:r w:rsidRPr="004C1CED">
          <w:rPr>
            <w:rFonts w:ascii="Times New Roman" w:hAnsi="Times New Roman" w:cs="Times New Roman"/>
            <w:sz w:val="28"/>
            <w:szCs w:val="28"/>
          </w:rPr>
          <w:t>нников, проживающих за рубежом» (вместе с «</w:t>
        </w:r>
        <w:r w:rsidR="00734E3E" w:rsidRPr="004C1CED">
          <w:rPr>
            <w:rFonts w:ascii="Times New Roman" w:hAnsi="Times New Roman" w:cs="Times New Roman"/>
            <w:sz w:val="28"/>
            <w:szCs w:val="28"/>
          </w:rPr>
          <w:t>Государственной программой по оказанию содействия добровольному переселению в Российскую Федерацию соотечествен</w:t>
        </w:r>
        <w:r w:rsidRPr="004C1CED">
          <w:rPr>
            <w:rFonts w:ascii="Times New Roman" w:hAnsi="Times New Roman" w:cs="Times New Roman"/>
            <w:sz w:val="28"/>
            <w:szCs w:val="28"/>
          </w:rPr>
          <w:t>ников, проживающих за рубежом»)</w:t>
        </w:r>
      </w:hyperlink>
      <w:r w:rsidRPr="004C1CED">
        <w:rPr>
          <w:rFonts w:ascii="Times New Roman" w:hAnsi="Times New Roman" w:cs="Times New Roman"/>
          <w:sz w:val="28"/>
          <w:szCs w:val="28"/>
        </w:rPr>
        <w:t xml:space="preserve"> у</w:t>
      </w:r>
      <w:r w:rsidR="00734E3E" w:rsidRPr="004C1CED">
        <w:rPr>
          <w:rFonts w:ascii="Times New Roman" w:hAnsi="Times New Roman" w:cs="Times New Roman"/>
          <w:sz w:val="28"/>
          <w:szCs w:val="28"/>
        </w:rPr>
        <w:t>частник Государственной программ</w:t>
      </w:r>
      <w:r w:rsidRPr="004C1CED">
        <w:rPr>
          <w:rFonts w:ascii="Times New Roman" w:hAnsi="Times New Roman" w:cs="Times New Roman"/>
          <w:sz w:val="28"/>
          <w:szCs w:val="28"/>
        </w:rPr>
        <w:t xml:space="preserve">ы и члены его семьи имеют право </w:t>
      </w:r>
      <w:r w:rsidR="00734E3E" w:rsidRPr="004C1CED">
        <w:rPr>
          <w:rFonts w:ascii="Times New Roman" w:hAnsi="Times New Roman" w:cs="Times New Roman"/>
          <w:sz w:val="28"/>
          <w:szCs w:val="28"/>
        </w:rPr>
        <w:t xml:space="preserve">на освобождение от уплаты таможенных платежей </w:t>
      </w:r>
      <w:r w:rsidR="00734E3E" w:rsidRPr="004C1CED">
        <w:rPr>
          <w:rFonts w:ascii="Times New Roman" w:hAnsi="Times New Roman" w:cs="Times New Roman"/>
          <w:b/>
          <w:sz w:val="28"/>
          <w:szCs w:val="28"/>
        </w:rPr>
        <w:t xml:space="preserve">в соответствии с таможенным </w:t>
      </w:r>
      <w:hyperlink r:id="rId11" w:history="1">
        <w:r w:rsidR="00734E3E" w:rsidRPr="004C1CED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4C1CED">
        <w:rPr>
          <w:rFonts w:ascii="Times New Roman" w:hAnsi="Times New Roman" w:cs="Times New Roman"/>
          <w:b/>
          <w:sz w:val="28"/>
          <w:szCs w:val="28"/>
        </w:rPr>
        <w:t xml:space="preserve"> Таможенного</w:t>
      </w:r>
      <w:proofErr w:type="gramEnd"/>
      <w:r w:rsidRPr="004C1CED">
        <w:rPr>
          <w:rFonts w:ascii="Times New Roman" w:hAnsi="Times New Roman" w:cs="Times New Roman"/>
          <w:b/>
          <w:sz w:val="28"/>
          <w:szCs w:val="28"/>
        </w:rPr>
        <w:t xml:space="preserve"> союза.</w:t>
      </w:r>
    </w:p>
    <w:p w:rsidR="006834C2" w:rsidRPr="004C1CED" w:rsidRDefault="006834C2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Таким образом, само по себе участие в Государственной программе не дает </w:t>
      </w:r>
      <w:r w:rsidR="009753C1" w:rsidRPr="004C1CED">
        <w:rPr>
          <w:rFonts w:ascii="Times New Roman" w:hAnsi="Times New Roman" w:cs="Times New Roman"/>
          <w:sz w:val="28"/>
          <w:szCs w:val="28"/>
        </w:rPr>
        <w:t xml:space="preserve">безусловного освобождения от уплаты таможенных платежей, а является одним из </w:t>
      </w:r>
      <w:r w:rsidR="00EA3B9B" w:rsidRPr="004C1CED">
        <w:rPr>
          <w:rFonts w:ascii="Times New Roman" w:hAnsi="Times New Roman" w:cs="Times New Roman"/>
          <w:sz w:val="28"/>
          <w:szCs w:val="28"/>
        </w:rPr>
        <w:t>факторов, влияющих на</w:t>
      </w:r>
      <w:r w:rsidR="009753C1" w:rsidRPr="004C1CE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A3B9B" w:rsidRPr="004C1CED">
        <w:rPr>
          <w:rFonts w:ascii="Times New Roman" w:hAnsi="Times New Roman" w:cs="Times New Roman"/>
          <w:sz w:val="28"/>
          <w:szCs w:val="28"/>
        </w:rPr>
        <w:t>е</w:t>
      </w:r>
      <w:r w:rsidR="009753C1" w:rsidRPr="004C1CED">
        <w:rPr>
          <w:rFonts w:ascii="Times New Roman" w:hAnsi="Times New Roman" w:cs="Times New Roman"/>
          <w:sz w:val="28"/>
          <w:szCs w:val="28"/>
        </w:rPr>
        <w:t xml:space="preserve"> такой льготы</w:t>
      </w:r>
      <w:r w:rsidR="00384E60" w:rsidRPr="004C1CED">
        <w:rPr>
          <w:rFonts w:ascii="Times New Roman" w:hAnsi="Times New Roman" w:cs="Times New Roman"/>
          <w:sz w:val="28"/>
          <w:szCs w:val="28"/>
        </w:rPr>
        <w:t>, который оценивается таможенными органами</w:t>
      </w:r>
      <w:r w:rsidR="009753C1" w:rsidRPr="004C1CED">
        <w:rPr>
          <w:rFonts w:ascii="Times New Roman" w:hAnsi="Times New Roman" w:cs="Times New Roman"/>
          <w:sz w:val="28"/>
          <w:szCs w:val="28"/>
        </w:rPr>
        <w:t>.</w:t>
      </w:r>
    </w:p>
    <w:p w:rsidR="009D1421" w:rsidRDefault="009753C1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Порядок перемещения товаров физическими лицами для личного пользования </w:t>
      </w:r>
      <w:r w:rsidR="00E875E4" w:rsidRPr="004C1CED">
        <w:rPr>
          <w:rFonts w:ascii="Times New Roman" w:hAnsi="Times New Roman" w:cs="Times New Roman"/>
          <w:sz w:val="28"/>
          <w:szCs w:val="28"/>
        </w:rPr>
        <w:t>определен межправительственным С</w:t>
      </w:r>
      <w:r w:rsidRPr="004C1CED">
        <w:rPr>
          <w:rFonts w:ascii="Times New Roman" w:hAnsi="Times New Roman" w:cs="Times New Roman"/>
          <w:sz w:val="28"/>
          <w:szCs w:val="28"/>
        </w:rPr>
        <w:t>оглашением от 18 июня 2</w:t>
      </w:r>
      <w:r w:rsidR="009D1421">
        <w:rPr>
          <w:rFonts w:ascii="Times New Roman" w:hAnsi="Times New Roman" w:cs="Times New Roman"/>
          <w:sz w:val="28"/>
          <w:szCs w:val="28"/>
        </w:rPr>
        <w:t xml:space="preserve">010 </w:t>
      </w:r>
      <w:r w:rsidR="009D1421"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9753C1" w:rsidRPr="004C1CED" w:rsidRDefault="009753C1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Кроме того, данным</w:t>
      </w:r>
      <w:r w:rsidR="00A37A0E">
        <w:rPr>
          <w:rFonts w:ascii="Times New Roman" w:hAnsi="Times New Roman" w:cs="Times New Roman"/>
          <w:sz w:val="28"/>
          <w:szCs w:val="28"/>
        </w:rPr>
        <w:t xml:space="preserve"> нормативным правовым документом</w:t>
      </w:r>
      <w:r w:rsidRPr="004C1CED">
        <w:rPr>
          <w:rFonts w:ascii="Times New Roman" w:hAnsi="Times New Roman" w:cs="Times New Roman"/>
          <w:sz w:val="28"/>
          <w:szCs w:val="28"/>
        </w:rPr>
        <w:t xml:space="preserve"> определены условия</w:t>
      </w:r>
      <w:r w:rsidR="00175CF6" w:rsidRPr="004C1CED">
        <w:rPr>
          <w:rFonts w:ascii="Times New Roman" w:hAnsi="Times New Roman" w:cs="Times New Roman"/>
          <w:sz w:val="28"/>
          <w:szCs w:val="28"/>
        </w:rPr>
        <w:t>,</w:t>
      </w:r>
      <w:r w:rsidRPr="004C1CED">
        <w:rPr>
          <w:rFonts w:ascii="Times New Roman" w:hAnsi="Times New Roman" w:cs="Times New Roman"/>
          <w:sz w:val="28"/>
          <w:szCs w:val="28"/>
        </w:rPr>
        <w:t xml:space="preserve"> при соблюдении которых физическое лицо освобождается от уплаты таможенных платежей.</w:t>
      </w:r>
    </w:p>
    <w:p w:rsidR="00175CF6" w:rsidRPr="004C1CED" w:rsidRDefault="00175CF6" w:rsidP="00DE7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Для таможенных целей все перемещаемые через таможенную границу движимые вещи условно можно разделить на: товары для личного пользования, товары, перемещаемые в торговом обороте, транспортные средства.</w:t>
      </w:r>
    </w:p>
    <w:p w:rsidR="00175CF6" w:rsidRPr="004C1CED" w:rsidRDefault="009753C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Так, бывшие </w:t>
      </w:r>
      <w:r w:rsidR="006424CD" w:rsidRPr="004C1CED">
        <w:rPr>
          <w:rFonts w:ascii="Times New Roman" w:hAnsi="Times New Roman" w:cs="Times New Roman"/>
          <w:sz w:val="28"/>
          <w:szCs w:val="28"/>
        </w:rPr>
        <w:t xml:space="preserve">в употреблении товары для личного </w:t>
      </w:r>
      <w:r w:rsidRPr="004C1CED">
        <w:rPr>
          <w:rFonts w:ascii="Times New Roman" w:hAnsi="Times New Roman" w:cs="Times New Roman"/>
          <w:sz w:val="28"/>
          <w:szCs w:val="28"/>
        </w:rPr>
        <w:t xml:space="preserve">пользования, ввозимые физическими лицами, прибывающими </w:t>
      </w:r>
      <w:r w:rsidR="00253985" w:rsidRPr="004C1CED">
        <w:rPr>
          <w:rFonts w:ascii="Times New Roman" w:hAnsi="Times New Roman" w:cs="Times New Roman"/>
          <w:sz w:val="28"/>
          <w:szCs w:val="28"/>
        </w:rPr>
        <w:t>(</w:t>
      </w:r>
      <w:r w:rsidRPr="004C1CED">
        <w:rPr>
          <w:rFonts w:ascii="Times New Roman" w:hAnsi="Times New Roman" w:cs="Times New Roman"/>
          <w:sz w:val="28"/>
          <w:szCs w:val="28"/>
        </w:rPr>
        <w:t>переселяющимися) в государство-член Таможенно</w:t>
      </w:r>
      <w:r w:rsidR="00253985" w:rsidRPr="004C1CED">
        <w:rPr>
          <w:rFonts w:ascii="Times New Roman" w:hAnsi="Times New Roman" w:cs="Times New Roman"/>
          <w:sz w:val="28"/>
          <w:szCs w:val="28"/>
        </w:rPr>
        <w:t>го союза на постоянное место ж</w:t>
      </w:r>
      <w:r w:rsidRPr="004C1CED">
        <w:rPr>
          <w:rFonts w:ascii="Times New Roman" w:hAnsi="Times New Roman" w:cs="Times New Roman"/>
          <w:sz w:val="28"/>
          <w:szCs w:val="28"/>
        </w:rPr>
        <w:t>ительства, освобождаются от уплаты таможенных платежей независимо от та</w:t>
      </w:r>
      <w:r w:rsidR="00253985" w:rsidRPr="004C1CED">
        <w:rPr>
          <w:rFonts w:ascii="Times New Roman" w:hAnsi="Times New Roman" w:cs="Times New Roman"/>
          <w:sz w:val="28"/>
          <w:szCs w:val="28"/>
        </w:rPr>
        <w:t>м</w:t>
      </w:r>
      <w:r w:rsidRPr="004C1CED">
        <w:rPr>
          <w:rFonts w:ascii="Times New Roman" w:hAnsi="Times New Roman" w:cs="Times New Roman"/>
          <w:sz w:val="28"/>
          <w:szCs w:val="28"/>
        </w:rPr>
        <w:t xml:space="preserve">оженной стоимости и веса при одновременном выполнении следующих условий: </w:t>
      </w:r>
    </w:p>
    <w:p w:rsidR="00175CF6" w:rsidRPr="004C1CED" w:rsidRDefault="009753C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1)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6424CD" w:rsidRPr="004C1CED">
        <w:rPr>
          <w:rFonts w:ascii="Times New Roman" w:hAnsi="Times New Roman" w:cs="Times New Roman"/>
          <w:sz w:val="28"/>
          <w:szCs w:val="28"/>
        </w:rPr>
        <w:t>ввоз товаров для личного пользования на таможенную территорию Таможенного союза из  страны предыдущего проживания осуществляется</w:t>
      </w:r>
      <w:r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6424CD" w:rsidRPr="004C1CED">
        <w:rPr>
          <w:rFonts w:ascii="Times New Roman" w:hAnsi="Times New Roman" w:cs="Times New Roman"/>
          <w:sz w:val="28"/>
          <w:szCs w:val="28"/>
        </w:rPr>
        <w:t xml:space="preserve">не позднее 18 месяцев </w:t>
      </w:r>
      <w:proofErr w:type="gramStart"/>
      <w:r w:rsidR="006424CD" w:rsidRPr="004C1CED"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 w:rsidR="006424CD" w:rsidRPr="004C1CED">
        <w:rPr>
          <w:rFonts w:ascii="Times New Roman" w:hAnsi="Times New Roman" w:cs="Times New Roman"/>
          <w:sz w:val="28"/>
          <w:szCs w:val="28"/>
        </w:rPr>
        <w:t xml:space="preserve"> указанного лица на постоянное </w:t>
      </w:r>
      <w:r w:rsidRPr="004C1CE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424CD" w:rsidRPr="004C1CED">
        <w:rPr>
          <w:rFonts w:ascii="Times New Roman" w:hAnsi="Times New Roman" w:cs="Times New Roman"/>
          <w:sz w:val="28"/>
          <w:szCs w:val="28"/>
        </w:rPr>
        <w:t>жительства в государство-член Таможенного союза;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91" w:rsidRPr="004C1CED" w:rsidRDefault="009753C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2)</w:t>
      </w:r>
      <w:r w:rsidR="00A8346D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6424CD" w:rsidRPr="004C1CED">
        <w:rPr>
          <w:rFonts w:ascii="Times New Roman" w:hAnsi="Times New Roman" w:cs="Times New Roman"/>
          <w:sz w:val="28"/>
          <w:szCs w:val="28"/>
        </w:rPr>
        <w:t xml:space="preserve">такие товары приобретены до </w:t>
      </w:r>
      <w:r w:rsidRPr="004C1CED">
        <w:rPr>
          <w:rFonts w:ascii="Times New Roman" w:hAnsi="Times New Roman" w:cs="Times New Roman"/>
          <w:sz w:val="28"/>
          <w:szCs w:val="28"/>
        </w:rPr>
        <w:t>д</w:t>
      </w:r>
      <w:r w:rsidR="006424CD" w:rsidRPr="004C1CED">
        <w:rPr>
          <w:rFonts w:ascii="Times New Roman" w:hAnsi="Times New Roman" w:cs="Times New Roman"/>
          <w:sz w:val="28"/>
          <w:szCs w:val="28"/>
        </w:rPr>
        <w:t>аты прибытия</w:t>
      </w:r>
      <w:r w:rsidR="00A8346D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6424CD" w:rsidRPr="004C1CED">
        <w:rPr>
          <w:rFonts w:ascii="Times New Roman" w:hAnsi="Times New Roman" w:cs="Times New Roman"/>
          <w:sz w:val="28"/>
          <w:szCs w:val="28"/>
        </w:rPr>
        <w:t>(переселения) на постоянное место жительства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в</w:t>
      </w:r>
      <w:r w:rsidR="006424CD" w:rsidRPr="004C1CED">
        <w:rPr>
          <w:rFonts w:ascii="Times New Roman" w:hAnsi="Times New Roman" w:cs="Times New Roman"/>
          <w:sz w:val="28"/>
          <w:szCs w:val="28"/>
        </w:rPr>
        <w:t xml:space="preserve"> государство-член Таможенного союза</w:t>
      </w:r>
      <w:r w:rsidRPr="004C1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12" w:rsidRPr="004C1CED" w:rsidRDefault="009753C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При этом способ перемещения не играет роли. Товары могут перемещаться в сопровождаемом или несопровождаемом багаже, либо доставляться перевозчиком в адрес физического лица.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BD3D91" w:rsidRPr="004C1CED">
        <w:rPr>
          <w:rFonts w:ascii="Times New Roman" w:hAnsi="Times New Roman" w:cs="Times New Roman"/>
          <w:sz w:val="28"/>
          <w:szCs w:val="28"/>
        </w:rPr>
        <w:t>Исключением является получение товаров в международном почтовом отправлении (МПО). В независимости от статуса физического лица законодательство разрешает получать без уплаты таможенных платежей товары, пересылаемые в МПО</w:t>
      </w:r>
      <w:r w:rsidR="007B2C50" w:rsidRPr="004C1CED">
        <w:rPr>
          <w:rFonts w:ascii="Times New Roman" w:hAnsi="Times New Roman" w:cs="Times New Roman"/>
          <w:sz w:val="28"/>
          <w:szCs w:val="28"/>
        </w:rPr>
        <w:t>, только в количестве</w:t>
      </w:r>
      <w:r w:rsidR="00DE7AD6" w:rsidRPr="004C1CED">
        <w:rPr>
          <w:rFonts w:ascii="Times New Roman" w:hAnsi="Times New Roman" w:cs="Times New Roman"/>
          <w:sz w:val="28"/>
          <w:szCs w:val="28"/>
        </w:rPr>
        <w:t>,</w:t>
      </w:r>
      <w:r w:rsidR="007B2C50" w:rsidRPr="004C1CED">
        <w:rPr>
          <w:rFonts w:ascii="Times New Roman" w:hAnsi="Times New Roman" w:cs="Times New Roman"/>
          <w:sz w:val="28"/>
          <w:szCs w:val="28"/>
        </w:rPr>
        <w:t xml:space="preserve"> не превышающем 31 кг или стоимостью 1000 евро, полученные </w:t>
      </w:r>
      <w:r w:rsidR="00A37A0E">
        <w:rPr>
          <w:rFonts w:ascii="Times New Roman" w:hAnsi="Times New Roman" w:cs="Times New Roman"/>
          <w:sz w:val="28"/>
          <w:szCs w:val="28"/>
        </w:rPr>
        <w:t xml:space="preserve">в </w:t>
      </w:r>
      <w:r w:rsidR="007B2C50" w:rsidRPr="004C1CED">
        <w:rPr>
          <w:rFonts w:ascii="Times New Roman" w:hAnsi="Times New Roman" w:cs="Times New Roman"/>
          <w:sz w:val="28"/>
          <w:szCs w:val="28"/>
        </w:rPr>
        <w:t xml:space="preserve">течение календарного месяца. </w:t>
      </w:r>
      <w:r w:rsidR="00CD7812" w:rsidRPr="004C1CED">
        <w:rPr>
          <w:rFonts w:ascii="Times New Roman" w:hAnsi="Times New Roman" w:cs="Times New Roman"/>
          <w:sz w:val="28"/>
          <w:szCs w:val="28"/>
        </w:rPr>
        <w:t>К сожалению, встречаются случаи, когда свои вещи граждане пересылают посылками по 15-20 штук, и не могут их получить, т.к. таможенные платежи составляют 4 евро за 1 кг веса.</w:t>
      </w:r>
    </w:p>
    <w:p w:rsidR="009753C1" w:rsidRPr="004C1CED" w:rsidRDefault="00F26AAA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ваше внимание, что данные правила касаются только ввоза товаров для личного пользования в Российскую Федерацию из государств, не являющихся членами ЕАЭС. Перемещение товаров для личного пользования участниками Государственной программы из государств, являющихся членами ЕАЭС,</w:t>
      </w:r>
      <w:r w:rsidR="00A8346D" w:rsidRPr="004C1CED">
        <w:rPr>
          <w:rFonts w:ascii="Times New Roman" w:hAnsi="Times New Roman" w:cs="Times New Roman"/>
          <w:sz w:val="28"/>
          <w:szCs w:val="28"/>
        </w:rPr>
        <w:t xml:space="preserve"> а именно, Армении, </w:t>
      </w:r>
      <w:r w:rsidR="00782F19" w:rsidRPr="004C1CED">
        <w:rPr>
          <w:rFonts w:ascii="Times New Roman" w:hAnsi="Times New Roman" w:cs="Times New Roman"/>
          <w:sz w:val="28"/>
          <w:szCs w:val="28"/>
        </w:rPr>
        <w:t>Бела</w:t>
      </w:r>
      <w:r w:rsidR="00A8346D" w:rsidRPr="004C1CED">
        <w:rPr>
          <w:rFonts w:ascii="Times New Roman" w:hAnsi="Times New Roman" w:cs="Times New Roman"/>
          <w:sz w:val="28"/>
          <w:szCs w:val="28"/>
        </w:rPr>
        <w:t>руси, Казахстана, Кыргызстана,</w:t>
      </w:r>
      <w:r w:rsidR="00253985" w:rsidRPr="004C1CED">
        <w:rPr>
          <w:rFonts w:ascii="Times New Roman" w:hAnsi="Times New Roman" w:cs="Times New Roman"/>
          <w:sz w:val="28"/>
          <w:szCs w:val="28"/>
        </w:rPr>
        <w:t xml:space="preserve"> производится без проведения таможенного контроля и без таможенного декларирования.</w:t>
      </w:r>
      <w:r w:rsidR="00A8346D" w:rsidRPr="004C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FF" w:rsidRPr="004C1CED" w:rsidRDefault="000B1BFF" w:rsidP="00DE7C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C1CED">
        <w:rPr>
          <w:rFonts w:ascii="Times New Roman" w:hAnsi="Times New Roman"/>
          <w:sz w:val="28"/>
          <w:szCs w:val="28"/>
          <w:lang w:val="ru-RU"/>
        </w:rPr>
        <w:t>Предназначение товаров определяет таможенный орган исходя из заявления физического лица о перемещаемых товарах</w:t>
      </w:r>
      <w:r w:rsidR="00DD4F71" w:rsidRPr="004C1CED">
        <w:rPr>
          <w:rFonts w:ascii="Times New Roman" w:hAnsi="Times New Roman"/>
          <w:sz w:val="28"/>
          <w:szCs w:val="28"/>
          <w:lang w:val="ru-RU"/>
        </w:rPr>
        <w:t xml:space="preserve">, характера и количества товаров, </w:t>
      </w:r>
      <w:r w:rsidRPr="004C1CED">
        <w:rPr>
          <w:rFonts w:ascii="Times New Roman" w:hAnsi="Times New Roman"/>
          <w:sz w:val="28"/>
          <w:szCs w:val="28"/>
          <w:lang w:val="ru-RU"/>
        </w:rPr>
        <w:t>частоты пересечения физического лица и (или) перемещения им товаров через таможенную границу</w:t>
      </w:r>
      <w:r w:rsidR="00DD4F71" w:rsidRPr="004C1CED">
        <w:rPr>
          <w:rFonts w:ascii="Times New Roman" w:hAnsi="Times New Roman"/>
          <w:sz w:val="28"/>
          <w:szCs w:val="28"/>
          <w:lang w:val="ru-RU"/>
        </w:rPr>
        <w:t>. Эта норма исключает возможность перемещения товаров в целях, которые не относятся к личному пользованию.</w:t>
      </w:r>
    </w:p>
    <w:p w:rsidR="00E875E4" w:rsidRPr="004C1CED" w:rsidRDefault="00E875E4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вышеупомянутым Соглашением установлен перечень товаров, которые не могут быть отнесены к товарам для личного пользования, а, соответственно, они должны быть продекларированы в общем порядке с применением декларации на товары, уплатой таможенных платежей, предоставлением документов о соблюдении запретов и ограничений (при необходимости). 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 xml:space="preserve">В перечень таких товаров включены в частности: </w:t>
      </w:r>
      <w:r w:rsidR="00DD4F71" w:rsidRPr="004C1CED">
        <w:rPr>
          <w:rFonts w:ascii="Times New Roman" w:hAnsi="Times New Roman" w:cs="Times New Roman"/>
          <w:sz w:val="28"/>
          <w:szCs w:val="28"/>
        </w:rPr>
        <w:t>к</w:t>
      </w:r>
      <w:r w:rsidRPr="004C1CED">
        <w:rPr>
          <w:rFonts w:ascii="Times New Roman" w:hAnsi="Times New Roman" w:cs="Times New Roman"/>
          <w:sz w:val="28"/>
          <w:szCs w:val="28"/>
        </w:rPr>
        <w:t>отлы цен</w:t>
      </w:r>
      <w:r w:rsidR="00F26AAA">
        <w:rPr>
          <w:rFonts w:ascii="Times New Roman" w:hAnsi="Times New Roman" w:cs="Times New Roman"/>
          <w:sz w:val="28"/>
          <w:szCs w:val="28"/>
        </w:rPr>
        <w:t xml:space="preserve">трального отопления, двигатели внутреннего </w:t>
      </w:r>
      <w:r w:rsidRPr="004C1CED">
        <w:rPr>
          <w:rFonts w:ascii="Times New Roman" w:hAnsi="Times New Roman" w:cs="Times New Roman"/>
          <w:sz w:val="28"/>
          <w:szCs w:val="28"/>
        </w:rPr>
        <w:t>сгорания (за исключением двигате</w:t>
      </w:r>
      <w:r w:rsidR="00F26AAA">
        <w:rPr>
          <w:rFonts w:ascii="Times New Roman" w:hAnsi="Times New Roman" w:cs="Times New Roman"/>
          <w:sz w:val="28"/>
          <w:szCs w:val="28"/>
        </w:rPr>
        <w:t xml:space="preserve">лей для водных судов), косилки (кроме </w:t>
      </w:r>
      <w:r w:rsidRPr="004C1CED">
        <w:rPr>
          <w:rFonts w:ascii="Times New Roman" w:hAnsi="Times New Roman" w:cs="Times New Roman"/>
          <w:sz w:val="28"/>
          <w:szCs w:val="28"/>
        </w:rPr>
        <w:t>косило</w:t>
      </w:r>
      <w:r w:rsidR="00F26AAA">
        <w:rPr>
          <w:rFonts w:ascii="Times New Roman" w:hAnsi="Times New Roman" w:cs="Times New Roman"/>
          <w:sz w:val="28"/>
          <w:szCs w:val="28"/>
        </w:rPr>
        <w:t xml:space="preserve">к для газонов, парков </w:t>
      </w:r>
      <w:r w:rsidRPr="004C1CED">
        <w:rPr>
          <w:rFonts w:ascii="Times New Roman" w:hAnsi="Times New Roman" w:cs="Times New Roman"/>
          <w:sz w:val="28"/>
          <w:szCs w:val="28"/>
        </w:rPr>
        <w:t xml:space="preserve">или спортплощадок),  машины  для  заготовки  сена,   уборки урожая, машины или механизмы для обмолота, </w:t>
      </w:r>
      <w:r w:rsidR="009544FF" w:rsidRPr="004C1CED">
        <w:rPr>
          <w:rFonts w:ascii="Times New Roman" w:hAnsi="Times New Roman" w:cs="Times New Roman"/>
          <w:sz w:val="28"/>
          <w:szCs w:val="28"/>
        </w:rPr>
        <w:t>разного рода м</w:t>
      </w:r>
      <w:r w:rsidRPr="004C1CED">
        <w:rPr>
          <w:rFonts w:ascii="Times New Roman" w:hAnsi="Times New Roman" w:cs="Times New Roman"/>
          <w:sz w:val="28"/>
          <w:szCs w:val="28"/>
        </w:rPr>
        <w:t>ашины, механизмы, оборудование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 (в соответствии с классификационным кодом по ТН ВЭД ЕАЭС), к примеру, деревообрабатывающие станки, сверлильные станки;</w:t>
      </w:r>
      <w:proofErr w:type="gramEnd"/>
      <w:r w:rsidR="009544FF" w:rsidRPr="004C1CED">
        <w:rPr>
          <w:rFonts w:ascii="Times New Roman" w:hAnsi="Times New Roman" w:cs="Times New Roman"/>
          <w:sz w:val="28"/>
          <w:szCs w:val="28"/>
        </w:rPr>
        <w:t xml:space="preserve"> т</w:t>
      </w:r>
      <w:r w:rsidR="00F26AAA">
        <w:rPr>
          <w:rFonts w:ascii="Times New Roman" w:hAnsi="Times New Roman" w:cs="Times New Roman"/>
          <w:sz w:val="28"/>
          <w:szCs w:val="28"/>
        </w:rPr>
        <w:t xml:space="preserve">ракторы; моторные транспортные средства </w:t>
      </w:r>
      <w:r w:rsidRPr="004C1CED">
        <w:rPr>
          <w:rFonts w:ascii="Times New Roman" w:hAnsi="Times New Roman" w:cs="Times New Roman"/>
          <w:sz w:val="28"/>
          <w:szCs w:val="28"/>
        </w:rPr>
        <w:t>специального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назначения, кроме  используемых  для  пере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возки  грузов </w:t>
      </w:r>
      <w:r w:rsidR="00F26AAA">
        <w:rPr>
          <w:rFonts w:ascii="Times New Roman" w:hAnsi="Times New Roman" w:cs="Times New Roman"/>
          <w:sz w:val="28"/>
          <w:szCs w:val="28"/>
        </w:rPr>
        <w:t xml:space="preserve">или  пассажиров; транспортные средства </w:t>
      </w:r>
      <w:r w:rsidRPr="004C1CED">
        <w:rPr>
          <w:rFonts w:ascii="Times New Roman" w:hAnsi="Times New Roman" w:cs="Times New Roman"/>
          <w:sz w:val="28"/>
          <w:szCs w:val="28"/>
        </w:rPr>
        <w:t>промышленного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 н</w:t>
      </w:r>
      <w:r w:rsidR="00F26AAA">
        <w:rPr>
          <w:rFonts w:ascii="Times New Roman" w:hAnsi="Times New Roman" w:cs="Times New Roman"/>
          <w:sz w:val="28"/>
          <w:szCs w:val="28"/>
        </w:rPr>
        <w:t xml:space="preserve">азначения самоходные, не оборудованные </w:t>
      </w:r>
      <w:r w:rsidRPr="004C1CED">
        <w:rPr>
          <w:rFonts w:ascii="Times New Roman" w:hAnsi="Times New Roman" w:cs="Times New Roman"/>
          <w:sz w:val="28"/>
          <w:szCs w:val="28"/>
        </w:rPr>
        <w:t>подъемными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или погрузочными устройствами</w:t>
      </w:r>
      <w:r w:rsidR="009544FF" w:rsidRPr="004C1CED">
        <w:rPr>
          <w:rFonts w:ascii="Times New Roman" w:hAnsi="Times New Roman" w:cs="Times New Roman"/>
          <w:sz w:val="28"/>
          <w:szCs w:val="28"/>
        </w:rPr>
        <w:t xml:space="preserve">; </w:t>
      </w:r>
      <w:r w:rsidR="000B1BFF" w:rsidRPr="004C1CED">
        <w:rPr>
          <w:rFonts w:ascii="Times New Roman" w:hAnsi="Times New Roman" w:cs="Times New Roman"/>
          <w:sz w:val="28"/>
          <w:szCs w:val="28"/>
        </w:rPr>
        <w:t>п</w:t>
      </w:r>
      <w:r w:rsidRPr="004C1CED">
        <w:rPr>
          <w:rFonts w:ascii="Times New Roman" w:hAnsi="Times New Roman" w:cs="Times New Roman"/>
          <w:sz w:val="28"/>
          <w:szCs w:val="28"/>
        </w:rPr>
        <w:t>рицепы для перевозки автомобилей</w:t>
      </w:r>
      <w:r w:rsidR="000B1BFF" w:rsidRPr="004C1CED">
        <w:rPr>
          <w:rFonts w:ascii="Times New Roman" w:hAnsi="Times New Roman" w:cs="Times New Roman"/>
          <w:sz w:val="28"/>
          <w:szCs w:val="28"/>
        </w:rPr>
        <w:t xml:space="preserve"> и другие категории товаров. </w:t>
      </w:r>
    </w:p>
    <w:p w:rsidR="00782F19" w:rsidRPr="004C1CED" w:rsidRDefault="00782F19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Таким образом, участник Г</w:t>
      </w:r>
      <w:r w:rsidR="00E875E4" w:rsidRPr="004C1CED">
        <w:rPr>
          <w:rFonts w:ascii="Times New Roman" w:hAnsi="Times New Roman" w:cs="Times New Roman"/>
          <w:sz w:val="28"/>
          <w:szCs w:val="28"/>
        </w:rPr>
        <w:t>осударственной программы может получить льготу по уплате таможенных платежей в отношении ввозимых товаров для личного пользования в следующем случае:</w:t>
      </w:r>
    </w:p>
    <w:p w:rsidR="00E875E4" w:rsidRPr="004C1CED" w:rsidRDefault="00E875E4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- товары по предназначению</w:t>
      </w:r>
      <w:r w:rsidR="000B1BFF" w:rsidRPr="004C1CED">
        <w:rPr>
          <w:rFonts w:ascii="Times New Roman" w:hAnsi="Times New Roman" w:cs="Times New Roman"/>
          <w:sz w:val="28"/>
          <w:szCs w:val="28"/>
        </w:rPr>
        <w:t xml:space="preserve"> относятся к товарам для личного пользования</w:t>
      </w:r>
      <w:r w:rsidR="00DD4F71" w:rsidRPr="004C1CED">
        <w:rPr>
          <w:rFonts w:ascii="Times New Roman" w:hAnsi="Times New Roman" w:cs="Times New Roman"/>
          <w:sz w:val="28"/>
          <w:szCs w:val="28"/>
        </w:rPr>
        <w:t>;</w:t>
      </w:r>
    </w:p>
    <w:p w:rsidR="00DD4F71" w:rsidRPr="004C1CED" w:rsidRDefault="00DD4F7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- товары для личного пользования являются бывшими в употреблении;</w:t>
      </w:r>
    </w:p>
    <w:p w:rsidR="00DD4F71" w:rsidRPr="004C1CED" w:rsidRDefault="00DD4F7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- ввоз товаров для личного пользования </w:t>
      </w:r>
      <w:r w:rsidR="00E877F6" w:rsidRPr="004C1CED">
        <w:rPr>
          <w:rFonts w:ascii="Times New Roman" w:hAnsi="Times New Roman" w:cs="Times New Roman"/>
          <w:sz w:val="28"/>
          <w:szCs w:val="28"/>
        </w:rPr>
        <w:t xml:space="preserve">и их таможенное декларирование </w:t>
      </w:r>
      <w:r w:rsidRPr="004C1CED">
        <w:rPr>
          <w:rFonts w:ascii="Times New Roman" w:hAnsi="Times New Roman" w:cs="Times New Roman"/>
          <w:sz w:val="28"/>
          <w:szCs w:val="28"/>
        </w:rPr>
        <w:t xml:space="preserve">осуществляется не позднее 18 месяцев 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 физического лица на постоянное место жительства в государство-член Таможенного союза, которой является дата, указанная в штампе подразделения миграционной службы на территории вселения</w:t>
      </w:r>
      <w:r w:rsidR="00D625E8" w:rsidRPr="004C1CED">
        <w:rPr>
          <w:rFonts w:ascii="Times New Roman" w:hAnsi="Times New Roman" w:cs="Times New Roman"/>
          <w:sz w:val="28"/>
          <w:szCs w:val="28"/>
        </w:rPr>
        <w:t xml:space="preserve"> в удостоверении участника Государственной программы</w:t>
      </w:r>
      <w:r w:rsidRPr="004C1CED">
        <w:rPr>
          <w:rFonts w:ascii="Times New Roman" w:hAnsi="Times New Roman" w:cs="Times New Roman"/>
          <w:sz w:val="28"/>
          <w:szCs w:val="28"/>
        </w:rPr>
        <w:t>;</w:t>
      </w:r>
    </w:p>
    <w:p w:rsidR="00DD4F71" w:rsidRPr="004C1CED" w:rsidRDefault="00DD4F7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- товары приобретены до даты прибытия на постоянное место жительства.</w:t>
      </w:r>
    </w:p>
    <w:p w:rsidR="00E877F6" w:rsidRPr="004C1CED" w:rsidRDefault="00E877F6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Таможенное декларирование товаров для личного пользования осуществляется с применением пассажирской таможенной декларации, </w:t>
      </w:r>
      <w:r w:rsidR="00B119BA" w:rsidRPr="004C1CED">
        <w:rPr>
          <w:rFonts w:ascii="Times New Roman" w:hAnsi="Times New Roman" w:cs="Times New Roman"/>
          <w:sz w:val="28"/>
          <w:szCs w:val="28"/>
        </w:rPr>
        <w:t>которая заполняется собственнор</w:t>
      </w:r>
      <w:r w:rsidRPr="004C1CED">
        <w:rPr>
          <w:rFonts w:ascii="Times New Roman" w:hAnsi="Times New Roman" w:cs="Times New Roman"/>
          <w:sz w:val="28"/>
          <w:szCs w:val="28"/>
        </w:rPr>
        <w:t>у</w:t>
      </w:r>
      <w:r w:rsidR="00B119BA" w:rsidRPr="004C1CED">
        <w:rPr>
          <w:rFonts w:ascii="Times New Roman" w:hAnsi="Times New Roman" w:cs="Times New Roman"/>
          <w:sz w:val="28"/>
          <w:szCs w:val="28"/>
        </w:rPr>
        <w:t>ч</w:t>
      </w:r>
      <w:r w:rsidRPr="004C1CED">
        <w:rPr>
          <w:rFonts w:ascii="Times New Roman" w:hAnsi="Times New Roman" w:cs="Times New Roman"/>
          <w:sz w:val="28"/>
          <w:szCs w:val="28"/>
        </w:rPr>
        <w:t>но</w:t>
      </w:r>
      <w:r w:rsidR="00886ECE" w:rsidRPr="004C1CED">
        <w:rPr>
          <w:rFonts w:ascii="Times New Roman" w:hAnsi="Times New Roman" w:cs="Times New Roman"/>
          <w:sz w:val="28"/>
          <w:szCs w:val="28"/>
        </w:rPr>
        <w:t>,</w:t>
      </w:r>
      <w:r w:rsidR="009976A8" w:rsidRPr="004C1CED">
        <w:rPr>
          <w:rFonts w:ascii="Times New Roman" w:hAnsi="Times New Roman" w:cs="Times New Roman"/>
          <w:sz w:val="28"/>
          <w:szCs w:val="28"/>
        </w:rPr>
        <w:t xml:space="preserve"> либо таможенным представителем,</w:t>
      </w:r>
      <w:r w:rsidR="00886ECE" w:rsidRPr="004C1CED">
        <w:rPr>
          <w:rFonts w:ascii="Times New Roman" w:hAnsi="Times New Roman" w:cs="Times New Roman"/>
          <w:sz w:val="28"/>
          <w:szCs w:val="28"/>
        </w:rPr>
        <w:t xml:space="preserve"> с указанием сведений о товарах (описание, стоимость, вес). </w:t>
      </w:r>
      <w:r w:rsidRPr="004C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14" w:rsidRPr="004C1CED" w:rsidRDefault="00687C14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На территории Омской области в отношении товаров, ввозимых физическими лицами для личного пользования, уполномоченным таможенным постом является Омский таможенный пост, расположенный по адресу: г.</w:t>
      </w:r>
      <w:r w:rsidR="00F26AAA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 xml:space="preserve">Омск, ул. 3-я 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>, д.</w:t>
      </w:r>
      <w:r w:rsidR="00A37A0E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6 корп.</w:t>
      </w:r>
      <w:r w:rsidR="00A37A0E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2</w:t>
      </w:r>
      <w:r w:rsidR="00D625E8" w:rsidRPr="004C1CED">
        <w:rPr>
          <w:rFonts w:ascii="Times New Roman" w:hAnsi="Times New Roman" w:cs="Times New Roman"/>
          <w:sz w:val="28"/>
          <w:szCs w:val="28"/>
        </w:rPr>
        <w:t xml:space="preserve">, который работает </w:t>
      </w:r>
      <w:r w:rsidR="00F26AAA">
        <w:rPr>
          <w:rFonts w:ascii="Times New Roman" w:hAnsi="Times New Roman" w:cs="Times New Roman"/>
          <w:sz w:val="28"/>
          <w:szCs w:val="28"/>
        </w:rPr>
        <w:t>в ежедневном сменном режиме с 8.30 до 21.</w:t>
      </w:r>
      <w:r w:rsidR="00D625E8" w:rsidRPr="004C1CED">
        <w:rPr>
          <w:rFonts w:ascii="Times New Roman" w:hAnsi="Times New Roman" w:cs="Times New Roman"/>
          <w:sz w:val="28"/>
          <w:szCs w:val="28"/>
        </w:rPr>
        <w:t>00</w:t>
      </w:r>
      <w:r w:rsidRPr="004C1CED">
        <w:rPr>
          <w:rFonts w:ascii="Times New Roman" w:hAnsi="Times New Roman" w:cs="Times New Roman"/>
          <w:sz w:val="28"/>
          <w:szCs w:val="28"/>
        </w:rPr>
        <w:t>. За исключением товаров, ввозимых воздушным транспортом, которые деклариру</w:t>
      </w:r>
      <w:r w:rsidR="00D625E8" w:rsidRPr="004C1CED">
        <w:rPr>
          <w:rFonts w:ascii="Times New Roman" w:hAnsi="Times New Roman" w:cs="Times New Roman"/>
          <w:sz w:val="28"/>
          <w:szCs w:val="28"/>
        </w:rPr>
        <w:t>ю</w:t>
      </w:r>
      <w:r w:rsidRPr="004C1CED">
        <w:rPr>
          <w:rFonts w:ascii="Times New Roman" w:hAnsi="Times New Roman" w:cs="Times New Roman"/>
          <w:sz w:val="28"/>
          <w:szCs w:val="28"/>
        </w:rPr>
        <w:t xml:space="preserve">тся таможенному посту Аэропорт Омск непосредственно в воздушном пункте пропуска. </w:t>
      </w:r>
    </w:p>
    <w:p w:rsidR="00D625E8" w:rsidRPr="004C1CED" w:rsidRDefault="00D625E8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 если предназначение товаров для личного пользования по </w:t>
      </w:r>
      <w:r w:rsidRPr="004C1CED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количества, характеристик не подтверждено документально, а также если товары не относятся к указанной категории в соответствии с положениями Соглашения от 18.06.2010, их таможенное декларирование производиться в общем порядке, с уплатой таможенных платежей, предоставлением документов, подтверждающих соблюдение запретов и ограничений. Чтобы уяснить для себя особенности ввоза конкретных товаров, принадлежащих вам, можно обратиться за получением консультации в Омскую таможню (г. Омск, ул. Лермонтова, 27). В рабочие дни, бесплатно вы можете получить устную консультацию либо оставить </w:t>
      </w:r>
      <w:r w:rsidR="00925EF0" w:rsidRPr="004C1CED">
        <w:rPr>
          <w:rFonts w:ascii="Times New Roman" w:hAnsi="Times New Roman" w:cs="Times New Roman"/>
          <w:sz w:val="28"/>
          <w:szCs w:val="28"/>
        </w:rPr>
        <w:t>письменный запрос, на который получите письменный ответ.</w:t>
      </w:r>
      <w:r w:rsidR="00F67172" w:rsidRPr="004C1CED">
        <w:rPr>
          <w:rFonts w:ascii="Times New Roman" w:hAnsi="Times New Roman" w:cs="Times New Roman"/>
          <w:sz w:val="28"/>
          <w:szCs w:val="28"/>
        </w:rPr>
        <w:t xml:space="preserve"> О часах приема и порядке предоставления Омской таможней государственной услуги по консультированию можно узнать по телефону: 8 (3812) 514-885.</w:t>
      </w:r>
    </w:p>
    <w:p w:rsidR="005D331A" w:rsidRPr="004C1CED" w:rsidRDefault="00FE0A51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CED">
        <w:rPr>
          <w:rFonts w:ascii="Times New Roman" w:hAnsi="Times New Roman" w:cs="Times New Roman"/>
          <w:sz w:val="28"/>
          <w:szCs w:val="28"/>
        </w:rPr>
        <w:t>Транспортные средства – это отдельная категория товаров, в отношении которых у участников Государственной программы имеются ряд льгот, касающихся на только освобождения от уплаты таможенн</w:t>
      </w:r>
      <w:r w:rsidR="00925EF0" w:rsidRPr="004C1CED">
        <w:rPr>
          <w:rFonts w:ascii="Times New Roman" w:hAnsi="Times New Roman" w:cs="Times New Roman"/>
          <w:sz w:val="28"/>
          <w:szCs w:val="28"/>
        </w:rPr>
        <w:t>ых платежей, но и в освобождения</w:t>
      </w:r>
      <w:r w:rsidRPr="004C1CED">
        <w:rPr>
          <w:rFonts w:ascii="Times New Roman" w:hAnsi="Times New Roman" w:cs="Times New Roman"/>
          <w:sz w:val="28"/>
          <w:szCs w:val="28"/>
        </w:rPr>
        <w:t xml:space="preserve"> от необходимости соблюдения ряда других условий, а именно, от уплаты утилизационного сбора в отношении ввозимых транспортных средств, </w:t>
      </w:r>
      <w:r w:rsidR="00EA3B9B" w:rsidRPr="004C1CED">
        <w:rPr>
          <w:rFonts w:ascii="Times New Roman" w:hAnsi="Times New Roman" w:cs="Times New Roman"/>
          <w:sz w:val="28"/>
          <w:szCs w:val="28"/>
        </w:rPr>
        <w:t xml:space="preserve">и </w:t>
      </w:r>
      <w:r w:rsidRPr="004C1CED">
        <w:rPr>
          <w:rFonts w:ascii="Times New Roman" w:hAnsi="Times New Roman" w:cs="Times New Roman"/>
          <w:sz w:val="28"/>
          <w:szCs w:val="28"/>
        </w:rPr>
        <w:t xml:space="preserve">от подтверждения соответствия транспортного средства требованиям технического регламента </w:t>
      </w:r>
      <w:r w:rsidR="00EA3B9B" w:rsidRPr="004C1CED">
        <w:rPr>
          <w:rFonts w:ascii="Times New Roman" w:hAnsi="Times New Roman" w:cs="Times New Roman"/>
          <w:sz w:val="28"/>
          <w:szCs w:val="28"/>
        </w:rPr>
        <w:t xml:space="preserve">Таможенного союза </w:t>
      </w:r>
      <w:r w:rsidRPr="004C1CED">
        <w:rPr>
          <w:rFonts w:ascii="Times New Roman" w:hAnsi="Times New Roman" w:cs="Times New Roman"/>
          <w:sz w:val="28"/>
          <w:szCs w:val="28"/>
        </w:rPr>
        <w:t>«О безопасности колесных транспортных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 средств».</w:t>
      </w:r>
      <w:r w:rsidR="005D331A" w:rsidRPr="004C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09" w:rsidRPr="004C1CED" w:rsidRDefault="005D331A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Участник Государственной программы будет взаимодействовать с таможенными органами в целях получения паспорта транспортного средства</w:t>
      </w:r>
      <w:r w:rsidR="000C5372" w:rsidRPr="004C1CED">
        <w:rPr>
          <w:rFonts w:ascii="Times New Roman" w:hAnsi="Times New Roman" w:cs="Times New Roman"/>
          <w:sz w:val="28"/>
          <w:szCs w:val="28"/>
        </w:rPr>
        <w:t xml:space="preserve"> как при ввозе из государств ЕАЭС, так и при ввозе из других иностранных государств, т.е. в любом случае ввоза транспортного средства.</w:t>
      </w:r>
      <w:r w:rsidR="002E3109" w:rsidRPr="004C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51" w:rsidRPr="004C1CED" w:rsidRDefault="002E3109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Исключением являются случаи, когда вы ввозите в Росс</w:t>
      </w:r>
      <w:r w:rsidR="00F07477">
        <w:rPr>
          <w:rFonts w:ascii="Times New Roman" w:hAnsi="Times New Roman" w:cs="Times New Roman"/>
          <w:sz w:val="28"/>
          <w:szCs w:val="28"/>
        </w:rPr>
        <w:t>ийскую Федерацию</w:t>
      </w:r>
      <w:r w:rsidRPr="004C1CED">
        <w:rPr>
          <w:rFonts w:ascii="Times New Roman" w:hAnsi="Times New Roman" w:cs="Times New Roman"/>
          <w:sz w:val="28"/>
          <w:szCs w:val="28"/>
        </w:rPr>
        <w:t xml:space="preserve"> транспортное средство, на которое ранее в </w:t>
      </w:r>
      <w:r w:rsidR="00F07477">
        <w:rPr>
          <w:rFonts w:ascii="Times New Roman" w:hAnsi="Times New Roman" w:cs="Times New Roman"/>
          <w:sz w:val="28"/>
          <w:szCs w:val="28"/>
        </w:rPr>
        <w:t>Российской</w:t>
      </w:r>
      <w:r w:rsidR="00F07477" w:rsidRPr="00F07477">
        <w:rPr>
          <w:rFonts w:ascii="Times New Roman" w:hAnsi="Times New Roman" w:cs="Times New Roman"/>
          <w:sz w:val="28"/>
          <w:szCs w:val="28"/>
        </w:rPr>
        <w:t xml:space="preserve"> Фед</w:t>
      </w:r>
      <w:r w:rsidR="00F07477">
        <w:rPr>
          <w:rFonts w:ascii="Times New Roman" w:hAnsi="Times New Roman" w:cs="Times New Roman"/>
          <w:sz w:val="28"/>
          <w:szCs w:val="28"/>
        </w:rPr>
        <w:t>ерации</w:t>
      </w:r>
      <w:r w:rsidRPr="004C1CED">
        <w:rPr>
          <w:rFonts w:ascii="Times New Roman" w:hAnsi="Times New Roman" w:cs="Times New Roman"/>
          <w:sz w:val="28"/>
          <w:szCs w:val="28"/>
        </w:rPr>
        <w:t xml:space="preserve"> уже оформлялся паспорт транспортного средства и которое ранее 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стояло на учете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 в подразделениях ГИБДД. В таких случаях необходимо обращаться в соответствующее территориальное подразделение ГИБДД, где и будет оформлен новый паспорт транспортного средства. Если вам достоверно не известно стоял ваш автомобиль</w:t>
      </w:r>
      <w:r w:rsidR="00AF39B2" w:rsidRPr="004C1CED"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="00F0747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39B2" w:rsidRPr="004C1CED">
        <w:rPr>
          <w:rFonts w:ascii="Times New Roman" w:hAnsi="Times New Roman" w:cs="Times New Roman"/>
          <w:sz w:val="28"/>
          <w:szCs w:val="28"/>
        </w:rPr>
        <w:t xml:space="preserve"> ранее либо нет, вы можете обратиться как в таможенный орган, так и в подразделение ГИБДД и после </w:t>
      </w:r>
      <w:r w:rsidR="002725C8" w:rsidRPr="004C1C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F39B2" w:rsidRPr="004C1CED">
        <w:rPr>
          <w:rFonts w:ascii="Times New Roman" w:hAnsi="Times New Roman" w:cs="Times New Roman"/>
          <w:sz w:val="28"/>
          <w:szCs w:val="28"/>
        </w:rPr>
        <w:t>проверки, уполномоченный орган произведет оформление ПТС.</w:t>
      </w:r>
    </w:p>
    <w:p w:rsidR="00EA3B9B" w:rsidRPr="004C1CED" w:rsidRDefault="00EA3B9B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Предоставление льгот по уплате таможенных платежей возможно при соблюдении следующих условий:</w:t>
      </w:r>
    </w:p>
    <w:p w:rsidR="00EA3B9B" w:rsidRPr="004C1CED" w:rsidRDefault="00925EF0" w:rsidP="00DE7C1D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1)</w:t>
      </w:r>
      <w:r w:rsidR="00EA3B9B" w:rsidRPr="004C1CED">
        <w:rPr>
          <w:rFonts w:ascii="Times New Roman" w:hAnsi="Times New Roman" w:cs="Times New Roman"/>
          <w:sz w:val="28"/>
          <w:szCs w:val="28"/>
        </w:rPr>
        <w:t xml:space="preserve"> количество транспортных средств, в отношении которых возможно получение льготы </w:t>
      </w:r>
      <w:r w:rsidR="00DB09EC" w:rsidRPr="004C1CED">
        <w:rPr>
          <w:rFonts w:ascii="Times New Roman" w:hAnsi="Times New Roman" w:cs="Times New Roman"/>
          <w:sz w:val="28"/>
          <w:szCs w:val="28"/>
        </w:rPr>
        <w:t xml:space="preserve">по уплате таможенных платежей </w:t>
      </w:r>
      <w:r w:rsidR="00EA3B9B" w:rsidRPr="004C1CED">
        <w:rPr>
          <w:rFonts w:ascii="Times New Roman" w:hAnsi="Times New Roman" w:cs="Times New Roman"/>
          <w:sz w:val="28"/>
          <w:szCs w:val="28"/>
        </w:rPr>
        <w:t>ограничено одним автомобилем и одним прицепом;</w:t>
      </w:r>
    </w:p>
    <w:p w:rsidR="00925EF0" w:rsidRPr="004C1CED" w:rsidRDefault="00925EF0" w:rsidP="00925EF0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2) </w:t>
      </w:r>
      <w:r w:rsidR="00AB1E89" w:rsidRPr="004C1CED">
        <w:rPr>
          <w:rFonts w:ascii="Times New Roman" w:hAnsi="Times New Roman" w:cs="Times New Roman"/>
          <w:sz w:val="28"/>
          <w:szCs w:val="28"/>
        </w:rPr>
        <w:t xml:space="preserve">указанные транспортные средства </w:t>
      </w:r>
      <w:r w:rsidR="00AB1E89" w:rsidRPr="004C1CED">
        <w:rPr>
          <w:rFonts w:ascii="Times New Roman" w:hAnsi="Times New Roman" w:cs="Times New Roman"/>
          <w:b/>
          <w:sz w:val="28"/>
          <w:szCs w:val="28"/>
        </w:rPr>
        <w:t xml:space="preserve">находятся в собственности </w:t>
      </w:r>
      <w:r w:rsidR="00AB1E89" w:rsidRPr="004C1CED">
        <w:rPr>
          <w:rFonts w:ascii="Times New Roman" w:hAnsi="Times New Roman" w:cs="Times New Roman"/>
          <w:sz w:val="28"/>
          <w:szCs w:val="28"/>
        </w:rPr>
        <w:t>лица, переселяющегося на постоянное место жительство в России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, и </w:t>
      </w:r>
      <w:r w:rsidR="00384E60" w:rsidRPr="004C1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зарегистрированы 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на это лицо в стране предыдущего проживания в течение </w:t>
      </w:r>
      <w:r w:rsidR="00384E60" w:rsidRPr="004C1CED">
        <w:rPr>
          <w:rFonts w:ascii="Times New Roman" w:hAnsi="Times New Roman" w:cs="Times New Roman"/>
          <w:b/>
          <w:sz w:val="28"/>
          <w:szCs w:val="28"/>
        </w:rPr>
        <w:t>не менее 6 месяцев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 до даты их прибытия (переселения) на постоянное место жительства;</w:t>
      </w:r>
    </w:p>
    <w:p w:rsidR="00384E60" w:rsidRPr="004C1CED" w:rsidRDefault="00925EF0" w:rsidP="00925EF0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3)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3373A2" w:rsidRPr="004C1CED">
        <w:rPr>
          <w:rFonts w:ascii="Times New Roman" w:hAnsi="Times New Roman" w:cs="Times New Roman"/>
          <w:sz w:val="28"/>
          <w:szCs w:val="28"/>
        </w:rPr>
        <w:t>ввоз на таможенную территорию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 ЕАЭС из страны предыдущего п</w:t>
      </w:r>
      <w:r w:rsidR="003373A2" w:rsidRPr="004C1CED">
        <w:rPr>
          <w:rFonts w:ascii="Times New Roman" w:hAnsi="Times New Roman" w:cs="Times New Roman"/>
          <w:sz w:val="28"/>
          <w:szCs w:val="28"/>
        </w:rPr>
        <w:t xml:space="preserve">роживания осуществляется </w:t>
      </w:r>
      <w:r w:rsidR="003373A2" w:rsidRPr="004C1CED">
        <w:rPr>
          <w:rFonts w:ascii="Times New Roman" w:hAnsi="Times New Roman" w:cs="Times New Roman"/>
          <w:b/>
          <w:sz w:val="28"/>
          <w:szCs w:val="28"/>
        </w:rPr>
        <w:t xml:space="preserve">не позднее 18 месяцев </w:t>
      </w:r>
      <w:proofErr w:type="gramStart"/>
      <w:r w:rsidR="003373A2" w:rsidRPr="004C1CED">
        <w:rPr>
          <w:rFonts w:ascii="Times New Roman" w:hAnsi="Times New Roman" w:cs="Times New Roman"/>
          <w:b/>
          <w:sz w:val="28"/>
          <w:szCs w:val="28"/>
        </w:rPr>
        <w:t>с даты прибытия</w:t>
      </w:r>
      <w:proofErr w:type="gramEnd"/>
      <w:r w:rsidR="003373A2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384E60" w:rsidRPr="004C1CED">
        <w:rPr>
          <w:rFonts w:ascii="Times New Roman" w:hAnsi="Times New Roman" w:cs="Times New Roman"/>
          <w:sz w:val="28"/>
          <w:szCs w:val="28"/>
        </w:rPr>
        <w:t>физического</w:t>
      </w:r>
      <w:r w:rsidR="003373A2" w:rsidRPr="004C1CED">
        <w:rPr>
          <w:rFonts w:ascii="Times New Roman" w:hAnsi="Times New Roman" w:cs="Times New Roman"/>
          <w:sz w:val="28"/>
          <w:szCs w:val="28"/>
        </w:rPr>
        <w:t xml:space="preserve"> лица на</w:t>
      </w:r>
      <w:r w:rsidR="00384E60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3373A2" w:rsidRPr="004C1CED">
        <w:rPr>
          <w:rFonts w:ascii="Times New Roman" w:hAnsi="Times New Roman" w:cs="Times New Roman"/>
          <w:sz w:val="28"/>
          <w:szCs w:val="28"/>
        </w:rPr>
        <w:t xml:space="preserve">постоянное место жительства в государство - член </w:t>
      </w:r>
      <w:r w:rsidR="00384E60" w:rsidRPr="004C1CED">
        <w:rPr>
          <w:rFonts w:ascii="Times New Roman" w:hAnsi="Times New Roman" w:cs="Times New Roman"/>
          <w:sz w:val="28"/>
          <w:szCs w:val="28"/>
        </w:rPr>
        <w:t>ЕАЭС</w:t>
      </w:r>
      <w:r w:rsidR="00DB09EC" w:rsidRPr="004C1CED">
        <w:rPr>
          <w:rFonts w:ascii="Times New Roman" w:hAnsi="Times New Roman" w:cs="Times New Roman"/>
          <w:sz w:val="28"/>
          <w:szCs w:val="28"/>
        </w:rPr>
        <w:t>.</w:t>
      </w:r>
    </w:p>
    <w:p w:rsidR="00DB09EC" w:rsidRPr="004C1CED" w:rsidRDefault="00F07477" w:rsidP="00925EF0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9EC" w:rsidRPr="004C1CED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="00DB09EC" w:rsidRPr="004C1CED">
        <w:rPr>
          <w:rFonts w:ascii="Times New Roman" w:hAnsi="Times New Roman" w:cs="Times New Roman"/>
          <w:sz w:val="28"/>
          <w:szCs w:val="28"/>
        </w:rPr>
        <w:t xml:space="preserve"> внимание на то, что все перечисленные сроки проверяются таможенным постом на основании официальных документов (свидетельства о регистрации, технического паспорта), т.к. являются основанием для освобождения от уплаты достаточно значительных таможенных платежей. К сожалению, в практике работы встречаются случаи</w:t>
      </w:r>
      <w:r w:rsidR="005D331A" w:rsidRPr="004C1CED">
        <w:rPr>
          <w:rFonts w:ascii="Times New Roman" w:hAnsi="Times New Roman" w:cs="Times New Roman"/>
          <w:sz w:val="28"/>
          <w:szCs w:val="28"/>
        </w:rPr>
        <w:t>,</w:t>
      </w:r>
      <w:r w:rsidR="00DB09EC" w:rsidRPr="004C1CED">
        <w:rPr>
          <w:rFonts w:ascii="Times New Roman" w:hAnsi="Times New Roman" w:cs="Times New Roman"/>
          <w:sz w:val="28"/>
          <w:szCs w:val="28"/>
        </w:rPr>
        <w:t xml:space="preserve"> когда граждане по незнанию приезжают на автомобилях, не соответствующих вышеназванным условия, как правило</w:t>
      </w:r>
      <w:r w:rsidR="002E473C" w:rsidRPr="004C1CED">
        <w:rPr>
          <w:rFonts w:ascii="Times New Roman" w:hAnsi="Times New Roman" w:cs="Times New Roman"/>
          <w:sz w:val="28"/>
          <w:szCs w:val="28"/>
        </w:rPr>
        <w:t>,</w:t>
      </w:r>
      <w:r w:rsidR="00DB09EC" w:rsidRPr="004C1CED">
        <w:rPr>
          <w:rFonts w:ascii="Times New Roman" w:hAnsi="Times New Roman" w:cs="Times New Roman"/>
          <w:sz w:val="28"/>
          <w:szCs w:val="28"/>
        </w:rPr>
        <w:t xml:space="preserve"> по сроку нахождения в собственности</w:t>
      </w:r>
      <w:r w:rsidR="00CD7812" w:rsidRPr="004C1CED">
        <w:rPr>
          <w:rFonts w:ascii="Times New Roman" w:hAnsi="Times New Roman" w:cs="Times New Roman"/>
          <w:sz w:val="28"/>
          <w:szCs w:val="28"/>
        </w:rPr>
        <w:t xml:space="preserve"> и регистрации в иностранном государстве</w:t>
      </w:r>
      <w:r w:rsidR="00DB09EC" w:rsidRPr="004C1CED">
        <w:rPr>
          <w:rFonts w:ascii="Times New Roman" w:hAnsi="Times New Roman" w:cs="Times New Roman"/>
          <w:sz w:val="28"/>
          <w:szCs w:val="28"/>
        </w:rPr>
        <w:t>. В таких случаях они не получают льготы и не могут уплатить таможенные платежи, т.к. их размер превышает стоимость самого автомобиля.</w:t>
      </w:r>
    </w:p>
    <w:p w:rsidR="002E473C" w:rsidRPr="004C1CED" w:rsidRDefault="002E473C" w:rsidP="002E47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  <w:t xml:space="preserve">Кроме льгот по уплате таможенных платежей участники Государственной программы </w:t>
      </w:r>
      <w:r w:rsidR="009976A8" w:rsidRPr="004C1CED">
        <w:rPr>
          <w:rFonts w:ascii="Times New Roman" w:hAnsi="Times New Roman" w:cs="Times New Roman"/>
          <w:sz w:val="28"/>
          <w:szCs w:val="28"/>
        </w:rPr>
        <w:t>при ввозе транспортных средств освобождаются от</w:t>
      </w:r>
      <w:r w:rsidRPr="004C1CED">
        <w:rPr>
          <w:rFonts w:ascii="Times New Roman" w:hAnsi="Times New Roman" w:cs="Times New Roman"/>
          <w:sz w:val="28"/>
          <w:szCs w:val="28"/>
        </w:rPr>
        <w:t xml:space="preserve"> д</w:t>
      </w:r>
      <w:r w:rsidR="006424CD" w:rsidRPr="004C1CED">
        <w:rPr>
          <w:rFonts w:ascii="Times New Roman" w:hAnsi="Times New Roman" w:cs="Times New Roman"/>
          <w:sz w:val="28"/>
          <w:szCs w:val="28"/>
        </w:rPr>
        <w:t>ействи</w:t>
      </w:r>
      <w:r w:rsidR="009976A8" w:rsidRPr="004C1CED">
        <w:rPr>
          <w:rFonts w:ascii="Times New Roman" w:hAnsi="Times New Roman" w:cs="Times New Roman"/>
          <w:sz w:val="28"/>
          <w:szCs w:val="28"/>
        </w:rPr>
        <w:t>я</w:t>
      </w:r>
      <w:r w:rsidR="006424CD" w:rsidRPr="004C1CED">
        <w:rPr>
          <w:rFonts w:ascii="Times New Roman" w:hAnsi="Times New Roman" w:cs="Times New Roman"/>
          <w:sz w:val="28"/>
          <w:szCs w:val="28"/>
        </w:rPr>
        <w:t xml:space="preserve"> технического регламента </w:t>
      </w:r>
      <w:r w:rsidRPr="004C1CED">
        <w:rPr>
          <w:rFonts w:ascii="Times New Roman" w:hAnsi="Times New Roman" w:cs="Times New Roman"/>
          <w:sz w:val="28"/>
          <w:szCs w:val="28"/>
        </w:rPr>
        <w:t xml:space="preserve">«О безопасности колесных транспортных средств». Таким образом, при ввозе транспортного средства и оформлении на него паспорта транспортного средства не требуется проведения исследования транспортного средства и оформления на него соответствующего разрешительного документа, что экономит вам и время, и деньги.  </w:t>
      </w:r>
    </w:p>
    <w:p w:rsidR="002E473C" w:rsidRPr="004C1CED" w:rsidRDefault="002E473C" w:rsidP="005D3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Вместе с тем, действующий в России </w:t>
      </w:r>
      <w:r w:rsidR="005D331A" w:rsidRPr="004C1CED">
        <w:rPr>
          <w:rFonts w:ascii="Times New Roman" w:hAnsi="Times New Roman" w:cs="Times New Roman"/>
          <w:sz w:val="28"/>
          <w:szCs w:val="28"/>
        </w:rPr>
        <w:t xml:space="preserve">порядок оформления и выдачи паспортов транспортных средств ограничил категорию лиц-участников Государственной программы, которые могут воспользоваться данной льготой, отнеся к ним </w:t>
      </w:r>
      <w:r w:rsidR="00BB48E8" w:rsidRPr="004C1CED">
        <w:rPr>
          <w:rFonts w:ascii="Times New Roman" w:hAnsi="Times New Roman" w:cs="Times New Roman"/>
          <w:sz w:val="28"/>
          <w:szCs w:val="28"/>
        </w:rPr>
        <w:t>физически</w:t>
      </w:r>
      <w:r w:rsidR="005D331A" w:rsidRPr="004C1CED">
        <w:rPr>
          <w:rFonts w:ascii="Times New Roman" w:hAnsi="Times New Roman" w:cs="Times New Roman"/>
          <w:sz w:val="28"/>
          <w:szCs w:val="28"/>
        </w:rPr>
        <w:t>х лиц</w:t>
      </w:r>
      <w:r w:rsidR="00BB48E8" w:rsidRPr="004C1CED">
        <w:rPr>
          <w:rFonts w:ascii="Times New Roman" w:hAnsi="Times New Roman" w:cs="Times New Roman"/>
          <w:sz w:val="28"/>
          <w:szCs w:val="28"/>
        </w:rPr>
        <w:t>, являющ</w:t>
      </w:r>
      <w:r w:rsidR="005D331A" w:rsidRPr="004C1CED">
        <w:rPr>
          <w:rFonts w:ascii="Times New Roman" w:hAnsi="Times New Roman" w:cs="Times New Roman"/>
          <w:sz w:val="28"/>
          <w:szCs w:val="28"/>
        </w:rPr>
        <w:t xml:space="preserve">имися </w:t>
      </w:r>
      <w:r w:rsidRPr="004C1CE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D331A" w:rsidRPr="004C1CED">
        <w:rPr>
          <w:rFonts w:ascii="Times New Roman" w:hAnsi="Times New Roman" w:cs="Times New Roman"/>
          <w:sz w:val="28"/>
          <w:szCs w:val="28"/>
        </w:rPr>
        <w:t>Г</w:t>
      </w:r>
      <w:r w:rsidRPr="004C1CED">
        <w:rPr>
          <w:rFonts w:ascii="Times New Roman" w:hAnsi="Times New Roman" w:cs="Times New Roman"/>
          <w:sz w:val="28"/>
          <w:szCs w:val="28"/>
        </w:rPr>
        <w:t>осударственн</w:t>
      </w:r>
      <w:r w:rsidR="005D331A" w:rsidRPr="004C1CED">
        <w:rPr>
          <w:rFonts w:ascii="Times New Roman" w:hAnsi="Times New Roman" w:cs="Times New Roman"/>
          <w:sz w:val="28"/>
          <w:szCs w:val="28"/>
        </w:rPr>
        <w:t>ой</w:t>
      </w:r>
      <w:r w:rsidRPr="004C1C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331A" w:rsidRPr="004C1CED">
        <w:rPr>
          <w:rFonts w:ascii="Times New Roman" w:hAnsi="Times New Roman" w:cs="Times New Roman"/>
          <w:sz w:val="28"/>
          <w:szCs w:val="28"/>
        </w:rPr>
        <w:t>ы</w:t>
      </w:r>
      <w:r w:rsidRPr="004C1CED">
        <w:rPr>
          <w:rFonts w:ascii="Times New Roman" w:hAnsi="Times New Roman" w:cs="Times New Roman"/>
          <w:sz w:val="28"/>
          <w:szCs w:val="28"/>
        </w:rPr>
        <w:t>, или их совершеннолетни</w:t>
      </w:r>
      <w:r w:rsidR="006409C3" w:rsidRPr="004C1CED">
        <w:rPr>
          <w:rFonts w:ascii="Times New Roman" w:hAnsi="Times New Roman" w:cs="Times New Roman"/>
          <w:sz w:val="28"/>
          <w:szCs w:val="28"/>
        </w:rPr>
        <w:t>х</w:t>
      </w:r>
      <w:r w:rsidRPr="004C1CED">
        <w:rPr>
          <w:rFonts w:ascii="Times New Roman" w:hAnsi="Times New Roman" w:cs="Times New Roman"/>
          <w:sz w:val="28"/>
          <w:szCs w:val="28"/>
        </w:rPr>
        <w:t xml:space="preserve"> супруго</w:t>
      </w:r>
      <w:r w:rsidR="006409C3" w:rsidRPr="004C1CED">
        <w:rPr>
          <w:rFonts w:ascii="Times New Roman" w:hAnsi="Times New Roman" w:cs="Times New Roman"/>
          <w:sz w:val="28"/>
          <w:szCs w:val="28"/>
        </w:rPr>
        <w:t>в</w:t>
      </w:r>
      <w:r w:rsidRPr="004C1CED">
        <w:rPr>
          <w:rFonts w:ascii="Times New Roman" w:hAnsi="Times New Roman" w:cs="Times New Roman"/>
          <w:sz w:val="28"/>
          <w:szCs w:val="28"/>
        </w:rPr>
        <w:t xml:space="preserve"> (супруг), их совершеннолетни</w:t>
      </w:r>
      <w:r w:rsidR="006409C3" w:rsidRPr="004C1CED">
        <w:rPr>
          <w:rFonts w:ascii="Times New Roman" w:hAnsi="Times New Roman" w:cs="Times New Roman"/>
          <w:sz w:val="28"/>
          <w:szCs w:val="28"/>
        </w:rPr>
        <w:t>х</w:t>
      </w:r>
      <w:r w:rsidRPr="004C1CED">
        <w:rPr>
          <w:rFonts w:ascii="Times New Roman" w:hAnsi="Times New Roman" w:cs="Times New Roman"/>
          <w:sz w:val="28"/>
          <w:szCs w:val="28"/>
        </w:rPr>
        <w:t xml:space="preserve"> дет</w:t>
      </w:r>
      <w:r w:rsidR="006409C3" w:rsidRPr="004C1CED">
        <w:rPr>
          <w:rFonts w:ascii="Times New Roman" w:hAnsi="Times New Roman" w:cs="Times New Roman"/>
          <w:sz w:val="28"/>
          <w:szCs w:val="28"/>
        </w:rPr>
        <w:t>ей</w:t>
      </w:r>
      <w:r w:rsidRPr="004C1CED">
        <w:rPr>
          <w:rFonts w:ascii="Times New Roman" w:hAnsi="Times New Roman" w:cs="Times New Roman"/>
          <w:sz w:val="28"/>
          <w:szCs w:val="28"/>
        </w:rPr>
        <w:t>, в том числе усыновленны</w:t>
      </w:r>
      <w:r w:rsidR="006409C3" w:rsidRPr="004C1CED">
        <w:rPr>
          <w:rFonts w:ascii="Times New Roman" w:hAnsi="Times New Roman" w:cs="Times New Roman"/>
          <w:sz w:val="28"/>
          <w:szCs w:val="28"/>
        </w:rPr>
        <w:t>х</w:t>
      </w:r>
      <w:r w:rsidRPr="004C1CED">
        <w:rPr>
          <w:rFonts w:ascii="Times New Roman" w:hAnsi="Times New Roman" w:cs="Times New Roman"/>
          <w:sz w:val="28"/>
          <w:szCs w:val="28"/>
        </w:rPr>
        <w:t>, совершеннолетни</w:t>
      </w:r>
      <w:r w:rsidR="006409C3" w:rsidRPr="004C1CED">
        <w:rPr>
          <w:rFonts w:ascii="Times New Roman" w:hAnsi="Times New Roman" w:cs="Times New Roman"/>
          <w:sz w:val="28"/>
          <w:szCs w:val="28"/>
        </w:rPr>
        <w:t>х</w:t>
      </w:r>
      <w:r w:rsidRPr="004C1CED">
        <w:rPr>
          <w:rFonts w:ascii="Times New Roman" w:hAnsi="Times New Roman" w:cs="Times New Roman"/>
          <w:sz w:val="28"/>
          <w:szCs w:val="28"/>
        </w:rPr>
        <w:t xml:space="preserve"> дет</w:t>
      </w:r>
      <w:r w:rsidR="006409C3" w:rsidRPr="004C1CED">
        <w:rPr>
          <w:rFonts w:ascii="Times New Roman" w:hAnsi="Times New Roman" w:cs="Times New Roman"/>
          <w:sz w:val="28"/>
          <w:szCs w:val="28"/>
        </w:rPr>
        <w:t>ей</w:t>
      </w:r>
      <w:r w:rsidRPr="004C1CED">
        <w:rPr>
          <w:rFonts w:ascii="Times New Roman" w:hAnsi="Times New Roman" w:cs="Times New Roman"/>
          <w:sz w:val="28"/>
          <w:szCs w:val="28"/>
        </w:rPr>
        <w:t xml:space="preserve"> их супруга (супруги).</w:t>
      </w:r>
    </w:p>
    <w:p w:rsidR="000C5372" w:rsidRPr="004C1CED" w:rsidRDefault="006409C3" w:rsidP="006409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CED">
        <w:rPr>
          <w:rFonts w:ascii="Times New Roman" w:hAnsi="Times New Roman" w:cs="Times New Roman"/>
          <w:sz w:val="28"/>
          <w:szCs w:val="28"/>
        </w:rPr>
        <w:t xml:space="preserve">Таким образом, в круг эти лиц не попали </w:t>
      </w:r>
      <w:r w:rsidR="000C5372" w:rsidRPr="004C1CED">
        <w:rPr>
          <w:rFonts w:ascii="Times New Roman" w:hAnsi="Times New Roman" w:cs="Times New Roman"/>
          <w:sz w:val="28"/>
          <w:szCs w:val="28"/>
        </w:rPr>
        <w:t>родители участника Государственной программы и его супруги (супруга)</w:t>
      </w:r>
      <w:r w:rsidRPr="004C1CED">
        <w:rPr>
          <w:rFonts w:ascii="Times New Roman" w:hAnsi="Times New Roman" w:cs="Times New Roman"/>
          <w:sz w:val="28"/>
          <w:szCs w:val="28"/>
        </w:rPr>
        <w:t>;</w:t>
      </w:r>
      <w:r w:rsidR="000C5372" w:rsidRPr="004C1CED">
        <w:rPr>
          <w:rFonts w:ascii="Times New Roman" w:hAnsi="Times New Roman" w:cs="Times New Roman"/>
          <w:sz w:val="28"/>
          <w:szCs w:val="28"/>
        </w:rPr>
        <w:t xml:space="preserve"> родные сестры и братья участника Государственной программы и его супруги (супруга);</w:t>
      </w:r>
      <w:r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0C5372" w:rsidRPr="004C1CED">
        <w:rPr>
          <w:rFonts w:ascii="Times New Roman" w:hAnsi="Times New Roman" w:cs="Times New Roman"/>
          <w:sz w:val="28"/>
          <w:szCs w:val="28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</w:t>
      </w:r>
      <w:proofErr w:type="gramEnd"/>
      <w:r w:rsidR="000C5372"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Pr="004C1CED">
        <w:rPr>
          <w:rFonts w:ascii="Times New Roman" w:hAnsi="Times New Roman" w:cs="Times New Roman"/>
          <w:sz w:val="28"/>
          <w:szCs w:val="28"/>
        </w:rPr>
        <w:t>Это значит, что данным категориям граждан необходимо будет документально подтверждать соответствие ввозимых транспортных сре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ебованиям технического регламента, что, во-первых, не всегда возможно технически (особенно в отношении экологического класса транспортного средства), во-вторых, материально </w:t>
      </w:r>
      <w:proofErr w:type="spellStart"/>
      <w:r w:rsidRPr="004C1CED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4C1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5C8" w:rsidRPr="004C1CED" w:rsidRDefault="002725C8" w:rsidP="002725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Следует знать, что физическим лицам, переселяющимся из иностранных госуда</w:t>
      </w:r>
      <w:proofErr w:type="gramStart"/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рств в Р</w:t>
      </w:r>
      <w:proofErr w:type="gramEnd"/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оссийскую Федерацию на постоянное место жительства, паспорта на транспортные средства, экологический класс которых не соответствует требованиям Технического </w:t>
      </w:r>
      <w:hyperlink r:id="rId12" w:history="1">
        <w:r w:rsidRPr="004C1CED">
          <w:rPr>
            <w:rFonts w:ascii="Times New Roman" w:hAnsi="Times New Roman"/>
            <w:sz w:val="28"/>
            <w:szCs w:val="28"/>
            <w:lang w:val="ru-RU" w:eastAsia="ru-RU" w:bidi="ar-SA"/>
          </w:rPr>
          <w:t>регламента</w:t>
        </w:r>
      </w:hyperlink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о безопасности колесных транспортных средств, выдаются таможенными органами только на одно транспортное средство.</w:t>
      </w:r>
    </w:p>
    <w:p w:rsidR="00BB48E8" w:rsidRPr="004C1CED" w:rsidRDefault="006409C3" w:rsidP="002725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Еще одним упрощением для участников Государственной программы является освобождение от уплаты утилизационного сбора, который установлен и уплачивается з</w:t>
      </w:r>
      <w:r w:rsidR="00BB48E8" w:rsidRPr="004C1CED">
        <w:rPr>
          <w:rFonts w:ascii="Times New Roman" w:hAnsi="Times New Roman" w:cs="Times New Roman"/>
          <w:sz w:val="28"/>
          <w:szCs w:val="28"/>
        </w:rPr>
        <w:t>а каждое колесное транспортное средство (шасси), каждую самоходную машину, каждый прицеп к ним, ввозимые в Российскую Федерацию</w:t>
      </w:r>
      <w:r w:rsidRPr="004C1CED">
        <w:rPr>
          <w:rFonts w:ascii="Times New Roman" w:hAnsi="Times New Roman" w:cs="Times New Roman"/>
          <w:sz w:val="28"/>
          <w:szCs w:val="28"/>
        </w:rPr>
        <w:t>,</w:t>
      </w:r>
      <w:r w:rsidR="00BB48E8" w:rsidRPr="004C1CED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характеристик</w:t>
      </w:r>
      <w:proofErr w:type="gramEnd"/>
      <w:r w:rsidR="00BB48E8" w:rsidRPr="004C1CED">
        <w:rPr>
          <w:rFonts w:ascii="Times New Roman" w:hAnsi="Times New Roman" w:cs="Times New Roman"/>
          <w:sz w:val="28"/>
          <w:szCs w:val="28"/>
        </w:rPr>
        <w:t xml:space="preserve"> и износа</w:t>
      </w:r>
      <w:r w:rsidRPr="004C1CED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BB48E8" w:rsidRPr="004C1CED">
        <w:rPr>
          <w:rFonts w:ascii="Times New Roman" w:hAnsi="Times New Roman" w:cs="Times New Roman"/>
          <w:sz w:val="28"/>
          <w:szCs w:val="28"/>
        </w:rPr>
        <w:t>.</w:t>
      </w:r>
    </w:p>
    <w:p w:rsidR="002E3109" w:rsidRPr="004C1CED" w:rsidRDefault="006409C3" w:rsidP="002E31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</w:r>
      <w:r w:rsidR="00BB48E8" w:rsidRPr="004C1CED">
        <w:rPr>
          <w:rFonts w:ascii="Times New Roman" w:hAnsi="Times New Roman" w:cs="Times New Roman"/>
          <w:sz w:val="28"/>
          <w:szCs w:val="28"/>
        </w:rPr>
        <w:t xml:space="preserve"> Плательщиками утилизационного сбора признаются лица, которые</w:t>
      </w:r>
      <w:r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BB48E8" w:rsidRPr="004C1CED">
        <w:rPr>
          <w:rFonts w:ascii="Times New Roman" w:hAnsi="Times New Roman" w:cs="Times New Roman"/>
          <w:sz w:val="28"/>
          <w:szCs w:val="28"/>
        </w:rPr>
        <w:t>осуществляют ввоз транспортных</w:t>
      </w:r>
      <w:r w:rsidRPr="004C1CE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4C1CE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C1CED">
        <w:rPr>
          <w:rFonts w:ascii="Times New Roman" w:hAnsi="Times New Roman" w:cs="Times New Roman"/>
          <w:sz w:val="28"/>
          <w:szCs w:val="28"/>
        </w:rPr>
        <w:t xml:space="preserve">оссийскую Федерацию, либо </w:t>
      </w:r>
      <w:r w:rsidR="00BB48E8" w:rsidRPr="004C1CED">
        <w:rPr>
          <w:rFonts w:ascii="Times New Roman" w:hAnsi="Times New Roman" w:cs="Times New Roman"/>
          <w:sz w:val="28"/>
          <w:szCs w:val="28"/>
        </w:rPr>
        <w:t>приобрели транспортные средства на территории Российской Федерации у лиц, не уплачивающих утилизационного сбора</w:t>
      </w:r>
      <w:r w:rsidR="002E3109" w:rsidRPr="004C1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8E8" w:rsidRPr="004C1CED" w:rsidRDefault="002E3109" w:rsidP="002E31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При этом у</w:t>
      </w:r>
      <w:r w:rsidR="00BB48E8" w:rsidRPr="004C1CED">
        <w:rPr>
          <w:rFonts w:ascii="Times New Roman" w:hAnsi="Times New Roman" w:cs="Times New Roman"/>
          <w:sz w:val="28"/>
          <w:szCs w:val="28"/>
        </w:rPr>
        <w:t>тилизационный сбор не уплачивается в</w:t>
      </w:r>
      <w:r w:rsidR="004A6B38" w:rsidRPr="004C1CED">
        <w:rPr>
          <w:rFonts w:ascii="Times New Roman" w:hAnsi="Times New Roman" w:cs="Times New Roman"/>
          <w:sz w:val="28"/>
          <w:szCs w:val="28"/>
        </w:rPr>
        <w:t xml:space="preserve"> отношении транспортных средств,</w:t>
      </w:r>
      <w:r w:rsidRPr="004C1CED">
        <w:rPr>
          <w:rFonts w:ascii="Times New Roman" w:hAnsi="Times New Roman" w:cs="Times New Roman"/>
          <w:sz w:val="28"/>
          <w:szCs w:val="28"/>
        </w:rPr>
        <w:t xml:space="preserve"> </w:t>
      </w:r>
      <w:r w:rsidR="00BB48E8" w:rsidRPr="004C1CED">
        <w:rPr>
          <w:rFonts w:ascii="Times New Roman" w:hAnsi="Times New Roman" w:cs="Times New Roman"/>
          <w:sz w:val="28"/>
          <w:szCs w:val="28"/>
        </w:rPr>
        <w:t xml:space="preserve">ввоз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3" w:history="1">
        <w:r w:rsidR="00BB48E8" w:rsidRPr="004C1CE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C1CED">
        <w:rPr>
          <w:rFonts w:ascii="Times New Roman" w:hAnsi="Times New Roman" w:cs="Times New Roman"/>
          <w:sz w:val="28"/>
          <w:szCs w:val="28"/>
        </w:rPr>
        <w:t>.</w:t>
      </w:r>
    </w:p>
    <w:p w:rsidR="002E3109" w:rsidRPr="004C1CED" w:rsidRDefault="002E3109" w:rsidP="002E31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2725C8" w:rsidRPr="004C1CED">
        <w:rPr>
          <w:rFonts w:ascii="Times New Roman" w:hAnsi="Times New Roman" w:cs="Times New Roman"/>
          <w:sz w:val="28"/>
          <w:szCs w:val="28"/>
        </w:rPr>
        <w:t>вы при ввозе транспортного средства получаете льготу в форме освобождения от уплаты утилизационного сбора, то последующий собственник транспортного средства, в случае его продажи, будет обязан произвести его уплату. И если при ввозе транспортных сре</w:t>
      </w:r>
      <w:proofErr w:type="gramStart"/>
      <w:r w:rsidR="002725C8" w:rsidRPr="004C1CE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725C8" w:rsidRPr="004C1CED">
        <w:rPr>
          <w:rFonts w:ascii="Times New Roman" w:hAnsi="Times New Roman" w:cs="Times New Roman"/>
          <w:sz w:val="28"/>
          <w:szCs w:val="28"/>
        </w:rPr>
        <w:t>я физических лиц установлены понижающие коэффициенты базовой ставки утилизационного сбора, то при последующем обороте таких транспортных средств утилизационный сбор уплачивается в полном объеме. В качестве примера, при ввозе легкового автомобиля</w:t>
      </w:r>
      <w:r w:rsidR="00CD7812" w:rsidRPr="004C1CED">
        <w:rPr>
          <w:rFonts w:ascii="Times New Roman" w:hAnsi="Times New Roman" w:cs="Times New Roman"/>
          <w:sz w:val="28"/>
          <w:szCs w:val="28"/>
        </w:rPr>
        <w:t xml:space="preserve"> старше 3-х лет</w:t>
      </w:r>
      <w:r w:rsidR="002725C8" w:rsidRPr="004C1CED">
        <w:rPr>
          <w:rFonts w:ascii="Times New Roman" w:hAnsi="Times New Roman" w:cs="Times New Roman"/>
          <w:sz w:val="28"/>
          <w:szCs w:val="28"/>
        </w:rPr>
        <w:t xml:space="preserve"> рабочим объемом двигателя от 1000 до 2000 ставка </w:t>
      </w:r>
      <w:r w:rsidR="00143C2E" w:rsidRPr="004C1CED">
        <w:rPr>
          <w:rFonts w:ascii="Times New Roman" w:hAnsi="Times New Roman" w:cs="Times New Roman"/>
          <w:sz w:val="28"/>
          <w:szCs w:val="28"/>
        </w:rPr>
        <w:t>утилизационного сбора составит 52</w:t>
      </w:r>
      <w:r w:rsidR="002725C8" w:rsidRPr="004C1CED">
        <w:rPr>
          <w:rFonts w:ascii="Times New Roman" w:hAnsi="Times New Roman" w:cs="Times New Roman"/>
          <w:sz w:val="28"/>
          <w:szCs w:val="28"/>
        </w:rPr>
        <w:t>00 руб. В случае продажи такого автомобиля, в отношении которого при ввозе предоставлено освобождение от уплаты утилизационного сбора</w:t>
      </w:r>
      <w:r w:rsidR="00D7779D" w:rsidRPr="004C1CED">
        <w:rPr>
          <w:rFonts w:ascii="Times New Roman" w:hAnsi="Times New Roman" w:cs="Times New Roman"/>
          <w:sz w:val="28"/>
          <w:szCs w:val="28"/>
        </w:rPr>
        <w:t>, покупа</w:t>
      </w:r>
      <w:r w:rsidR="00143C2E" w:rsidRPr="004C1CED">
        <w:rPr>
          <w:rFonts w:ascii="Times New Roman" w:hAnsi="Times New Roman" w:cs="Times New Roman"/>
          <w:sz w:val="28"/>
          <w:szCs w:val="28"/>
        </w:rPr>
        <w:t xml:space="preserve">тель должен будет уплатить уже 165 </w:t>
      </w:r>
      <w:r w:rsidR="00D7779D" w:rsidRPr="004C1CED">
        <w:rPr>
          <w:rFonts w:ascii="Times New Roman" w:hAnsi="Times New Roman" w:cs="Times New Roman"/>
          <w:sz w:val="28"/>
          <w:szCs w:val="28"/>
        </w:rPr>
        <w:t>200 руб.</w:t>
      </w:r>
    </w:p>
    <w:p w:rsidR="009976A8" w:rsidRPr="004C1CED" w:rsidRDefault="009976A8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</w:r>
      <w:r w:rsidR="009F66C0">
        <w:rPr>
          <w:rFonts w:ascii="Times New Roman" w:hAnsi="Times New Roman" w:cs="Times New Roman"/>
          <w:sz w:val="28"/>
          <w:szCs w:val="28"/>
        </w:rPr>
        <w:t>П</w:t>
      </w:r>
      <w:r w:rsidRPr="004C1CED">
        <w:rPr>
          <w:rFonts w:ascii="Times New Roman" w:hAnsi="Times New Roman" w:cs="Times New Roman"/>
          <w:sz w:val="28"/>
          <w:szCs w:val="28"/>
        </w:rPr>
        <w:t>римерный и, наверное, минимальный набор документов, который необходим будет декларанту товаров (транспортного средства) или заявителю при получении паспорта транспортного средства, ввозимого из государства-члена ЕАЭС</w:t>
      </w:r>
      <w:r w:rsidR="00776C85" w:rsidRPr="004C1CED">
        <w:rPr>
          <w:rFonts w:ascii="Times New Roman" w:hAnsi="Times New Roman" w:cs="Times New Roman"/>
          <w:sz w:val="28"/>
          <w:szCs w:val="28"/>
        </w:rPr>
        <w:t>:</w:t>
      </w:r>
    </w:p>
    <w:p w:rsidR="00776C85" w:rsidRPr="004C1CED" w:rsidRDefault="00776C85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lastRenderedPageBreak/>
        <w:tab/>
        <w:t>- паспорт РФ с отметкой о постановке на регистрационный учет по месту постоянного проживания</w:t>
      </w:r>
      <w:r w:rsidR="00282543" w:rsidRPr="004C1CED">
        <w:rPr>
          <w:rFonts w:ascii="Times New Roman" w:hAnsi="Times New Roman" w:cs="Times New Roman"/>
          <w:sz w:val="28"/>
          <w:szCs w:val="28"/>
        </w:rPr>
        <w:t>;</w:t>
      </w:r>
    </w:p>
    <w:p w:rsidR="00282543" w:rsidRPr="004C1CED" w:rsidRDefault="00282543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  <w:t>- удостоверение участника Государственной программы;</w:t>
      </w:r>
    </w:p>
    <w:p w:rsidR="00282543" w:rsidRPr="004C1CED" w:rsidRDefault="00282543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  <w:t>- опись домашних вещей, заверенная при отправлении по месту жительства;</w:t>
      </w:r>
    </w:p>
    <w:p w:rsidR="00282543" w:rsidRPr="004C1CED" w:rsidRDefault="00282543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  <w:t>- документ, подтверждающий право собственности и регистрацию транспортного средства в иностранном государстве;</w:t>
      </w:r>
    </w:p>
    <w:p w:rsidR="00282543" w:rsidRPr="004C1CED" w:rsidRDefault="00282543" w:rsidP="009976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ab/>
        <w:t>- сведения о наличии временной регистрации по месту жительства (при несовпадении с местом постоянной регистрации).</w:t>
      </w:r>
    </w:p>
    <w:p w:rsidR="00143C2E" w:rsidRPr="004C1CED" w:rsidRDefault="00143C2E" w:rsidP="00143C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Кроме того, в отдельных случаях могут потребоваться документы:</w:t>
      </w:r>
    </w:p>
    <w:p w:rsidR="00143C2E" w:rsidRPr="004C1CED" w:rsidRDefault="00143C2E" w:rsidP="00143C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CED">
        <w:rPr>
          <w:rFonts w:ascii="Times New Roman" w:hAnsi="Times New Roman" w:cs="Times New Roman"/>
          <w:sz w:val="28"/>
          <w:szCs w:val="28"/>
        </w:rPr>
        <w:t xml:space="preserve">- подтверждающие проживание в иностранном государстве до переселения в </w:t>
      </w:r>
      <w:r w:rsidR="009F66C0" w:rsidRPr="009F66C0">
        <w:rPr>
          <w:rFonts w:ascii="Times New Roman" w:hAnsi="Times New Roman" w:cs="Times New Roman"/>
          <w:sz w:val="28"/>
          <w:szCs w:val="28"/>
        </w:rPr>
        <w:t>Российскую Федерацию</w:t>
      </w:r>
      <w:r w:rsidRPr="004C1C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2927" w:rsidRPr="004C1CED" w:rsidRDefault="00143C2E" w:rsidP="00143C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- подтверждающие прекращение учет</w:t>
      </w:r>
      <w:r w:rsidR="00AC2927" w:rsidRPr="004C1CED">
        <w:rPr>
          <w:rFonts w:ascii="Times New Roman" w:hAnsi="Times New Roman" w:cs="Times New Roman"/>
          <w:sz w:val="28"/>
          <w:szCs w:val="28"/>
        </w:rPr>
        <w:t>ов гражданина в иностранном государстве предыдущего проживания;</w:t>
      </w:r>
      <w:bookmarkStart w:id="0" w:name="_GoBack"/>
      <w:bookmarkEnd w:id="0"/>
    </w:p>
    <w:p w:rsidR="00AC2927" w:rsidRPr="004C1CED" w:rsidRDefault="00AC2927" w:rsidP="00143C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CED">
        <w:rPr>
          <w:rFonts w:ascii="Times New Roman" w:hAnsi="Times New Roman" w:cs="Times New Roman"/>
          <w:sz w:val="28"/>
          <w:szCs w:val="28"/>
        </w:rPr>
        <w:t>- подтверждающие намерение постоянно проживать в Российской Федерации (воссоединение с семьей (родственниками), приобретение жилья, земельных участков для строительства, трудоустройство и.т.д.).</w:t>
      </w:r>
      <w:proofErr w:type="gramEnd"/>
    </w:p>
    <w:p w:rsidR="00AC2927" w:rsidRPr="004C1CED" w:rsidRDefault="00AC2927" w:rsidP="00143C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AB2" w:rsidRPr="004C1CED" w:rsidRDefault="002E6AB2" w:rsidP="002E6AB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911" w:rsidRPr="004C1CED" w:rsidRDefault="00AC2927" w:rsidP="002E6AB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1CED">
        <w:rPr>
          <w:rFonts w:ascii="Times New Roman" w:hAnsi="Times New Roman" w:cs="Times New Roman"/>
          <w:sz w:val="28"/>
          <w:szCs w:val="28"/>
        </w:rPr>
        <w:t>Перечень нормативных правовых актов:</w:t>
      </w:r>
    </w:p>
    <w:p w:rsidR="00D73911" w:rsidRPr="004C1CED" w:rsidRDefault="00D73911" w:rsidP="002E6AB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27" w:rsidRPr="004C1CED" w:rsidRDefault="00AC2927" w:rsidP="002E6AB2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ераций, связанных с их выпуском» 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(Вместе с Перечнями товаров, не относящихся к товарам для личного пользования, запрещенных или ограниченных к ввозу и (или) вывозу, бывших в употреблении товаров, временно ввозимых иностранными лицами, Товарами, перемещаемыми с освобождением от уплаты таможенных платежей, с уплатой</w:t>
      </w:r>
      <w:proofErr w:type="gramEnd"/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таможенных пошлин, налогов, Порядком определения момента выпуска и объема двигателя авт</w:t>
      </w:r>
      <w:proofErr w:type="gramStart"/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о-</w:t>
      </w:r>
      <w:proofErr w:type="gramEnd"/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мототранспортного</w:t>
      </w:r>
      <w:proofErr w:type="spellEnd"/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средства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(Заключено в г. Санкт-Петербурге 18.06.2010)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AC2927" w:rsidRPr="004C1CED" w:rsidRDefault="00D73911" w:rsidP="002E6AB2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Решение Комиссии Таможенного союза от 18.06.2010 </w:t>
      </w:r>
      <w:r w:rsidR="00AC2927" w:rsidRPr="004C1CE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287</w:t>
      </w:r>
      <w:r w:rsidR="00AC2927"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Об утверждении формы пассажирской таможенной декларации и порядка заполнения пас</w:t>
      </w:r>
      <w:r w:rsidR="00AC2927" w:rsidRPr="004C1CED">
        <w:rPr>
          <w:rFonts w:ascii="Times New Roman" w:hAnsi="Times New Roman"/>
          <w:sz w:val="28"/>
          <w:szCs w:val="28"/>
          <w:lang w:val="ru-RU" w:eastAsia="ru-RU" w:bidi="ar-SA"/>
        </w:rPr>
        <w:t>сажирской таможенной декларации».</w:t>
      </w:r>
    </w:p>
    <w:p w:rsidR="002E6AB2" w:rsidRPr="004C1CED" w:rsidRDefault="00AC2927" w:rsidP="002E6AB2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Решение Комиссии Таможенного союза от 18.06.2010 № 311</w:t>
      </w:r>
      <w:r w:rsidR="002E6AB2"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«О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б Инструкции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</w:t>
      </w:r>
      <w:r w:rsidR="002E6AB2" w:rsidRPr="004C1CED">
        <w:rPr>
          <w:rFonts w:ascii="Times New Roman" w:hAnsi="Times New Roman"/>
          <w:sz w:val="28"/>
          <w:szCs w:val="28"/>
          <w:lang w:val="ru-RU" w:eastAsia="ru-RU" w:bidi="ar-SA"/>
        </w:rPr>
        <w:t>щимися под таможенным контролем».</w:t>
      </w:r>
    </w:p>
    <w:p w:rsidR="00884649" w:rsidRPr="004C1CED" w:rsidRDefault="002E6AB2" w:rsidP="002E6AB2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Приказ МВД России №496, </w:t>
      </w:r>
      <w:proofErr w:type="spellStart"/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Минпромэнерго</w:t>
      </w:r>
      <w:proofErr w:type="spellEnd"/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России №192, Минэкономразвития России №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134 от 23.06.2005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="00D73911" w:rsidRPr="004C1CED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Положения о паспортах транспортных средств и паспо</w:t>
      </w:r>
      <w:r w:rsidRPr="004C1CED">
        <w:rPr>
          <w:rFonts w:ascii="Times New Roman" w:hAnsi="Times New Roman"/>
          <w:sz w:val="28"/>
          <w:szCs w:val="28"/>
          <w:lang w:val="ru-RU" w:eastAsia="ru-RU" w:bidi="ar-SA"/>
        </w:rPr>
        <w:t>ртах шасси транспортных средств».</w:t>
      </w:r>
    </w:p>
    <w:sectPr w:rsidR="00884649" w:rsidRPr="004C1CED" w:rsidSect="00F26AAA">
      <w:headerReference w:type="default" r:id="rId14"/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B5" w:rsidRDefault="008F3AB5" w:rsidP="006409C3">
      <w:r>
        <w:separator/>
      </w:r>
    </w:p>
  </w:endnote>
  <w:endnote w:type="continuationSeparator" w:id="0">
    <w:p w:rsidR="008F3AB5" w:rsidRDefault="008F3AB5" w:rsidP="006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B5" w:rsidRDefault="008F3AB5" w:rsidP="006409C3">
      <w:r>
        <w:separator/>
      </w:r>
    </w:p>
  </w:footnote>
  <w:footnote w:type="continuationSeparator" w:id="0">
    <w:p w:rsidR="008F3AB5" w:rsidRDefault="008F3AB5" w:rsidP="006409C3">
      <w:r>
        <w:continuationSeparator/>
      </w:r>
    </w:p>
  </w:footnote>
  <w:footnote w:id="1">
    <w:p w:rsidR="006409C3" w:rsidRPr="00D7779D" w:rsidRDefault="006409C3">
      <w:pPr>
        <w:pStyle w:val="af3"/>
        <w:rPr>
          <w:rFonts w:ascii="Times New Roman" w:hAnsi="Times New Roman"/>
          <w:lang w:val="ru-RU"/>
        </w:rPr>
      </w:pPr>
      <w:r w:rsidRPr="00D7779D">
        <w:rPr>
          <w:rStyle w:val="af5"/>
          <w:rFonts w:ascii="Times New Roman" w:hAnsi="Times New Roman"/>
        </w:rPr>
        <w:footnoteRef/>
      </w:r>
      <w:r w:rsidRPr="00D7779D">
        <w:rPr>
          <w:rFonts w:ascii="Times New Roman" w:hAnsi="Times New Roman"/>
          <w:lang w:val="ru-RU"/>
        </w:rPr>
        <w:t xml:space="preserve"> ст. 24.1, Федеральный закон от 24.06.1998 </w:t>
      </w:r>
      <w:r w:rsidR="00D7779D">
        <w:rPr>
          <w:rFonts w:ascii="Times New Roman" w:hAnsi="Times New Roman"/>
          <w:lang w:val="ru-RU"/>
        </w:rPr>
        <w:t>№</w:t>
      </w:r>
      <w:r w:rsidR="00D7779D" w:rsidRPr="00D7779D">
        <w:rPr>
          <w:rFonts w:ascii="Times New Roman" w:hAnsi="Times New Roman"/>
          <w:lang w:val="ru-RU"/>
        </w:rPr>
        <w:t xml:space="preserve"> 89-ФЗ «</w:t>
      </w:r>
      <w:r w:rsidRPr="00D7779D">
        <w:rPr>
          <w:rFonts w:ascii="Times New Roman" w:hAnsi="Times New Roman"/>
          <w:lang w:val="ru-RU"/>
        </w:rPr>
        <w:t>Об отход</w:t>
      </w:r>
      <w:r w:rsidR="00D7779D" w:rsidRPr="00D7779D">
        <w:rPr>
          <w:rFonts w:ascii="Times New Roman" w:hAnsi="Times New Roman"/>
          <w:lang w:val="ru-RU"/>
        </w:rPr>
        <w:t>ах производства и потребления»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D6" w:rsidRDefault="00C078D6">
    <w:pPr>
      <w:pStyle w:val="af6"/>
      <w:jc w:val="center"/>
    </w:pPr>
  </w:p>
  <w:p w:rsidR="00C078D6" w:rsidRDefault="00C078D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25"/>
    <w:multiLevelType w:val="hybridMultilevel"/>
    <w:tmpl w:val="5B72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3E"/>
    <w:rsid w:val="0000082D"/>
    <w:rsid w:val="00000B50"/>
    <w:rsid w:val="000022D6"/>
    <w:rsid w:val="000022EF"/>
    <w:rsid w:val="0000240F"/>
    <w:rsid w:val="00003958"/>
    <w:rsid w:val="00003AA9"/>
    <w:rsid w:val="000052D5"/>
    <w:rsid w:val="00006510"/>
    <w:rsid w:val="00011285"/>
    <w:rsid w:val="0001181A"/>
    <w:rsid w:val="000119FA"/>
    <w:rsid w:val="000123F5"/>
    <w:rsid w:val="00013117"/>
    <w:rsid w:val="00014411"/>
    <w:rsid w:val="00014B74"/>
    <w:rsid w:val="00014BB7"/>
    <w:rsid w:val="0001502E"/>
    <w:rsid w:val="0001508D"/>
    <w:rsid w:val="00015867"/>
    <w:rsid w:val="00015A13"/>
    <w:rsid w:val="00017A66"/>
    <w:rsid w:val="00022F6D"/>
    <w:rsid w:val="00025963"/>
    <w:rsid w:val="00025C59"/>
    <w:rsid w:val="000262DE"/>
    <w:rsid w:val="00026C32"/>
    <w:rsid w:val="00026D31"/>
    <w:rsid w:val="000275C3"/>
    <w:rsid w:val="00030964"/>
    <w:rsid w:val="000313CE"/>
    <w:rsid w:val="00032CC1"/>
    <w:rsid w:val="0003364A"/>
    <w:rsid w:val="000343FB"/>
    <w:rsid w:val="00034AEB"/>
    <w:rsid w:val="00035C18"/>
    <w:rsid w:val="00036228"/>
    <w:rsid w:val="00036D33"/>
    <w:rsid w:val="0003760C"/>
    <w:rsid w:val="00037D64"/>
    <w:rsid w:val="0004049F"/>
    <w:rsid w:val="000408D2"/>
    <w:rsid w:val="00040E4A"/>
    <w:rsid w:val="00041811"/>
    <w:rsid w:val="000422C3"/>
    <w:rsid w:val="000424EA"/>
    <w:rsid w:val="000429D9"/>
    <w:rsid w:val="000430E9"/>
    <w:rsid w:val="00043371"/>
    <w:rsid w:val="00043DC7"/>
    <w:rsid w:val="000440D5"/>
    <w:rsid w:val="00045C9D"/>
    <w:rsid w:val="000460AA"/>
    <w:rsid w:val="00046FFA"/>
    <w:rsid w:val="00050EEE"/>
    <w:rsid w:val="000516F9"/>
    <w:rsid w:val="0005281B"/>
    <w:rsid w:val="000539CE"/>
    <w:rsid w:val="000545E0"/>
    <w:rsid w:val="00054796"/>
    <w:rsid w:val="00054AB1"/>
    <w:rsid w:val="00054D3C"/>
    <w:rsid w:val="000565FE"/>
    <w:rsid w:val="000567DD"/>
    <w:rsid w:val="000623E6"/>
    <w:rsid w:val="00062A13"/>
    <w:rsid w:val="000631CC"/>
    <w:rsid w:val="00063240"/>
    <w:rsid w:val="00064EE2"/>
    <w:rsid w:val="000737E1"/>
    <w:rsid w:val="00073D1E"/>
    <w:rsid w:val="00075F64"/>
    <w:rsid w:val="000762D0"/>
    <w:rsid w:val="00076559"/>
    <w:rsid w:val="00077EAB"/>
    <w:rsid w:val="00081EEE"/>
    <w:rsid w:val="0008243F"/>
    <w:rsid w:val="000831BC"/>
    <w:rsid w:val="000833AB"/>
    <w:rsid w:val="00084902"/>
    <w:rsid w:val="00084E3C"/>
    <w:rsid w:val="0008544A"/>
    <w:rsid w:val="0008593D"/>
    <w:rsid w:val="000862B3"/>
    <w:rsid w:val="000863D2"/>
    <w:rsid w:val="00087C20"/>
    <w:rsid w:val="00090224"/>
    <w:rsid w:val="000908A6"/>
    <w:rsid w:val="00091F6E"/>
    <w:rsid w:val="00092052"/>
    <w:rsid w:val="0009283D"/>
    <w:rsid w:val="00093739"/>
    <w:rsid w:val="00095BFA"/>
    <w:rsid w:val="00096335"/>
    <w:rsid w:val="000976AC"/>
    <w:rsid w:val="00097D38"/>
    <w:rsid w:val="000A01D4"/>
    <w:rsid w:val="000A1354"/>
    <w:rsid w:val="000A1AF5"/>
    <w:rsid w:val="000A3553"/>
    <w:rsid w:val="000A517E"/>
    <w:rsid w:val="000A5C4F"/>
    <w:rsid w:val="000A6805"/>
    <w:rsid w:val="000A756F"/>
    <w:rsid w:val="000A7C65"/>
    <w:rsid w:val="000B11C0"/>
    <w:rsid w:val="000B1BFF"/>
    <w:rsid w:val="000B1EB2"/>
    <w:rsid w:val="000B21F5"/>
    <w:rsid w:val="000B2579"/>
    <w:rsid w:val="000B31BC"/>
    <w:rsid w:val="000B3EB4"/>
    <w:rsid w:val="000B4479"/>
    <w:rsid w:val="000B46A3"/>
    <w:rsid w:val="000B52AB"/>
    <w:rsid w:val="000B52D0"/>
    <w:rsid w:val="000B5A6D"/>
    <w:rsid w:val="000B6A04"/>
    <w:rsid w:val="000B7C6A"/>
    <w:rsid w:val="000C1BA6"/>
    <w:rsid w:val="000C363C"/>
    <w:rsid w:val="000C4101"/>
    <w:rsid w:val="000C419C"/>
    <w:rsid w:val="000C4528"/>
    <w:rsid w:val="000C473E"/>
    <w:rsid w:val="000C495B"/>
    <w:rsid w:val="000C4C9E"/>
    <w:rsid w:val="000C5372"/>
    <w:rsid w:val="000C5AE4"/>
    <w:rsid w:val="000C5D04"/>
    <w:rsid w:val="000C5ECC"/>
    <w:rsid w:val="000C62AE"/>
    <w:rsid w:val="000C6BB6"/>
    <w:rsid w:val="000C6C21"/>
    <w:rsid w:val="000C744E"/>
    <w:rsid w:val="000C78BF"/>
    <w:rsid w:val="000C7C29"/>
    <w:rsid w:val="000C7E4B"/>
    <w:rsid w:val="000D1709"/>
    <w:rsid w:val="000D18B3"/>
    <w:rsid w:val="000D1BD0"/>
    <w:rsid w:val="000D1FDE"/>
    <w:rsid w:val="000D2617"/>
    <w:rsid w:val="000D2A66"/>
    <w:rsid w:val="000D3160"/>
    <w:rsid w:val="000D32D8"/>
    <w:rsid w:val="000D36FE"/>
    <w:rsid w:val="000D3D2F"/>
    <w:rsid w:val="000D4359"/>
    <w:rsid w:val="000D62F1"/>
    <w:rsid w:val="000E00EB"/>
    <w:rsid w:val="000E072A"/>
    <w:rsid w:val="000E15C3"/>
    <w:rsid w:val="000E2494"/>
    <w:rsid w:val="000E24DF"/>
    <w:rsid w:val="000E2612"/>
    <w:rsid w:val="000E3DC1"/>
    <w:rsid w:val="000E4863"/>
    <w:rsid w:val="000E4EAA"/>
    <w:rsid w:val="000E5337"/>
    <w:rsid w:val="000E5AE2"/>
    <w:rsid w:val="000E632F"/>
    <w:rsid w:val="000F140B"/>
    <w:rsid w:val="000F3004"/>
    <w:rsid w:val="000F45C0"/>
    <w:rsid w:val="000F4694"/>
    <w:rsid w:val="000F4722"/>
    <w:rsid w:val="000F486D"/>
    <w:rsid w:val="000F48FB"/>
    <w:rsid w:val="000F4D20"/>
    <w:rsid w:val="000F5E13"/>
    <w:rsid w:val="000F5FA9"/>
    <w:rsid w:val="000F5FD1"/>
    <w:rsid w:val="000F608F"/>
    <w:rsid w:val="000F6510"/>
    <w:rsid w:val="000F659F"/>
    <w:rsid w:val="000F6D98"/>
    <w:rsid w:val="000F74C2"/>
    <w:rsid w:val="001001B8"/>
    <w:rsid w:val="00100CFA"/>
    <w:rsid w:val="00101BA3"/>
    <w:rsid w:val="0010268D"/>
    <w:rsid w:val="00102AD5"/>
    <w:rsid w:val="00102F20"/>
    <w:rsid w:val="00103914"/>
    <w:rsid w:val="00103C4C"/>
    <w:rsid w:val="00103D96"/>
    <w:rsid w:val="00104181"/>
    <w:rsid w:val="00105139"/>
    <w:rsid w:val="00107EA2"/>
    <w:rsid w:val="00110434"/>
    <w:rsid w:val="00110B7F"/>
    <w:rsid w:val="0011103C"/>
    <w:rsid w:val="001111EA"/>
    <w:rsid w:val="00111523"/>
    <w:rsid w:val="00111929"/>
    <w:rsid w:val="001119A2"/>
    <w:rsid w:val="00112CD1"/>
    <w:rsid w:val="00112F30"/>
    <w:rsid w:val="00116A70"/>
    <w:rsid w:val="00117B6B"/>
    <w:rsid w:val="001207B0"/>
    <w:rsid w:val="00120D01"/>
    <w:rsid w:val="00120EE5"/>
    <w:rsid w:val="00121F87"/>
    <w:rsid w:val="00122228"/>
    <w:rsid w:val="00122975"/>
    <w:rsid w:val="0012308C"/>
    <w:rsid w:val="001230F0"/>
    <w:rsid w:val="00123351"/>
    <w:rsid w:val="001233DA"/>
    <w:rsid w:val="001236A5"/>
    <w:rsid w:val="001236DD"/>
    <w:rsid w:val="001257C2"/>
    <w:rsid w:val="00126A67"/>
    <w:rsid w:val="00126D27"/>
    <w:rsid w:val="00126DE3"/>
    <w:rsid w:val="001270DB"/>
    <w:rsid w:val="001276DE"/>
    <w:rsid w:val="00127F3D"/>
    <w:rsid w:val="001300A9"/>
    <w:rsid w:val="001306A6"/>
    <w:rsid w:val="00130ADB"/>
    <w:rsid w:val="0013237D"/>
    <w:rsid w:val="00133CC0"/>
    <w:rsid w:val="00134367"/>
    <w:rsid w:val="00134993"/>
    <w:rsid w:val="001351C9"/>
    <w:rsid w:val="0013521E"/>
    <w:rsid w:val="00136190"/>
    <w:rsid w:val="00136C7D"/>
    <w:rsid w:val="0013770C"/>
    <w:rsid w:val="00140034"/>
    <w:rsid w:val="00140809"/>
    <w:rsid w:val="00140819"/>
    <w:rsid w:val="00140C8C"/>
    <w:rsid w:val="0014114D"/>
    <w:rsid w:val="0014134B"/>
    <w:rsid w:val="001418CD"/>
    <w:rsid w:val="00143783"/>
    <w:rsid w:val="00143C2E"/>
    <w:rsid w:val="00143E18"/>
    <w:rsid w:val="00144084"/>
    <w:rsid w:val="001441C8"/>
    <w:rsid w:val="00144271"/>
    <w:rsid w:val="00144888"/>
    <w:rsid w:val="00145C14"/>
    <w:rsid w:val="00145F2A"/>
    <w:rsid w:val="00146841"/>
    <w:rsid w:val="00146892"/>
    <w:rsid w:val="0014692E"/>
    <w:rsid w:val="00147177"/>
    <w:rsid w:val="00147456"/>
    <w:rsid w:val="001477E1"/>
    <w:rsid w:val="00147886"/>
    <w:rsid w:val="00147BFC"/>
    <w:rsid w:val="00151865"/>
    <w:rsid w:val="00152351"/>
    <w:rsid w:val="0015274A"/>
    <w:rsid w:val="00152803"/>
    <w:rsid w:val="0015353F"/>
    <w:rsid w:val="00153C3E"/>
    <w:rsid w:val="001541A4"/>
    <w:rsid w:val="001556A0"/>
    <w:rsid w:val="0015647D"/>
    <w:rsid w:val="00156635"/>
    <w:rsid w:val="001576E4"/>
    <w:rsid w:val="00157711"/>
    <w:rsid w:val="001606AA"/>
    <w:rsid w:val="001606FF"/>
    <w:rsid w:val="00160CFE"/>
    <w:rsid w:val="00161A01"/>
    <w:rsid w:val="00162215"/>
    <w:rsid w:val="00162274"/>
    <w:rsid w:val="001630EA"/>
    <w:rsid w:val="001639F1"/>
    <w:rsid w:val="00163CCC"/>
    <w:rsid w:val="001654F4"/>
    <w:rsid w:val="00165D5B"/>
    <w:rsid w:val="00165F36"/>
    <w:rsid w:val="001664F9"/>
    <w:rsid w:val="001670C2"/>
    <w:rsid w:val="0017022A"/>
    <w:rsid w:val="001728BA"/>
    <w:rsid w:val="00173564"/>
    <w:rsid w:val="00173645"/>
    <w:rsid w:val="00174746"/>
    <w:rsid w:val="001752F6"/>
    <w:rsid w:val="00175C7A"/>
    <w:rsid w:val="00175CF6"/>
    <w:rsid w:val="00176A17"/>
    <w:rsid w:val="001775DD"/>
    <w:rsid w:val="00177E03"/>
    <w:rsid w:val="00180EBD"/>
    <w:rsid w:val="00181F55"/>
    <w:rsid w:val="00182630"/>
    <w:rsid w:val="00184ABF"/>
    <w:rsid w:val="00184B04"/>
    <w:rsid w:val="00185B89"/>
    <w:rsid w:val="00186D0B"/>
    <w:rsid w:val="00187762"/>
    <w:rsid w:val="00187CD0"/>
    <w:rsid w:val="0019085B"/>
    <w:rsid w:val="00190910"/>
    <w:rsid w:val="00192A88"/>
    <w:rsid w:val="00193188"/>
    <w:rsid w:val="0019461F"/>
    <w:rsid w:val="0019578A"/>
    <w:rsid w:val="00196249"/>
    <w:rsid w:val="0019690C"/>
    <w:rsid w:val="00197969"/>
    <w:rsid w:val="001A01F4"/>
    <w:rsid w:val="001A04B9"/>
    <w:rsid w:val="001A1875"/>
    <w:rsid w:val="001A1A22"/>
    <w:rsid w:val="001A1DF0"/>
    <w:rsid w:val="001A30C7"/>
    <w:rsid w:val="001A4E03"/>
    <w:rsid w:val="001A51FC"/>
    <w:rsid w:val="001A527D"/>
    <w:rsid w:val="001A56CD"/>
    <w:rsid w:val="001A66D9"/>
    <w:rsid w:val="001A7146"/>
    <w:rsid w:val="001A71C0"/>
    <w:rsid w:val="001B09F5"/>
    <w:rsid w:val="001B0A16"/>
    <w:rsid w:val="001B0F04"/>
    <w:rsid w:val="001B1937"/>
    <w:rsid w:val="001B2D5C"/>
    <w:rsid w:val="001B31E7"/>
    <w:rsid w:val="001B3D43"/>
    <w:rsid w:val="001B4D64"/>
    <w:rsid w:val="001B53DC"/>
    <w:rsid w:val="001B5DCE"/>
    <w:rsid w:val="001B6818"/>
    <w:rsid w:val="001B6BEC"/>
    <w:rsid w:val="001B78F9"/>
    <w:rsid w:val="001C07D1"/>
    <w:rsid w:val="001C07F8"/>
    <w:rsid w:val="001C0995"/>
    <w:rsid w:val="001C0AC7"/>
    <w:rsid w:val="001C1432"/>
    <w:rsid w:val="001C1B45"/>
    <w:rsid w:val="001C29D0"/>
    <w:rsid w:val="001C2E2F"/>
    <w:rsid w:val="001C2F11"/>
    <w:rsid w:val="001C38F6"/>
    <w:rsid w:val="001C5A86"/>
    <w:rsid w:val="001C62E4"/>
    <w:rsid w:val="001C6949"/>
    <w:rsid w:val="001C6E8D"/>
    <w:rsid w:val="001C6F0A"/>
    <w:rsid w:val="001C73DA"/>
    <w:rsid w:val="001D0064"/>
    <w:rsid w:val="001D0C84"/>
    <w:rsid w:val="001D1CC4"/>
    <w:rsid w:val="001D1CFF"/>
    <w:rsid w:val="001D1E6D"/>
    <w:rsid w:val="001D27B2"/>
    <w:rsid w:val="001D418A"/>
    <w:rsid w:val="001D45E2"/>
    <w:rsid w:val="001D4D7C"/>
    <w:rsid w:val="001D5AE3"/>
    <w:rsid w:val="001D5FEC"/>
    <w:rsid w:val="001D60D0"/>
    <w:rsid w:val="001D61C0"/>
    <w:rsid w:val="001D6DCC"/>
    <w:rsid w:val="001D7B84"/>
    <w:rsid w:val="001D7D60"/>
    <w:rsid w:val="001E0828"/>
    <w:rsid w:val="001E157C"/>
    <w:rsid w:val="001E1759"/>
    <w:rsid w:val="001E1CB5"/>
    <w:rsid w:val="001E1E01"/>
    <w:rsid w:val="001E2F95"/>
    <w:rsid w:val="001E44A8"/>
    <w:rsid w:val="001E491A"/>
    <w:rsid w:val="001E4CA7"/>
    <w:rsid w:val="001E5219"/>
    <w:rsid w:val="001E63F5"/>
    <w:rsid w:val="001F049D"/>
    <w:rsid w:val="001F07AD"/>
    <w:rsid w:val="001F09CE"/>
    <w:rsid w:val="001F1E03"/>
    <w:rsid w:val="001F2095"/>
    <w:rsid w:val="001F2275"/>
    <w:rsid w:val="001F293B"/>
    <w:rsid w:val="001F35F2"/>
    <w:rsid w:val="001F3694"/>
    <w:rsid w:val="001F4110"/>
    <w:rsid w:val="001F59A1"/>
    <w:rsid w:val="001F5B38"/>
    <w:rsid w:val="001F5FC0"/>
    <w:rsid w:val="001F6A5A"/>
    <w:rsid w:val="002011E3"/>
    <w:rsid w:val="00202AEA"/>
    <w:rsid w:val="00202F3C"/>
    <w:rsid w:val="002033A2"/>
    <w:rsid w:val="002035F2"/>
    <w:rsid w:val="0020377C"/>
    <w:rsid w:val="002039B9"/>
    <w:rsid w:val="00203D68"/>
    <w:rsid w:val="0020464D"/>
    <w:rsid w:val="00204F90"/>
    <w:rsid w:val="00205A9C"/>
    <w:rsid w:val="00205B3F"/>
    <w:rsid w:val="00205C4D"/>
    <w:rsid w:val="00205DFD"/>
    <w:rsid w:val="002062BF"/>
    <w:rsid w:val="0020654B"/>
    <w:rsid w:val="002069A2"/>
    <w:rsid w:val="00207FFE"/>
    <w:rsid w:val="00211B00"/>
    <w:rsid w:val="00211EB2"/>
    <w:rsid w:val="00212E00"/>
    <w:rsid w:val="002135F8"/>
    <w:rsid w:val="002155DF"/>
    <w:rsid w:val="002164C5"/>
    <w:rsid w:val="00216AD2"/>
    <w:rsid w:val="0022096D"/>
    <w:rsid w:val="002216A2"/>
    <w:rsid w:val="0022235D"/>
    <w:rsid w:val="00222F9E"/>
    <w:rsid w:val="00225152"/>
    <w:rsid w:val="00226189"/>
    <w:rsid w:val="00226325"/>
    <w:rsid w:val="00227491"/>
    <w:rsid w:val="00231529"/>
    <w:rsid w:val="0023293A"/>
    <w:rsid w:val="00234CFF"/>
    <w:rsid w:val="00234E1F"/>
    <w:rsid w:val="002352EB"/>
    <w:rsid w:val="0023654D"/>
    <w:rsid w:val="00236917"/>
    <w:rsid w:val="00237929"/>
    <w:rsid w:val="00240522"/>
    <w:rsid w:val="002416B8"/>
    <w:rsid w:val="00242AA1"/>
    <w:rsid w:val="00242D34"/>
    <w:rsid w:val="00243A31"/>
    <w:rsid w:val="00244C8C"/>
    <w:rsid w:val="00246CB7"/>
    <w:rsid w:val="0024724F"/>
    <w:rsid w:val="00247983"/>
    <w:rsid w:val="00247CAA"/>
    <w:rsid w:val="00250802"/>
    <w:rsid w:val="00250FA8"/>
    <w:rsid w:val="0025186D"/>
    <w:rsid w:val="00251E90"/>
    <w:rsid w:val="00251FF3"/>
    <w:rsid w:val="0025247A"/>
    <w:rsid w:val="00252D59"/>
    <w:rsid w:val="00253985"/>
    <w:rsid w:val="00255122"/>
    <w:rsid w:val="00256DF7"/>
    <w:rsid w:val="002571FE"/>
    <w:rsid w:val="00257232"/>
    <w:rsid w:val="0026007B"/>
    <w:rsid w:val="002606BD"/>
    <w:rsid w:val="00260838"/>
    <w:rsid w:val="00260D18"/>
    <w:rsid w:val="002610E0"/>
    <w:rsid w:val="00261402"/>
    <w:rsid w:val="002626D8"/>
    <w:rsid w:val="00262FFA"/>
    <w:rsid w:val="00263A28"/>
    <w:rsid w:val="00263F5E"/>
    <w:rsid w:val="00265A96"/>
    <w:rsid w:val="0026710D"/>
    <w:rsid w:val="002671E7"/>
    <w:rsid w:val="002709DB"/>
    <w:rsid w:val="002725C8"/>
    <w:rsid w:val="0027264C"/>
    <w:rsid w:val="0027518B"/>
    <w:rsid w:val="00275A42"/>
    <w:rsid w:val="00275FBE"/>
    <w:rsid w:val="00282543"/>
    <w:rsid w:val="002835B2"/>
    <w:rsid w:val="00283EB6"/>
    <w:rsid w:val="00284610"/>
    <w:rsid w:val="002854F3"/>
    <w:rsid w:val="00285C21"/>
    <w:rsid w:val="00285F50"/>
    <w:rsid w:val="002905F1"/>
    <w:rsid w:val="0029100C"/>
    <w:rsid w:val="00291D8B"/>
    <w:rsid w:val="00292E52"/>
    <w:rsid w:val="00293476"/>
    <w:rsid w:val="00294B6B"/>
    <w:rsid w:val="002958F6"/>
    <w:rsid w:val="00296921"/>
    <w:rsid w:val="0029708C"/>
    <w:rsid w:val="0029718A"/>
    <w:rsid w:val="002974EA"/>
    <w:rsid w:val="002A088D"/>
    <w:rsid w:val="002A0D63"/>
    <w:rsid w:val="002A1421"/>
    <w:rsid w:val="002A168E"/>
    <w:rsid w:val="002A3A6B"/>
    <w:rsid w:val="002A4311"/>
    <w:rsid w:val="002A52DF"/>
    <w:rsid w:val="002A60EE"/>
    <w:rsid w:val="002A65A1"/>
    <w:rsid w:val="002A74D6"/>
    <w:rsid w:val="002A7A02"/>
    <w:rsid w:val="002A7FB6"/>
    <w:rsid w:val="002B0049"/>
    <w:rsid w:val="002B0730"/>
    <w:rsid w:val="002B0D60"/>
    <w:rsid w:val="002B1DDA"/>
    <w:rsid w:val="002B23F9"/>
    <w:rsid w:val="002B2F2E"/>
    <w:rsid w:val="002B4699"/>
    <w:rsid w:val="002B4984"/>
    <w:rsid w:val="002B5850"/>
    <w:rsid w:val="002B5C16"/>
    <w:rsid w:val="002B70E2"/>
    <w:rsid w:val="002C02F5"/>
    <w:rsid w:val="002C09F8"/>
    <w:rsid w:val="002C0F2D"/>
    <w:rsid w:val="002C11DA"/>
    <w:rsid w:val="002C14E2"/>
    <w:rsid w:val="002C17FD"/>
    <w:rsid w:val="002C2D44"/>
    <w:rsid w:val="002C30A1"/>
    <w:rsid w:val="002C3252"/>
    <w:rsid w:val="002C3494"/>
    <w:rsid w:val="002C39E5"/>
    <w:rsid w:val="002C45A8"/>
    <w:rsid w:val="002C5743"/>
    <w:rsid w:val="002C5FEF"/>
    <w:rsid w:val="002C67E0"/>
    <w:rsid w:val="002C7512"/>
    <w:rsid w:val="002C7A26"/>
    <w:rsid w:val="002D042E"/>
    <w:rsid w:val="002D071A"/>
    <w:rsid w:val="002D073F"/>
    <w:rsid w:val="002D131B"/>
    <w:rsid w:val="002D1500"/>
    <w:rsid w:val="002D1B71"/>
    <w:rsid w:val="002D22E5"/>
    <w:rsid w:val="002D3FC2"/>
    <w:rsid w:val="002D4257"/>
    <w:rsid w:val="002D5559"/>
    <w:rsid w:val="002D58B1"/>
    <w:rsid w:val="002D68FD"/>
    <w:rsid w:val="002D7194"/>
    <w:rsid w:val="002D798F"/>
    <w:rsid w:val="002E0DC2"/>
    <w:rsid w:val="002E1393"/>
    <w:rsid w:val="002E20B4"/>
    <w:rsid w:val="002E2B28"/>
    <w:rsid w:val="002E3109"/>
    <w:rsid w:val="002E37D0"/>
    <w:rsid w:val="002E45EA"/>
    <w:rsid w:val="002E473C"/>
    <w:rsid w:val="002E4DFB"/>
    <w:rsid w:val="002E5B9B"/>
    <w:rsid w:val="002E60C3"/>
    <w:rsid w:val="002E6309"/>
    <w:rsid w:val="002E6AB2"/>
    <w:rsid w:val="002E705B"/>
    <w:rsid w:val="002E7462"/>
    <w:rsid w:val="002F06DF"/>
    <w:rsid w:val="002F074D"/>
    <w:rsid w:val="002F10B6"/>
    <w:rsid w:val="002F2A5B"/>
    <w:rsid w:val="002F2BA4"/>
    <w:rsid w:val="002F300F"/>
    <w:rsid w:val="002F3B1F"/>
    <w:rsid w:val="002F3D27"/>
    <w:rsid w:val="002F41B5"/>
    <w:rsid w:val="002F5929"/>
    <w:rsid w:val="002F68BD"/>
    <w:rsid w:val="002F710D"/>
    <w:rsid w:val="002F7B6E"/>
    <w:rsid w:val="002F7EB7"/>
    <w:rsid w:val="00300452"/>
    <w:rsid w:val="00300A4F"/>
    <w:rsid w:val="003012F1"/>
    <w:rsid w:val="00301323"/>
    <w:rsid w:val="0030198E"/>
    <w:rsid w:val="00302615"/>
    <w:rsid w:val="00303344"/>
    <w:rsid w:val="00304849"/>
    <w:rsid w:val="00304E77"/>
    <w:rsid w:val="00306220"/>
    <w:rsid w:val="00306474"/>
    <w:rsid w:val="00306EBF"/>
    <w:rsid w:val="00307097"/>
    <w:rsid w:val="00310B80"/>
    <w:rsid w:val="00310E23"/>
    <w:rsid w:val="00312DD8"/>
    <w:rsid w:val="00313A01"/>
    <w:rsid w:val="00314277"/>
    <w:rsid w:val="00314633"/>
    <w:rsid w:val="00314CB4"/>
    <w:rsid w:val="0031544A"/>
    <w:rsid w:val="003159A7"/>
    <w:rsid w:val="00315B60"/>
    <w:rsid w:val="00317B92"/>
    <w:rsid w:val="003217AC"/>
    <w:rsid w:val="003218BB"/>
    <w:rsid w:val="003233A2"/>
    <w:rsid w:val="00323C38"/>
    <w:rsid w:val="00323CC2"/>
    <w:rsid w:val="0032436C"/>
    <w:rsid w:val="003246FF"/>
    <w:rsid w:val="00325F8C"/>
    <w:rsid w:val="00326118"/>
    <w:rsid w:val="00327E52"/>
    <w:rsid w:val="00327EC3"/>
    <w:rsid w:val="00330A0C"/>
    <w:rsid w:val="0033150B"/>
    <w:rsid w:val="00331F67"/>
    <w:rsid w:val="00332AF0"/>
    <w:rsid w:val="00332B86"/>
    <w:rsid w:val="0033387F"/>
    <w:rsid w:val="00335277"/>
    <w:rsid w:val="00335503"/>
    <w:rsid w:val="0033577B"/>
    <w:rsid w:val="003373A2"/>
    <w:rsid w:val="003379D0"/>
    <w:rsid w:val="00337AC1"/>
    <w:rsid w:val="00341810"/>
    <w:rsid w:val="00341978"/>
    <w:rsid w:val="003425D0"/>
    <w:rsid w:val="00343617"/>
    <w:rsid w:val="00343987"/>
    <w:rsid w:val="003459C8"/>
    <w:rsid w:val="00345EB0"/>
    <w:rsid w:val="003463B9"/>
    <w:rsid w:val="00346B30"/>
    <w:rsid w:val="00346F5B"/>
    <w:rsid w:val="00346F77"/>
    <w:rsid w:val="0034743F"/>
    <w:rsid w:val="00350D8B"/>
    <w:rsid w:val="003510FB"/>
    <w:rsid w:val="00351762"/>
    <w:rsid w:val="00352037"/>
    <w:rsid w:val="003528FC"/>
    <w:rsid w:val="00352A76"/>
    <w:rsid w:val="00353837"/>
    <w:rsid w:val="00353D7D"/>
    <w:rsid w:val="00353E8E"/>
    <w:rsid w:val="00356CA6"/>
    <w:rsid w:val="00356D39"/>
    <w:rsid w:val="00357B78"/>
    <w:rsid w:val="00360336"/>
    <w:rsid w:val="003617BA"/>
    <w:rsid w:val="00361EF3"/>
    <w:rsid w:val="0036326A"/>
    <w:rsid w:val="003637E6"/>
    <w:rsid w:val="00364864"/>
    <w:rsid w:val="00364D70"/>
    <w:rsid w:val="00366BB0"/>
    <w:rsid w:val="00366F06"/>
    <w:rsid w:val="00367320"/>
    <w:rsid w:val="00370278"/>
    <w:rsid w:val="003707F9"/>
    <w:rsid w:val="00370B70"/>
    <w:rsid w:val="00370C61"/>
    <w:rsid w:val="00370DFC"/>
    <w:rsid w:val="0037167A"/>
    <w:rsid w:val="00372C6A"/>
    <w:rsid w:val="00372DE8"/>
    <w:rsid w:val="00373C49"/>
    <w:rsid w:val="0037465E"/>
    <w:rsid w:val="00374D04"/>
    <w:rsid w:val="0037506F"/>
    <w:rsid w:val="0037517E"/>
    <w:rsid w:val="0037577E"/>
    <w:rsid w:val="003759FC"/>
    <w:rsid w:val="003761BD"/>
    <w:rsid w:val="003765B8"/>
    <w:rsid w:val="00376BB1"/>
    <w:rsid w:val="00376C72"/>
    <w:rsid w:val="00376F95"/>
    <w:rsid w:val="00377FE9"/>
    <w:rsid w:val="0038005F"/>
    <w:rsid w:val="003812C8"/>
    <w:rsid w:val="003816B8"/>
    <w:rsid w:val="0038208E"/>
    <w:rsid w:val="00382CFD"/>
    <w:rsid w:val="00382FBB"/>
    <w:rsid w:val="00382FD9"/>
    <w:rsid w:val="003839F3"/>
    <w:rsid w:val="00384E60"/>
    <w:rsid w:val="00386AFF"/>
    <w:rsid w:val="00390F92"/>
    <w:rsid w:val="003919DA"/>
    <w:rsid w:val="00391AAF"/>
    <w:rsid w:val="00391B59"/>
    <w:rsid w:val="00392885"/>
    <w:rsid w:val="003939EF"/>
    <w:rsid w:val="00394366"/>
    <w:rsid w:val="00394494"/>
    <w:rsid w:val="00395001"/>
    <w:rsid w:val="00396993"/>
    <w:rsid w:val="00396E2A"/>
    <w:rsid w:val="003974A2"/>
    <w:rsid w:val="00397505"/>
    <w:rsid w:val="00397A1C"/>
    <w:rsid w:val="003A0035"/>
    <w:rsid w:val="003A08CB"/>
    <w:rsid w:val="003A14BE"/>
    <w:rsid w:val="003A17C6"/>
    <w:rsid w:val="003A193C"/>
    <w:rsid w:val="003A198D"/>
    <w:rsid w:val="003A1A66"/>
    <w:rsid w:val="003A1B9A"/>
    <w:rsid w:val="003A270B"/>
    <w:rsid w:val="003A28CD"/>
    <w:rsid w:val="003A2C79"/>
    <w:rsid w:val="003A4583"/>
    <w:rsid w:val="003A488E"/>
    <w:rsid w:val="003A4DDB"/>
    <w:rsid w:val="003A5E53"/>
    <w:rsid w:val="003A611F"/>
    <w:rsid w:val="003A646D"/>
    <w:rsid w:val="003A7343"/>
    <w:rsid w:val="003B19EE"/>
    <w:rsid w:val="003B1ADB"/>
    <w:rsid w:val="003B1DB7"/>
    <w:rsid w:val="003B2AC7"/>
    <w:rsid w:val="003B3435"/>
    <w:rsid w:val="003B3628"/>
    <w:rsid w:val="003B3D98"/>
    <w:rsid w:val="003B4EDC"/>
    <w:rsid w:val="003B4FA4"/>
    <w:rsid w:val="003B58E3"/>
    <w:rsid w:val="003B5ACF"/>
    <w:rsid w:val="003B64D9"/>
    <w:rsid w:val="003B6B0D"/>
    <w:rsid w:val="003B7230"/>
    <w:rsid w:val="003B776C"/>
    <w:rsid w:val="003B7873"/>
    <w:rsid w:val="003C0632"/>
    <w:rsid w:val="003C1546"/>
    <w:rsid w:val="003C3CFF"/>
    <w:rsid w:val="003C3F23"/>
    <w:rsid w:val="003C42E2"/>
    <w:rsid w:val="003C4E2C"/>
    <w:rsid w:val="003C51D3"/>
    <w:rsid w:val="003C63D6"/>
    <w:rsid w:val="003C6940"/>
    <w:rsid w:val="003C7108"/>
    <w:rsid w:val="003C7BE2"/>
    <w:rsid w:val="003D0651"/>
    <w:rsid w:val="003D1282"/>
    <w:rsid w:val="003D1D1D"/>
    <w:rsid w:val="003D1F5D"/>
    <w:rsid w:val="003D2147"/>
    <w:rsid w:val="003D2588"/>
    <w:rsid w:val="003D2D0B"/>
    <w:rsid w:val="003D311F"/>
    <w:rsid w:val="003D3493"/>
    <w:rsid w:val="003D3715"/>
    <w:rsid w:val="003D416A"/>
    <w:rsid w:val="003D5184"/>
    <w:rsid w:val="003D5D1A"/>
    <w:rsid w:val="003D6261"/>
    <w:rsid w:val="003D77B8"/>
    <w:rsid w:val="003E2556"/>
    <w:rsid w:val="003E26A8"/>
    <w:rsid w:val="003E3250"/>
    <w:rsid w:val="003E3A0F"/>
    <w:rsid w:val="003E3B87"/>
    <w:rsid w:val="003E451D"/>
    <w:rsid w:val="003E4A3B"/>
    <w:rsid w:val="003E4BB3"/>
    <w:rsid w:val="003E54E5"/>
    <w:rsid w:val="003E579F"/>
    <w:rsid w:val="003E5B8C"/>
    <w:rsid w:val="003E5E5D"/>
    <w:rsid w:val="003E5F8A"/>
    <w:rsid w:val="003E60D2"/>
    <w:rsid w:val="003E640B"/>
    <w:rsid w:val="003E6C1E"/>
    <w:rsid w:val="003E7431"/>
    <w:rsid w:val="003E7452"/>
    <w:rsid w:val="003E7CBB"/>
    <w:rsid w:val="003F061D"/>
    <w:rsid w:val="003F2DF5"/>
    <w:rsid w:val="003F3E6C"/>
    <w:rsid w:val="003F407C"/>
    <w:rsid w:val="003F4102"/>
    <w:rsid w:val="003F41F3"/>
    <w:rsid w:val="003F5F28"/>
    <w:rsid w:val="003F691C"/>
    <w:rsid w:val="003F7183"/>
    <w:rsid w:val="00400C03"/>
    <w:rsid w:val="004012E9"/>
    <w:rsid w:val="00401EFB"/>
    <w:rsid w:val="004022B0"/>
    <w:rsid w:val="00404BBE"/>
    <w:rsid w:val="00405894"/>
    <w:rsid w:val="00405D7E"/>
    <w:rsid w:val="00406BA2"/>
    <w:rsid w:val="0040758F"/>
    <w:rsid w:val="00407911"/>
    <w:rsid w:val="00407A87"/>
    <w:rsid w:val="004103F4"/>
    <w:rsid w:val="004105BF"/>
    <w:rsid w:val="00410B13"/>
    <w:rsid w:val="004127FB"/>
    <w:rsid w:val="00414571"/>
    <w:rsid w:val="00415D6B"/>
    <w:rsid w:val="004161A9"/>
    <w:rsid w:val="0041767F"/>
    <w:rsid w:val="00421B41"/>
    <w:rsid w:val="00421F78"/>
    <w:rsid w:val="004220F1"/>
    <w:rsid w:val="004223D5"/>
    <w:rsid w:val="00422AE9"/>
    <w:rsid w:val="00423CD3"/>
    <w:rsid w:val="0042518F"/>
    <w:rsid w:val="00425699"/>
    <w:rsid w:val="00425CE0"/>
    <w:rsid w:val="00427571"/>
    <w:rsid w:val="00427673"/>
    <w:rsid w:val="004277F0"/>
    <w:rsid w:val="004305B9"/>
    <w:rsid w:val="0043103F"/>
    <w:rsid w:val="00431CF0"/>
    <w:rsid w:val="00431DF2"/>
    <w:rsid w:val="0043206A"/>
    <w:rsid w:val="0043380D"/>
    <w:rsid w:val="00436CC6"/>
    <w:rsid w:val="00440635"/>
    <w:rsid w:val="00442351"/>
    <w:rsid w:val="0044266F"/>
    <w:rsid w:val="0044427D"/>
    <w:rsid w:val="00444F2C"/>
    <w:rsid w:val="0044504D"/>
    <w:rsid w:val="00445DC0"/>
    <w:rsid w:val="004463AD"/>
    <w:rsid w:val="00446AD9"/>
    <w:rsid w:val="004477A4"/>
    <w:rsid w:val="0044788C"/>
    <w:rsid w:val="004479ED"/>
    <w:rsid w:val="00450450"/>
    <w:rsid w:val="00450D0F"/>
    <w:rsid w:val="00451934"/>
    <w:rsid w:val="00451C70"/>
    <w:rsid w:val="00452B80"/>
    <w:rsid w:val="0045320E"/>
    <w:rsid w:val="0045325C"/>
    <w:rsid w:val="00453CA5"/>
    <w:rsid w:val="00454296"/>
    <w:rsid w:val="00454E16"/>
    <w:rsid w:val="00455B5B"/>
    <w:rsid w:val="00455F03"/>
    <w:rsid w:val="0045648A"/>
    <w:rsid w:val="00457467"/>
    <w:rsid w:val="00457E24"/>
    <w:rsid w:val="00461557"/>
    <w:rsid w:val="0046259D"/>
    <w:rsid w:val="00464AED"/>
    <w:rsid w:val="00464E54"/>
    <w:rsid w:val="00465563"/>
    <w:rsid w:val="00465AA9"/>
    <w:rsid w:val="00465C6F"/>
    <w:rsid w:val="004666E9"/>
    <w:rsid w:val="00466C4B"/>
    <w:rsid w:val="004707C8"/>
    <w:rsid w:val="00472EE1"/>
    <w:rsid w:val="00473459"/>
    <w:rsid w:val="0047394A"/>
    <w:rsid w:val="004742C4"/>
    <w:rsid w:val="00474ECB"/>
    <w:rsid w:val="00475966"/>
    <w:rsid w:val="00475E80"/>
    <w:rsid w:val="004761FF"/>
    <w:rsid w:val="00476AF9"/>
    <w:rsid w:val="00477356"/>
    <w:rsid w:val="0048018F"/>
    <w:rsid w:val="0048398F"/>
    <w:rsid w:val="00483EB7"/>
    <w:rsid w:val="00484F8E"/>
    <w:rsid w:val="0048569F"/>
    <w:rsid w:val="00485BC4"/>
    <w:rsid w:val="00485F20"/>
    <w:rsid w:val="004905A4"/>
    <w:rsid w:val="00490681"/>
    <w:rsid w:val="00491FB3"/>
    <w:rsid w:val="0049530D"/>
    <w:rsid w:val="00495D65"/>
    <w:rsid w:val="00497B07"/>
    <w:rsid w:val="004A02A6"/>
    <w:rsid w:val="004A0388"/>
    <w:rsid w:val="004A0894"/>
    <w:rsid w:val="004A0D3E"/>
    <w:rsid w:val="004A17D2"/>
    <w:rsid w:val="004A5077"/>
    <w:rsid w:val="004A5EE7"/>
    <w:rsid w:val="004A6212"/>
    <w:rsid w:val="004A627A"/>
    <w:rsid w:val="004A69D9"/>
    <w:rsid w:val="004A6A9B"/>
    <w:rsid w:val="004A6B38"/>
    <w:rsid w:val="004A7005"/>
    <w:rsid w:val="004A79C8"/>
    <w:rsid w:val="004A7A5A"/>
    <w:rsid w:val="004A7A90"/>
    <w:rsid w:val="004A7C24"/>
    <w:rsid w:val="004A7F80"/>
    <w:rsid w:val="004B019A"/>
    <w:rsid w:val="004B1804"/>
    <w:rsid w:val="004B18C6"/>
    <w:rsid w:val="004B2136"/>
    <w:rsid w:val="004B4BC6"/>
    <w:rsid w:val="004B513B"/>
    <w:rsid w:val="004B5843"/>
    <w:rsid w:val="004B5A1F"/>
    <w:rsid w:val="004B6E7A"/>
    <w:rsid w:val="004C0DA3"/>
    <w:rsid w:val="004C1274"/>
    <w:rsid w:val="004C199D"/>
    <w:rsid w:val="004C1B5C"/>
    <w:rsid w:val="004C1CED"/>
    <w:rsid w:val="004C3BE8"/>
    <w:rsid w:val="004C3C56"/>
    <w:rsid w:val="004C4171"/>
    <w:rsid w:val="004C4741"/>
    <w:rsid w:val="004C5195"/>
    <w:rsid w:val="004D11AC"/>
    <w:rsid w:val="004D1A7F"/>
    <w:rsid w:val="004D1BC2"/>
    <w:rsid w:val="004D29B5"/>
    <w:rsid w:val="004D357D"/>
    <w:rsid w:val="004D39DD"/>
    <w:rsid w:val="004D3EFD"/>
    <w:rsid w:val="004D483A"/>
    <w:rsid w:val="004D495B"/>
    <w:rsid w:val="004D717B"/>
    <w:rsid w:val="004E0D07"/>
    <w:rsid w:val="004E15AB"/>
    <w:rsid w:val="004E1752"/>
    <w:rsid w:val="004E205A"/>
    <w:rsid w:val="004E3534"/>
    <w:rsid w:val="004E3DF5"/>
    <w:rsid w:val="004E54D8"/>
    <w:rsid w:val="004E768E"/>
    <w:rsid w:val="004F0865"/>
    <w:rsid w:val="004F1E3A"/>
    <w:rsid w:val="004F1F9A"/>
    <w:rsid w:val="004F240D"/>
    <w:rsid w:val="004F2566"/>
    <w:rsid w:val="004F2615"/>
    <w:rsid w:val="004F26C6"/>
    <w:rsid w:val="004F4708"/>
    <w:rsid w:val="004F4794"/>
    <w:rsid w:val="004F4A76"/>
    <w:rsid w:val="004F5E1E"/>
    <w:rsid w:val="004F62D7"/>
    <w:rsid w:val="004F64BE"/>
    <w:rsid w:val="004F74F5"/>
    <w:rsid w:val="004F7A5B"/>
    <w:rsid w:val="005008E1"/>
    <w:rsid w:val="00501D1F"/>
    <w:rsid w:val="005021EA"/>
    <w:rsid w:val="00502B71"/>
    <w:rsid w:val="00502B8C"/>
    <w:rsid w:val="00502CD1"/>
    <w:rsid w:val="00503415"/>
    <w:rsid w:val="00503B0E"/>
    <w:rsid w:val="00505763"/>
    <w:rsid w:val="005065A2"/>
    <w:rsid w:val="00506923"/>
    <w:rsid w:val="00506A56"/>
    <w:rsid w:val="00506B64"/>
    <w:rsid w:val="00507733"/>
    <w:rsid w:val="00510874"/>
    <w:rsid w:val="00510950"/>
    <w:rsid w:val="00510B09"/>
    <w:rsid w:val="00511376"/>
    <w:rsid w:val="005113BA"/>
    <w:rsid w:val="005134BE"/>
    <w:rsid w:val="0051377E"/>
    <w:rsid w:val="005160D0"/>
    <w:rsid w:val="005164E4"/>
    <w:rsid w:val="0051682B"/>
    <w:rsid w:val="005168C9"/>
    <w:rsid w:val="00517874"/>
    <w:rsid w:val="0052128D"/>
    <w:rsid w:val="005213B5"/>
    <w:rsid w:val="00521BF0"/>
    <w:rsid w:val="00521CA6"/>
    <w:rsid w:val="00523002"/>
    <w:rsid w:val="005243DB"/>
    <w:rsid w:val="00524CE4"/>
    <w:rsid w:val="00525D05"/>
    <w:rsid w:val="00525E82"/>
    <w:rsid w:val="00527310"/>
    <w:rsid w:val="00530E56"/>
    <w:rsid w:val="005311E2"/>
    <w:rsid w:val="00531E11"/>
    <w:rsid w:val="005329A1"/>
    <w:rsid w:val="005339FA"/>
    <w:rsid w:val="00533E28"/>
    <w:rsid w:val="00534AF7"/>
    <w:rsid w:val="0053500C"/>
    <w:rsid w:val="00536073"/>
    <w:rsid w:val="00536245"/>
    <w:rsid w:val="005362B4"/>
    <w:rsid w:val="00536D1F"/>
    <w:rsid w:val="00540A92"/>
    <w:rsid w:val="00540DC6"/>
    <w:rsid w:val="005410E2"/>
    <w:rsid w:val="0054208B"/>
    <w:rsid w:val="005436EE"/>
    <w:rsid w:val="00543BD1"/>
    <w:rsid w:val="00544D3F"/>
    <w:rsid w:val="005457A9"/>
    <w:rsid w:val="005460A9"/>
    <w:rsid w:val="0054796A"/>
    <w:rsid w:val="00550701"/>
    <w:rsid w:val="005516F8"/>
    <w:rsid w:val="00551896"/>
    <w:rsid w:val="00551D03"/>
    <w:rsid w:val="005529C7"/>
    <w:rsid w:val="00552CC4"/>
    <w:rsid w:val="00553784"/>
    <w:rsid w:val="005538CA"/>
    <w:rsid w:val="00554AE7"/>
    <w:rsid w:val="005553B8"/>
    <w:rsid w:val="005553E4"/>
    <w:rsid w:val="00555494"/>
    <w:rsid w:val="00555576"/>
    <w:rsid w:val="00555C89"/>
    <w:rsid w:val="0055628A"/>
    <w:rsid w:val="00556594"/>
    <w:rsid w:val="0055663A"/>
    <w:rsid w:val="00561710"/>
    <w:rsid w:val="00563FC9"/>
    <w:rsid w:val="005647BB"/>
    <w:rsid w:val="00564E8B"/>
    <w:rsid w:val="00566285"/>
    <w:rsid w:val="00566BF5"/>
    <w:rsid w:val="005671F6"/>
    <w:rsid w:val="0056773A"/>
    <w:rsid w:val="005679C7"/>
    <w:rsid w:val="005702DC"/>
    <w:rsid w:val="0057069B"/>
    <w:rsid w:val="0057400D"/>
    <w:rsid w:val="00575295"/>
    <w:rsid w:val="00575A96"/>
    <w:rsid w:val="005763F4"/>
    <w:rsid w:val="00577336"/>
    <w:rsid w:val="00577A80"/>
    <w:rsid w:val="00582B96"/>
    <w:rsid w:val="00582C2A"/>
    <w:rsid w:val="0058415C"/>
    <w:rsid w:val="0058419B"/>
    <w:rsid w:val="00584C03"/>
    <w:rsid w:val="00584E57"/>
    <w:rsid w:val="00584FBA"/>
    <w:rsid w:val="0059078E"/>
    <w:rsid w:val="00591708"/>
    <w:rsid w:val="005927FB"/>
    <w:rsid w:val="005948C1"/>
    <w:rsid w:val="005950FB"/>
    <w:rsid w:val="00595E19"/>
    <w:rsid w:val="00597220"/>
    <w:rsid w:val="005A0415"/>
    <w:rsid w:val="005A14D4"/>
    <w:rsid w:val="005A1CA2"/>
    <w:rsid w:val="005A2929"/>
    <w:rsid w:val="005A30D8"/>
    <w:rsid w:val="005A31C8"/>
    <w:rsid w:val="005A37D8"/>
    <w:rsid w:val="005A3B8A"/>
    <w:rsid w:val="005A47A2"/>
    <w:rsid w:val="005A54A6"/>
    <w:rsid w:val="005A6E4B"/>
    <w:rsid w:val="005A7EB4"/>
    <w:rsid w:val="005B0444"/>
    <w:rsid w:val="005B0AE9"/>
    <w:rsid w:val="005B17BC"/>
    <w:rsid w:val="005B1C98"/>
    <w:rsid w:val="005B29ED"/>
    <w:rsid w:val="005B71A0"/>
    <w:rsid w:val="005B71BF"/>
    <w:rsid w:val="005B7F25"/>
    <w:rsid w:val="005C02D4"/>
    <w:rsid w:val="005C04EF"/>
    <w:rsid w:val="005C1DE0"/>
    <w:rsid w:val="005C2230"/>
    <w:rsid w:val="005C2797"/>
    <w:rsid w:val="005C2A66"/>
    <w:rsid w:val="005C390D"/>
    <w:rsid w:val="005C3F35"/>
    <w:rsid w:val="005C49D5"/>
    <w:rsid w:val="005C4D4C"/>
    <w:rsid w:val="005C54C9"/>
    <w:rsid w:val="005C5DCB"/>
    <w:rsid w:val="005C7523"/>
    <w:rsid w:val="005C75FA"/>
    <w:rsid w:val="005C797C"/>
    <w:rsid w:val="005D070C"/>
    <w:rsid w:val="005D14FC"/>
    <w:rsid w:val="005D331A"/>
    <w:rsid w:val="005D4371"/>
    <w:rsid w:val="005D437D"/>
    <w:rsid w:val="005D47C0"/>
    <w:rsid w:val="005D4ED5"/>
    <w:rsid w:val="005D65C7"/>
    <w:rsid w:val="005E0729"/>
    <w:rsid w:val="005E11C0"/>
    <w:rsid w:val="005E32E8"/>
    <w:rsid w:val="005E3661"/>
    <w:rsid w:val="005E3CB5"/>
    <w:rsid w:val="005E46F2"/>
    <w:rsid w:val="005E47D0"/>
    <w:rsid w:val="005E48C9"/>
    <w:rsid w:val="005E48FD"/>
    <w:rsid w:val="005E4B43"/>
    <w:rsid w:val="005E4D27"/>
    <w:rsid w:val="005E4E5F"/>
    <w:rsid w:val="005F0B1A"/>
    <w:rsid w:val="005F12C1"/>
    <w:rsid w:val="005F1333"/>
    <w:rsid w:val="005F15E3"/>
    <w:rsid w:val="005F1F0A"/>
    <w:rsid w:val="005F3774"/>
    <w:rsid w:val="005F52DA"/>
    <w:rsid w:val="005F5867"/>
    <w:rsid w:val="005F6D9A"/>
    <w:rsid w:val="005F6DD5"/>
    <w:rsid w:val="005F7B07"/>
    <w:rsid w:val="005F7C0A"/>
    <w:rsid w:val="005F7D10"/>
    <w:rsid w:val="006002D8"/>
    <w:rsid w:val="006002E2"/>
    <w:rsid w:val="00600699"/>
    <w:rsid w:val="006008E9"/>
    <w:rsid w:val="00601157"/>
    <w:rsid w:val="00601769"/>
    <w:rsid w:val="00603970"/>
    <w:rsid w:val="00603C47"/>
    <w:rsid w:val="00603D94"/>
    <w:rsid w:val="00604313"/>
    <w:rsid w:val="00604645"/>
    <w:rsid w:val="00604BAD"/>
    <w:rsid w:val="00605D3E"/>
    <w:rsid w:val="006060CD"/>
    <w:rsid w:val="00607CE5"/>
    <w:rsid w:val="0061043A"/>
    <w:rsid w:val="006112EB"/>
    <w:rsid w:val="00611832"/>
    <w:rsid w:val="00611B20"/>
    <w:rsid w:val="006126D1"/>
    <w:rsid w:val="0061272C"/>
    <w:rsid w:val="006129E9"/>
    <w:rsid w:val="00613ACE"/>
    <w:rsid w:val="0061404D"/>
    <w:rsid w:val="00614F61"/>
    <w:rsid w:val="0061572E"/>
    <w:rsid w:val="006162AC"/>
    <w:rsid w:val="00617217"/>
    <w:rsid w:val="006173D1"/>
    <w:rsid w:val="00617922"/>
    <w:rsid w:val="00617E99"/>
    <w:rsid w:val="006202B8"/>
    <w:rsid w:val="0062068C"/>
    <w:rsid w:val="00620D22"/>
    <w:rsid w:val="00621473"/>
    <w:rsid w:val="00621986"/>
    <w:rsid w:val="00623401"/>
    <w:rsid w:val="00623406"/>
    <w:rsid w:val="00623419"/>
    <w:rsid w:val="0062461B"/>
    <w:rsid w:val="0062471E"/>
    <w:rsid w:val="006259FB"/>
    <w:rsid w:val="006268B5"/>
    <w:rsid w:val="00626A3F"/>
    <w:rsid w:val="0063076D"/>
    <w:rsid w:val="00630B92"/>
    <w:rsid w:val="006319B0"/>
    <w:rsid w:val="00631CD5"/>
    <w:rsid w:val="00632122"/>
    <w:rsid w:val="006322D2"/>
    <w:rsid w:val="00632DA7"/>
    <w:rsid w:val="006339BD"/>
    <w:rsid w:val="00636414"/>
    <w:rsid w:val="006366E4"/>
    <w:rsid w:val="00636DFD"/>
    <w:rsid w:val="00637758"/>
    <w:rsid w:val="00637A3C"/>
    <w:rsid w:val="00637F1C"/>
    <w:rsid w:val="006409C3"/>
    <w:rsid w:val="00640FE7"/>
    <w:rsid w:val="0064119B"/>
    <w:rsid w:val="00642217"/>
    <w:rsid w:val="006424CD"/>
    <w:rsid w:val="00643333"/>
    <w:rsid w:val="006437B2"/>
    <w:rsid w:val="00644418"/>
    <w:rsid w:val="006445B4"/>
    <w:rsid w:val="00644DDB"/>
    <w:rsid w:val="00644DE5"/>
    <w:rsid w:val="00645B6B"/>
    <w:rsid w:val="00645BEC"/>
    <w:rsid w:val="0064655D"/>
    <w:rsid w:val="00647110"/>
    <w:rsid w:val="00651161"/>
    <w:rsid w:val="006514F7"/>
    <w:rsid w:val="00651FD1"/>
    <w:rsid w:val="00652685"/>
    <w:rsid w:val="00654C49"/>
    <w:rsid w:val="00654CFD"/>
    <w:rsid w:val="00654DB0"/>
    <w:rsid w:val="00655723"/>
    <w:rsid w:val="00655D5C"/>
    <w:rsid w:val="00656084"/>
    <w:rsid w:val="006561AE"/>
    <w:rsid w:val="00656410"/>
    <w:rsid w:val="00657E73"/>
    <w:rsid w:val="00660698"/>
    <w:rsid w:val="00660835"/>
    <w:rsid w:val="00661620"/>
    <w:rsid w:val="006628DE"/>
    <w:rsid w:val="00664D6F"/>
    <w:rsid w:val="00665135"/>
    <w:rsid w:val="0066552A"/>
    <w:rsid w:val="00665808"/>
    <w:rsid w:val="00665DA6"/>
    <w:rsid w:val="00665E92"/>
    <w:rsid w:val="006663D7"/>
    <w:rsid w:val="00666760"/>
    <w:rsid w:val="00667899"/>
    <w:rsid w:val="00670DB7"/>
    <w:rsid w:val="00671CC5"/>
    <w:rsid w:val="00672A46"/>
    <w:rsid w:val="00672AE2"/>
    <w:rsid w:val="00672C9D"/>
    <w:rsid w:val="00673457"/>
    <w:rsid w:val="00673750"/>
    <w:rsid w:val="00674211"/>
    <w:rsid w:val="00674C40"/>
    <w:rsid w:val="00674FDF"/>
    <w:rsid w:val="006751DB"/>
    <w:rsid w:val="006752EF"/>
    <w:rsid w:val="00676DD7"/>
    <w:rsid w:val="00676EB0"/>
    <w:rsid w:val="00681416"/>
    <w:rsid w:val="00681909"/>
    <w:rsid w:val="006824F9"/>
    <w:rsid w:val="006828D2"/>
    <w:rsid w:val="006834C2"/>
    <w:rsid w:val="00683B72"/>
    <w:rsid w:val="006844F1"/>
    <w:rsid w:val="00685294"/>
    <w:rsid w:val="00686134"/>
    <w:rsid w:val="00687BF9"/>
    <w:rsid w:val="00687C14"/>
    <w:rsid w:val="00687FBA"/>
    <w:rsid w:val="00690846"/>
    <w:rsid w:val="006908CB"/>
    <w:rsid w:val="00690D59"/>
    <w:rsid w:val="00690DAB"/>
    <w:rsid w:val="006918B3"/>
    <w:rsid w:val="006921F5"/>
    <w:rsid w:val="00692E17"/>
    <w:rsid w:val="0069381E"/>
    <w:rsid w:val="006939EC"/>
    <w:rsid w:val="006941B2"/>
    <w:rsid w:val="00694857"/>
    <w:rsid w:val="006950D4"/>
    <w:rsid w:val="00695442"/>
    <w:rsid w:val="00695E81"/>
    <w:rsid w:val="00696C87"/>
    <w:rsid w:val="006970BD"/>
    <w:rsid w:val="0069733D"/>
    <w:rsid w:val="00697685"/>
    <w:rsid w:val="00697BF4"/>
    <w:rsid w:val="006A00C5"/>
    <w:rsid w:val="006A01B5"/>
    <w:rsid w:val="006A06A0"/>
    <w:rsid w:val="006A0EF4"/>
    <w:rsid w:val="006A0FC5"/>
    <w:rsid w:val="006A1557"/>
    <w:rsid w:val="006A5D3B"/>
    <w:rsid w:val="006A5E4B"/>
    <w:rsid w:val="006A6682"/>
    <w:rsid w:val="006A6E32"/>
    <w:rsid w:val="006A7BA9"/>
    <w:rsid w:val="006B0990"/>
    <w:rsid w:val="006B2713"/>
    <w:rsid w:val="006B2BD6"/>
    <w:rsid w:val="006B2D2C"/>
    <w:rsid w:val="006B2FF2"/>
    <w:rsid w:val="006B42EE"/>
    <w:rsid w:val="006B4C82"/>
    <w:rsid w:val="006B4DA5"/>
    <w:rsid w:val="006B593D"/>
    <w:rsid w:val="006B66AA"/>
    <w:rsid w:val="006B6912"/>
    <w:rsid w:val="006B6C61"/>
    <w:rsid w:val="006B70C2"/>
    <w:rsid w:val="006B7351"/>
    <w:rsid w:val="006B7A85"/>
    <w:rsid w:val="006C1D26"/>
    <w:rsid w:val="006C2729"/>
    <w:rsid w:val="006C28C1"/>
    <w:rsid w:val="006C2D31"/>
    <w:rsid w:val="006C3655"/>
    <w:rsid w:val="006C38C1"/>
    <w:rsid w:val="006C4590"/>
    <w:rsid w:val="006C4C8C"/>
    <w:rsid w:val="006C5706"/>
    <w:rsid w:val="006C5A6F"/>
    <w:rsid w:val="006C5E09"/>
    <w:rsid w:val="006C695B"/>
    <w:rsid w:val="006C77A5"/>
    <w:rsid w:val="006C7EB6"/>
    <w:rsid w:val="006D013B"/>
    <w:rsid w:val="006D036F"/>
    <w:rsid w:val="006D150A"/>
    <w:rsid w:val="006D17E6"/>
    <w:rsid w:val="006D29DD"/>
    <w:rsid w:val="006D35CB"/>
    <w:rsid w:val="006D430F"/>
    <w:rsid w:val="006D4470"/>
    <w:rsid w:val="006D4765"/>
    <w:rsid w:val="006D5E37"/>
    <w:rsid w:val="006D6FF5"/>
    <w:rsid w:val="006D70DC"/>
    <w:rsid w:val="006E02C1"/>
    <w:rsid w:val="006E0A56"/>
    <w:rsid w:val="006E0B01"/>
    <w:rsid w:val="006E0DEB"/>
    <w:rsid w:val="006E15D0"/>
    <w:rsid w:val="006E196D"/>
    <w:rsid w:val="006E1C67"/>
    <w:rsid w:val="006E3390"/>
    <w:rsid w:val="006E48A5"/>
    <w:rsid w:val="006E50E0"/>
    <w:rsid w:val="006E5855"/>
    <w:rsid w:val="006E5FFA"/>
    <w:rsid w:val="006E6327"/>
    <w:rsid w:val="006E67C2"/>
    <w:rsid w:val="006E6D5F"/>
    <w:rsid w:val="006E6E99"/>
    <w:rsid w:val="006E751A"/>
    <w:rsid w:val="006E7686"/>
    <w:rsid w:val="006F14D2"/>
    <w:rsid w:val="006F1864"/>
    <w:rsid w:val="006F2532"/>
    <w:rsid w:val="006F25EA"/>
    <w:rsid w:val="006F317B"/>
    <w:rsid w:val="006F350D"/>
    <w:rsid w:val="006F3C5C"/>
    <w:rsid w:val="006F429C"/>
    <w:rsid w:val="006F5A80"/>
    <w:rsid w:val="006F5C78"/>
    <w:rsid w:val="006F5FB2"/>
    <w:rsid w:val="006F7342"/>
    <w:rsid w:val="006F7F82"/>
    <w:rsid w:val="00700355"/>
    <w:rsid w:val="00700829"/>
    <w:rsid w:val="007010F1"/>
    <w:rsid w:val="00702040"/>
    <w:rsid w:val="00702150"/>
    <w:rsid w:val="00703979"/>
    <w:rsid w:val="00703BCC"/>
    <w:rsid w:val="00704B01"/>
    <w:rsid w:val="00705712"/>
    <w:rsid w:val="007063DD"/>
    <w:rsid w:val="0070663C"/>
    <w:rsid w:val="00706C06"/>
    <w:rsid w:val="00710BFC"/>
    <w:rsid w:val="00710C1F"/>
    <w:rsid w:val="0071185F"/>
    <w:rsid w:val="00711FCF"/>
    <w:rsid w:val="00713C4E"/>
    <w:rsid w:val="00713EED"/>
    <w:rsid w:val="00714200"/>
    <w:rsid w:val="00714338"/>
    <w:rsid w:val="00714439"/>
    <w:rsid w:val="00714A06"/>
    <w:rsid w:val="0071500E"/>
    <w:rsid w:val="00720313"/>
    <w:rsid w:val="007204C9"/>
    <w:rsid w:val="007210CB"/>
    <w:rsid w:val="00721348"/>
    <w:rsid w:val="00721349"/>
    <w:rsid w:val="00721C85"/>
    <w:rsid w:val="00721CA8"/>
    <w:rsid w:val="00721E3A"/>
    <w:rsid w:val="00721F12"/>
    <w:rsid w:val="007221A9"/>
    <w:rsid w:val="0072274C"/>
    <w:rsid w:val="007230A9"/>
    <w:rsid w:val="007233CB"/>
    <w:rsid w:val="0072517B"/>
    <w:rsid w:val="00725608"/>
    <w:rsid w:val="00725769"/>
    <w:rsid w:val="007313E7"/>
    <w:rsid w:val="007324B2"/>
    <w:rsid w:val="0073280A"/>
    <w:rsid w:val="00732C90"/>
    <w:rsid w:val="007333D2"/>
    <w:rsid w:val="007347FC"/>
    <w:rsid w:val="00734DDC"/>
    <w:rsid w:val="00734E3E"/>
    <w:rsid w:val="00740495"/>
    <w:rsid w:val="00740B30"/>
    <w:rsid w:val="007412DD"/>
    <w:rsid w:val="00742B19"/>
    <w:rsid w:val="00742B57"/>
    <w:rsid w:val="00743C10"/>
    <w:rsid w:val="00743E29"/>
    <w:rsid w:val="00743ED0"/>
    <w:rsid w:val="00743F78"/>
    <w:rsid w:val="00744534"/>
    <w:rsid w:val="007450E5"/>
    <w:rsid w:val="0074608E"/>
    <w:rsid w:val="0074676D"/>
    <w:rsid w:val="00746A95"/>
    <w:rsid w:val="00747AF2"/>
    <w:rsid w:val="00747FEA"/>
    <w:rsid w:val="00750814"/>
    <w:rsid w:val="00750F42"/>
    <w:rsid w:val="007510C4"/>
    <w:rsid w:val="00751580"/>
    <w:rsid w:val="00754C0E"/>
    <w:rsid w:val="00756FD0"/>
    <w:rsid w:val="0075776F"/>
    <w:rsid w:val="00757EDE"/>
    <w:rsid w:val="0076016F"/>
    <w:rsid w:val="0076272E"/>
    <w:rsid w:val="007630E6"/>
    <w:rsid w:val="0076358F"/>
    <w:rsid w:val="00764C00"/>
    <w:rsid w:val="007660DC"/>
    <w:rsid w:val="00766444"/>
    <w:rsid w:val="00766A70"/>
    <w:rsid w:val="00766BCD"/>
    <w:rsid w:val="007677F8"/>
    <w:rsid w:val="00767C91"/>
    <w:rsid w:val="00770129"/>
    <w:rsid w:val="00770D5E"/>
    <w:rsid w:val="00770EE9"/>
    <w:rsid w:val="0077127E"/>
    <w:rsid w:val="00771691"/>
    <w:rsid w:val="00771BA3"/>
    <w:rsid w:val="00771C15"/>
    <w:rsid w:val="00771F33"/>
    <w:rsid w:val="007727F7"/>
    <w:rsid w:val="00772E61"/>
    <w:rsid w:val="00773338"/>
    <w:rsid w:val="00773B9A"/>
    <w:rsid w:val="00773CD6"/>
    <w:rsid w:val="00775929"/>
    <w:rsid w:val="00775DEE"/>
    <w:rsid w:val="00776003"/>
    <w:rsid w:val="0077652B"/>
    <w:rsid w:val="00776547"/>
    <w:rsid w:val="00776A1D"/>
    <w:rsid w:val="00776B27"/>
    <w:rsid w:val="00776BCA"/>
    <w:rsid w:val="00776C56"/>
    <w:rsid w:val="00776C85"/>
    <w:rsid w:val="00777D09"/>
    <w:rsid w:val="007805C9"/>
    <w:rsid w:val="0078070F"/>
    <w:rsid w:val="00780836"/>
    <w:rsid w:val="00782F19"/>
    <w:rsid w:val="007849B5"/>
    <w:rsid w:val="0078542A"/>
    <w:rsid w:val="00785459"/>
    <w:rsid w:val="007861A0"/>
    <w:rsid w:val="00790CAF"/>
    <w:rsid w:val="00790E04"/>
    <w:rsid w:val="00791809"/>
    <w:rsid w:val="00791949"/>
    <w:rsid w:val="00792B08"/>
    <w:rsid w:val="00793BFE"/>
    <w:rsid w:val="00794C88"/>
    <w:rsid w:val="00794DB0"/>
    <w:rsid w:val="00795083"/>
    <w:rsid w:val="007954AD"/>
    <w:rsid w:val="007956AF"/>
    <w:rsid w:val="00795710"/>
    <w:rsid w:val="0079589E"/>
    <w:rsid w:val="007962F0"/>
    <w:rsid w:val="00796A14"/>
    <w:rsid w:val="00796D66"/>
    <w:rsid w:val="007978BA"/>
    <w:rsid w:val="007A017A"/>
    <w:rsid w:val="007A024F"/>
    <w:rsid w:val="007A215E"/>
    <w:rsid w:val="007A2549"/>
    <w:rsid w:val="007A3E63"/>
    <w:rsid w:val="007A4804"/>
    <w:rsid w:val="007A54DD"/>
    <w:rsid w:val="007A5556"/>
    <w:rsid w:val="007A5593"/>
    <w:rsid w:val="007A7239"/>
    <w:rsid w:val="007A7E6F"/>
    <w:rsid w:val="007A7EEE"/>
    <w:rsid w:val="007B0209"/>
    <w:rsid w:val="007B04F7"/>
    <w:rsid w:val="007B0722"/>
    <w:rsid w:val="007B0796"/>
    <w:rsid w:val="007B19DC"/>
    <w:rsid w:val="007B2C50"/>
    <w:rsid w:val="007B3B7E"/>
    <w:rsid w:val="007B4C31"/>
    <w:rsid w:val="007B5712"/>
    <w:rsid w:val="007B5A23"/>
    <w:rsid w:val="007B5BDB"/>
    <w:rsid w:val="007B6116"/>
    <w:rsid w:val="007B7B3A"/>
    <w:rsid w:val="007B7D30"/>
    <w:rsid w:val="007C01E5"/>
    <w:rsid w:val="007C0225"/>
    <w:rsid w:val="007C02D0"/>
    <w:rsid w:val="007C1449"/>
    <w:rsid w:val="007C2307"/>
    <w:rsid w:val="007C382B"/>
    <w:rsid w:val="007C48E4"/>
    <w:rsid w:val="007C4C05"/>
    <w:rsid w:val="007C5C2A"/>
    <w:rsid w:val="007C5EE3"/>
    <w:rsid w:val="007C6215"/>
    <w:rsid w:val="007D1293"/>
    <w:rsid w:val="007D22F2"/>
    <w:rsid w:val="007D3344"/>
    <w:rsid w:val="007D3AF0"/>
    <w:rsid w:val="007D3C9C"/>
    <w:rsid w:val="007D48AD"/>
    <w:rsid w:val="007D4ABF"/>
    <w:rsid w:val="007D4F4B"/>
    <w:rsid w:val="007D6F75"/>
    <w:rsid w:val="007D7783"/>
    <w:rsid w:val="007D7A04"/>
    <w:rsid w:val="007E0400"/>
    <w:rsid w:val="007E0DBC"/>
    <w:rsid w:val="007E34C8"/>
    <w:rsid w:val="007E419A"/>
    <w:rsid w:val="007E4561"/>
    <w:rsid w:val="007E5676"/>
    <w:rsid w:val="007E5A2E"/>
    <w:rsid w:val="007E6302"/>
    <w:rsid w:val="007E6562"/>
    <w:rsid w:val="007E6B00"/>
    <w:rsid w:val="007E7091"/>
    <w:rsid w:val="007E7813"/>
    <w:rsid w:val="007F12EC"/>
    <w:rsid w:val="007F14C7"/>
    <w:rsid w:val="007F2557"/>
    <w:rsid w:val="007F2DE5"/>
    <w:rsid w:val="007F33EA"/>
    <w:rsid w:val="007F442D"/>
    <w:rsid w:val="007F4815"/>
    <w:rsid w:val="007F5EBC"/>
    <w:rsid w:val="007F62D8"/>
    <w:rsid w:val="007F62FC"/>
    <w:rsid w:val="007F6678"/>
    <w:rsid w:val="007F6BC2"/>
    <w:rsid w:val="008002F8"/>
    <w:rsid w:val="00800AAD"/>
    <w:rsid w:val="0080269B"/>
    <w:rsid w:val="00803147"/>
    <w:rsid w:val="00803867"/>
    <w:rsid w:val="00803989"/>
    <w:rsid w:val="00804ADA"/>
    <w:rsid w:val="00805211"/>
    <w:rsid w:val="00805477"/>
    <w:rsid w:val="0080561F"/>
    <w:rsid w:val="00806DF9"/>
    <w:rsid w:val="0080751F"/>
    <w:rsid w:val="0080752B"/>
    <w:rsid w:val="008077EB"/>
    <w:rsid w:val="008079C4"/>
    <w:rsid w:val="008106CE"/>
    <w:rsid w:val="008108C4"/>
    <w:rsid w:val="00811A94"/>
    <w:rsid w:val="00812545"/>
    <w:rsid w:val="00812F78"/>
    <w:rsid w:val="00812F9C"/>
    <w:rsid w:val="00814731"/>
    <w:rsid w:val="0081726C"/>
    <w:rsid w:val="0082055B"/>
    <w:rsid w:val="0082075E"/>
    <w:rsid w:val="00820C4A"/>
    <w:rsid w:val="00821A1D"/>
    <w:rsid w:val="00822169"/>
    <w:rsid w:val="00823BF3"/>
    <w:rsid w:val="00824B54"/>
    <w:rsid w:val="00825976"/>
    <w:rsid w:val="0082597F"/>
    <w:rsid w:val="00826A1A"/>
    <w:rsid w:val="00827ABB"/>
    <w:rsid w:val="00827CF5"/>
    <w:rsid w:val="0083151B"/>
    <w:rsid w:val="00831D0B"/>
    <w:rsid w:val="00831D66"/>
    <w:rsid w:val="00832917"/>
    <w:rsid w:val="0083497D"/>
    <w:rsid w:val="008353F6"/>
    <w:rsid w:val="008358D9"/>
    <w:rsid w:val="00836B06"/>
    <w:rsid w:val="00837654"/>
    <w:rsid w:val="00837779"/>
    <w:rsid w:val="00837E23"/>
    <w:rsid w:val="008408DC"/>
    <w:rsid w:val="0084156F"/>
    <w:rsid w:val="008419B4"/>
    <w:rsid w:val="00841E69"/>
    <w:rsid w:val="00842472"/>
    <w:rsid w:val="0084385C"/>
    <w:rsid w:val="00844538"/>
    <w:rsid w:val="0084457E"/>
    <w:rsid w:val="00844736"/>
    <w:rsid w:val="0084565D"/>
    <w:rsid w:val="008457F3"/>
    <w:rsid w:val="0084599F"/>
    <w:rsid w:val="008459D9"/>
    <w:rsid w:val="0084713A"/>
    <w:rsid w:val="00847DEA"/>
    <w:rsid w:val="0085072B"/>
    <w:rsid w:val="008508EC"/>
    <w:rsid w:val="00851DD9"/>
    <w:rsid w:val="008520A1"/>
    <w:rsid w:val="008522C9"/>
    <w:rsid w:val="00854647"/>
    <w:rsid w:val="00855D4E"/>
    <w:rsid w:val="00856520"/>
    <w:rsid w:val="00856661"/>
    <w:rsid w:val="00857BC5"/>
    <w:rsid w:val="0086016B"/>
    <w:rsid w:val="0086031B"/>
    <w:rsid w:val="00861FEF"/>
    <w:rsid w:val="008625CE"/>
    <w:rsid w:val="008627FD"/>
    <w:rsid w:val="00863422"/>
    <w:rsid w:val="008634A0"/>
    <w:rsid w:val="0086579E"/>
    <w:rsid w:val="008662F5"/>
    <w:rsid w:val="0086698E"/>
    <w:rsid w:val="00866D75"/>
    <w:rsid w:val="00871BEF"/>
    <w:rsid w:val="00872C55"/>
    <w:rsid w:val="00872DB0"/>
    <w:rsid w:val="00872DBD"/>
    <w:rsid w:val="00873621"/>
    <w:rsid w:val="00873A11"/>
    <w:rsid w:val="00873C61"/>
    <w:rsid w:val="00873E43"/>
    <w:rsid w:val="0087455B"/>
    <w:rsid w:val="008749FD"/>
    <w:rsid w:val="00874CF5"/>
    <w:rsid w:val="00875DE5"/>
    <w:rsid w:val="00875F85"/>
    <w:rsid w:val="00876A0B"/>
    <w:rsid w:val="0087755B"/>
    <w:rsid w:val="00877571"/>
    <w:rsid w:val="00880045"/>
    <w:rsid w:val="008806E7"/>
    <w:rsid w:val="008808D1"/>
    <w:rsid w:val="008810C2"/>
    <w:rsid w:val="00882090"/>
    <w:rsid w:val="00884649"/>
    <w:rsid w:val="00884905"/>
    <w:rsid w:val="00884CDB"/>
    <w:rsid w:val="00885ADB"/>
    <w:rsid w:val="00885D0D"/>
    <w:rsid w:val="008863AE"/>
    <w:rsid w:val="00886ECE"/>
    <w:rsid w:val="008877BC"/>
    <w:rsid w:val="00890185"/>
    <w:rsid w:val="0089036A"/>
    <w:rsid w:val="008908E6"/>
    <w:rsid w:val="0089380F"/>
    <w:rsid w:val="0089387A"/>
    <w:rsid w:val="008944B1"/>
    <w:rsid w:val="00894610"/>
    <w:rsid w:val="0089483D"/>
    <w:rsid w:val="00894F3F"/>
    <w:rsid w:val="008964FF"/>
    <w:rsid w:val="00896D65"/>
    <w:rsid w:val="00897718"/>
    <w:rsid w:val="008A2B6B"/>
    <w:rsid w:val="008A4B2B"/>
    <w:rsid w:val="008A52DE"/>
    <w:rsid w:val="008A53E5"/>
    <w:rsid w:val="008A5AFB"/>
    <w:rsid w:val="008B10C3"/>
    <w:rsid w:val="008B1A8A"/>
    <w:rsid w:val="008B2202"/>
    <w:rsid w:val="008B29DB"/>
    <w:rsid w:val="008B2F01"/>
    <w:rsid w:val="008B3868"/>
    <w:rsid w:val="008B4962"/>
    <w:rsid w:val="008B4A49"/>
    <w:rsid w:val="008B5F10"/>
    <w:rsid w:val="008B7599"/>
    <w:rsid w:val="008B771A"/>
    <w:rsid w:val="008B788B"/>
    <w:rsid w:val="008B7C57"/>
    <w:rsid w:val="008C0487"/>
    <w:rsid w:val="008C0583"/>
    <w:rsid w:val="008C1657"/>
    <w:rsid w:val="008C16C7"/>
    <w:rsid w:val="008C1B9A"/>
    <w:rsid w:val="008C2495"/>
    <w:rsid w:val="008C43E7"/>
    <w:rsid w:val="008C4DDC"/>
    <w:rsid w:val="008C4EBE"/>
    <w:rsid w:val="008C6091"/>
    <w:rsid w:val="008D182C"/>
    <w:rsid w:val="008D1C5F"/>
    <w:rsid w:val="008D20D7"/>
    <w:rsid w:val="008D2551"/>
    <w:rsid w:val="008D297A"/>
    <w:rsid w:val="008D5368"/>
    <w:rsid w:val="008D61E5"/>
    <w:rsid w:val="008D6289"/>
    <w:rsid w:val="008D658A"/>
    <w:rsid w:val="008D6622"/>
    <w:rsid w:val="008D6886"/>
    <w:rsid w:val="008D7B35"/>
    <w:rsid w:val="008E0E02"/>
    <w:rsid w:val="008E2013"/>
    <w:rsid w:val="008E23CC"/>
    <w:rsid w:val="008E3792"/>
    <w:rsid w:val="008E5C9A"/>
    <w:rsid w:val="008E6474"/>
    <w:rsid w:val="008E6491"/>
    <w:rsid w:val="008E6577"/>
    <w:rsid w:val="008E6660"/>
    <w:rsid w:val="008E6779"/>
    <w:rsid w:val="008E70D5"/>
    <w:rsid w:val="008E7AA0"/>
    <w:rsid w:val="008F16F1"/>
    <w:rsid w:val="008F1791"/>
    <w:rsid w:val="008F3498"/>
    <w:rsid w:val="008F3AB5"/>
    <w:rsid w:val="008F4302"/>
    <w:rsid w:val="008F5084"/>
    <w:rsid w:val="008F55F4"/>
    <w:rsid w:val="008F56FA"/>
    <w:rsid w:val="008F578C"/>
    <w:rsid w:val="008F5A91"/>
    <w:rsid w:val="008F62F6"/>
    <w:rsid w:val="008F631F"/>
    <w:rsid w:val="008F6FC2"/>
    <w:rsid w:val="008F7820"/>
    <w:rsid w:val="00900784"/>
    <w:rsid w:val="00901575"/>
    <w:rsid w:val="00901ADE"/>
    <w:rsid w:val="00901B8E"/>
    <w:rsid w:val="009022DB"/>
    <w:rsid w:val="009023CE"/>
    <w:rsid w:val="00904941"/>
    <w:rsid w:val="00905087"/>
    <w:rsid w:val="00905543"/>
    <w:rsid w:val="00905B8B"/>
    <w:rsid w:val="00907A36"/>
    <w:rsid w:val="0091097D"/>
    <w:rsid w:val="00910A54"/>
    <w:rsid w:val="00911A53"/>
    <w:rsid w:val="00911B7B"/>
    <w:rsid w:val="00913752"/>
    <w:rsid w:val="009137EB"/>
    <w:rsid w:val="00913985"/>
    <w:rsid w:val="009140A2"/>
    <w:rsid w:val="00914735"/>
    <w:rsid w:val="00915EE0"/>
    <w:rsid w:val="0091648B"/>
    <w:rsid w:val="00916542"/>
    <w:rsid w:val="00916949"/>
    <w:rsid w:val="00916CC9"/>
    <w:rsid w:val="00917481"/>
    <w:rsid w:val="00917650"/>
    <w:rsid w:val="00920BBC"/>
    <w:rsid w:val="00921CAE"/>
    <w:rsid w:val="009226FC"/>
    <w:rsid w:val="00922E05"/>
    <w:rsid w:val="00924721"/>
    <w:rsid w:val="00924A3C"/>
    <w:rsid w:val="00925EF0"/>
    <w:rsid w:val="009263BA"/>
    <w:rsid w:val="00927A0E"/>
    <w:rsid w:val="00927A39"/>
    <w:rsid w:val="009328F2"/>
    <w:rsid w:val="00933F86"/>
    <w:rsid w:val="009340CF"/>
    <w:rsid w:val="00934425"/>
    <w:rsid w:val="0093527E"/>
    <w:rsid w:val="00935BC8"/>
    <w:rsid w:val="009365A1"/>
    <w:rsid w:val="0093732E"/>
    <w:rsid w:val="00937389"/>
    <w:rsid w:val="0093781E"/>
    <w:rsid w:val="00937980"/>
    <w:rsid w:val="0094036E"/>
    <w:rsid w:val="0094048E"/>
    <w:rsid w:val="00940825"/>
    <w:rsid w:val="0094094D"/>
    <w:rsid w:val="009411D8"/>
    <w:rsid w:val="00941D66"/>
    <w:rsid w:val="009425AE"/>
    <w:rsid w:val="009444A0"/>
    <w:rsid w:val="00945B2B"/>
    <w:rsid w:val="00946EC5"/>
    <w:rsid w:val="00947406"/>
    <w:rsid w:val="0095075F"/>
    <w:rsid w:val="0095133E"/>
    <w:rsid w:val="009525B6"/>
    <w:rsid w:val="0095265A"/>
    <w:rsid w:val="00953765"/>
    <w:rsid w:val="00953A18"/>
    <w:rsid w:val="009544FF"/>
    <w:rsid w:val="00954E12"/>
    <w:rsid w:val="00955246"/>
    <w:rsid w:val="00957664"/>
    <w:rsid w:val="00957D2A"/>
    <w:rsid w:val="00960532"/>
    <w:rsid w:val="009607C4"/>
    <w:rsid w:val="009644CA"/>
    <w:rsid w:val="00965052"/>
    <w:rsid w:val="009652A4"/>
    <w:rsid w:val="00965D56"/>
    <w:rsid w:val="009678C2"/>
    <w:rsid w:val="00971B14"/>
    <w:rsid w:val="00972887"/>
    <w:rsid w:val="0097288B"/>
    <w:rsid w:val="00973540"/>
    <w:rsid w:val="00973AE7"/>
    <w:rsid w:val="009753C1"/>
    <w:rsid w:val="00980E00"/>
    <w:rsid w:val="009812D1"/>
    <w:rsid w:val="00981681"/>
    <w:rsid w:val="00981E71"/>
    <w:rsid w:val="0098267A"/>
    <w:rsid w:val="009832D9"/>
    <w:rsid w:val="009832F4"/>
    <w:rsid w:val="00983483"/>
    <w:rsid w:val="00985B0B"/>
    <w:rsid w:val="00986475"/>
    <w:rsid w:val="009867FD"/>
    <w:rsid w:val="00986A9F"/>
    <w:rsid w:val="00986F76"/>
    <w:rsid w:val="0098737C"/>
    <w:rsid w:val="009879EB"/>
    <w:rsid w:val="00987AC6"/>
    <w:rsid w:val="00990283"/>
    <w:rsid w:val="00990814"/>
    <w:rsid w:val="009919F5"/>
    <w:rsid w:val="00991B65"/>
    <w:rsid w:val="00992A0D"/>
    <w:rsid w:val="00992D33"/>
    <w:rsid w:val="009933E0"/>
    <w:rsid w:val="009960D5"/>
    <w:rsid w:val="009962B9"/>
    <w:rsid w:val="00996D16"/>
    <w:rsid w:val="009976A8"/>
    <w:rsid w:val="00997F63"/>
    <w:rsid w:val="009A0373"/>
    <w:rsid w:val="009A0803"/>
    <w:rsid w:val="009A1895"/>
    <w:rsid w:val="009A229C"/>
    <w:rsid w:val="009A2A0D"/>
    <w:rsid w:val="009A2AC8"/>
    <w:rsid w:val="009A3A1C"/>
    <w:rsid w:val="009A3AF9"/>
    <w:rsid w:val="009A3B38"/>
    <w:rsid w:val="009A4084"/>
    <w:rsid w:val="009A4476"/>
    <w:rsid w:val="009A4792"/>
    <w:rsid w:val="009A53FB"/>
    <w:rsid w:val="009A5518"/>
    <w:rsid w:val="009A69DC"/>
    <w:rsid w:val="009A717F"/>
    <w:rsid w:val="009A73F1"/>
    <w:rsid w:val="009A787F"/>
    <w:rsid w:val="009A7DDA"/>
    <w:rsid w:val="009B1154"/>
    <w:rsid w:val="009B145F"/>
    <w:rsid w:val="009B1E9C"/>
    <w:rsid w:val="009B34F0"/>
    <w:rsid w:val="009B400B"/>
    <w:rsid w:val="009B4857"/>
    <w:rsid w:val="009B49C9"/>
    <w:rsid w:val="009B4FD2"/>
    <w:rsid w:val="009B51E9"/>
    <w:rsid w:val="009B57CE"/>
    <w:rsid w:val="009B5DDF"/>
    <w:rsid w:val="009B7250"/>
    <w:rsid w:val="009B78BC"/>
    <w:rsid w:val="009C036F"/>
    <w:rsid w:val="009C11E8"/>
    <w:rsid w:val="009C12CC"/>
    <w:rsid w:val="009C17C9"/>
    <w:rsid w:val="009C265E"/>
    <w:rsid w:val="009C2834"/>
    <w:rsid w:val="009C3C6A"/>
    <w:rsid w:val="009C4111"/>
    <w:rsid w:val="009C51B9"/>
    <w:rsid w:val="009C53B9"/>
    <w:rsid w:val="009C5617"/>
    <w:rsid w:val="009D0581"/>
    <w:rsid w:val="009D0FBE"/>
    <w:rsid w:val="009D1421"/>
    <w:rsid w:val="009D1954"/>
    <w:rsid w:val="009D1A23"/>
    <w:rsid w:val="009D1BE3"/>
    <w:rsid w:val="009D2E80"/>
    <w:rsid w:val="009D2FB3"/>
    <w:rsid w:val="009D34B2"/>
    <w:rsid w:val="009D3577"/>
    <w:rsid w:val="009D5096"/>
    <w:rsid w:val="009D57A0"/>
    <w:rsid w:val="009D5C82"/>
    <w:rsid w:val="009D65D0"/>
    <w:rsid w:val="009D76D3"/>
    <w:rsid w:val="009D7B07"/>
    <w:rsid w:val="009E0A29"/>
    <w:rsid w:val="009E0B7C"/>
    <w:rsid w:val="009E12CA"/>
    <w:rsid w:val="009E1476"/>
    <w:rsid w:val="009E17B4"/>
    <w:rsid w:val="009E1B40"/>
    <w:rsid w:val="009E214C"/>
    <w:rsid w:val="009E22BF"/>
    <w:rsid w:val="009E23A8"/>
    <w:rsid w:val="009E23D5"/>
    <w:rsid w:val="009E278E"/>
    <w:rsid w:val="009E3060"/>
    <w:rsid w:val="009E3254"/>
    <w:rsid w:val="009E374E"/>
    <w:rsid w:val="009E5C16"/>
    <w:rsid w:val="009E6655"/>
    <w:rsid w:val="009E6AA6"/>
    <w:rsid w:val="009E79E7"/>
    <w:rsid w:val="009F02B5"/>
    <w:rsid w:val="009F08FC"/>
    <w:rsid w:val="009F0D6D"/>
    <w:rsid w:val="009F0FF5"/>
    <w:rsid w:val="009F15EE"/>
    <w:rsid w:val="009F2001"/>
    <w:rsid w:val="009F2D71"/>
    <w:rsid w:val="009F2DF4"/>
    <w:rsid w:val="009F37F0"/>
    <w:rsid w:val="009F421D"/>
    <w:rsid w:val="009F4B2A"/>
    <w:rsid w:val="009F5FAF"/>
    <w:rsid w:val="009F66C0"/>
    <w:rsid w:val="009F7A4C"/>
    <w:rsid w:val="009F7AED"/>
    <w:rsid w:val="00A01FB2"/>
    <w:rsid w:val="00A02AF3"/>
    <w:rsid w:val="00A02B69"/>
    <w:rsid w:val="00A02D80"/>
    <w:rsid w:val="00A03504"/>
    <w:rsid w:val="00A046CE"/>
    <w:rsid w:val="00A04B20"/>
    <w:rsid w:val="00A056F6"/>
    <w:rsid w:val="00A0631B"/>
    <w:rsid w:val="00A071E8"/>
    <w:rsid w:val="00A10340"/>
    <w:rsid w:val="00A1045F"/>
    <w:rsid w:val="00A109BD"/>
    <w:rsid w:val="00A10F84"/>
    <w:rsid w:val="00A11C07"/>
    <w:rsid w:val="00A11EFF"/>
    <w:rsid w:val="00A125C6"/>
    <w:rsid w:val="00A1290B"/>
    <w:rsid w:val="00A12FE8"/>
    <w:rsid w:val="00A13073"/>
    <w:rsid w:val="00A13074"/>
    <w:rsid w:val="00A143E9"/>
    <w:rsid w:val="00A149C7"/>
    <w:rsid w:val="00A14D9A"/>
    <w:rsid w:val="00A164C5"/>
    <w:rsid w:val="00A16C7A"/>
    <w:rsid w:val="00A172B2"/>
    <w:rsid w:val="00A17C56"/>
    <w:rsid w:val="00A17E55"/>
    <w:rsid w:val="00A17EDB"/>
    <w:rsid w:val="00A20C61"/>
    <w:rsid w:val="00A224F5"/>
    <w:rsid w:val="00A22EFD"/>
    <w:rsid w:val="00A2339F"/>
    <w:rsid w:val="00A23EF9"/>
    <w:rsid w:val="00A24152"/>
    <w:rsid w:val="00A2558C"/>
    <w:rsid w:val="00A26363"/>
    <w:rsid w:val="00A26D9E"/>
    <w:rsid w:val="00A2793C"/>
    <w:rsid w:val="00A27D22"/>
    <w:rsid w:val="00A30040"/>
    <w:rsid w:val="00A304CB"/>
    <w:rsid w:val="00A30DAB"/>
    <w:rsid w:val="00A315D3"/>
    <w:rsid w:val="00A317DF"/>
    <w:rsid w:val="00A31DE7"/>
    <w:rsid w:val="00A31FB1"/>
    <w:rsid w:val="00A3225F"/>
    <w:rsid w:val="00A324EC"/>
    <w:rsid w:val="00A33CBF"/>
    <w:rsid w:val="00A36413"/>
    <w:rsid w:val="00A375BE"/>
    <w:rsid w:val="00A37A0E"/>
    <w:rsid w:val="00A37E8C"/>
    <w:rsid w:val="00A4219B"/>
    <w:rsid w:val="00A42B35"/>
    <w:rsid w:val="00A437C9"/>
    <w:rsid w:val="00A43B71"/>
    <w:rsid w:val="00A43D35"/>
    <w:rsid w:val="00A43DE9"/>
    <w:rsid w:val="00A44C61"/>
    <w:rsid w:val="00A45692"/>
    <w:rsid w:val="00A45824"/>
    <w:rsid w:val="00A45979"/>
    <w:rsid w:val="00A46C02"/>
    <w:rsid w:val="00A475B8"/>
    <w:rsid w:val="00A50564"/>
    <w:rsid w:val="00A51031"/>
    <w:rsid w:val="00A515AD"/>
    <w:rsid w:val="00A51655"/>
    <w:rsid w:val="00A54630"/>
    <w:rsid w:val="00A558DA"/>
    <w:rsid w:val="00A564F8"/>
    <w:rsid w:val="00A56D39"/>
    <w:rsid w:val="00A600FB"/>
    <w:rsid w:val="00A61D02"/>
    <w:rsid w:val="00A6246C"/>
    <w:rsid w:val="00A628B1"/>
    <w:rsid w:val="00A64624"/>
    <w:rsid w:val="00A64725"/>
    <w:rsid w:val="00A65C85"/>
    <w:rsid w:val="00A66708"/>
    <w:rsid w:val="00A668FA"/>
    <w:rsid w:val="00A669A6"/>
    <w:rsid w:val="00A67404"/>
    <w:rsid w:val="00A71170"/>
    <w:rsid w:val="00A7123A"/>
    <w:rsid w:val="00A71E64"/>
    <w:rsid w:val="00A72AE6"/>
    <w:rsid w:val="00A7309B"/>
    <w:rsid w:val="00A736E3"/>
    <w:rsid w:val="00A7442B"/>
    <w:rsid w:val="00A74A61"/>
    <w:rsid w:val="00A7539C"/>
    <w:rsid w:val="00A75CAA"/>
    <w:rsid w:val="00A801DC"/>
    <w:rsid w:val="00A8196A"/>
    <w:rsid w:val="00A82223"/>
    <w:rsid w:val="00A826E2"/>
    <w:rsid w:val="00A8346D"/>
    <w:rsid w:val="00A83572"/>
    <w:rsid w:val="00A83AE0"/>
    <w:rsid w:val="00A83C6C"/>
    <w:rsid w:val="00A846F5"/>
    <w:rsid w:val="00A84D5A"/>
    <w:rsid w:val="00A860EE"/>
    <w:rsid w:val="00A86D61"/>
    <w:rsid w:val="00A87378"/>
    <w:rsid w:val="00A87C7D"/>
    <w:rsid w:val="00A90D57"/>
    <w:rsid w:val="00A90E21"/>
    <w:rsid w:val="00A91FE2"/>
    <w:rsid w:val="00A9229C"/>
    <w:rsid w:val="00A92C20"/>
    <w:rsid w:val="00A93F9D"/>
    <w:rsid w:val="00A94AEA"/>
    <w:rsid w:val="00A94DD4"/>
    <w:rsid w:val="00A95593"/>
    <w:rsid w:val="00A95BFB"/>
    <w:rsid w:val="00A9617B"/>
    <w:rsid w:val="00A968EB"/>
    <w:rsid w:val="00A96ACB"/>
    <w:rsid w:val="00A96BBB"/>
    <w:rsid w:val="00A97B46"/>
    <w:rsid w:val="00A97D88"/>
    <w:rsid w:val="00A97DFE"/>
    <w:rsid w:val="00AA0CE6"/>
    <w:rsid w:val="00AA0DC3"/>
    <w:rsid w:val="00AA1222"/>
    <w:rsid w:val="00AA2CB2"/>
    <w:rsid w:val="00AA342F"/>
    <w:rsid w:val="00AA5233"/>
    <w:rsid w:val="00AA5D57"/>
    <w:rsid w:val="00AA7B88"/>
    <w:rsid w:val="00AB1501"/>
    <w:rsid w:val="00AB16E4"/>
    <w:rsid w:val="00AB177D"/>
    <w:rsid w:val="00AB1E89"/>
    <w:rsid w:val="00AB20D3"/>
    <w:rsid w:val="00AB257C"/>
    <w:rsid w:val="00AB268F"/>
    <w:rsid w:val="00AB33D5"/>
    <w:rsid w:val="00AB4120"/>
    <w:rsid w:val="00AB456C"/>
    <w:rsid w:val="00AB4FCF"/>
    <w:rsid w:val="00AB5740"/>
    <w:rsid w:val="00AB6A59"/>
    <w:rsid w:val="00AB6E69"/>
    <w:rsid w:val="00AC09B9"/>
    <w:rsid w:val="00AC2570"/>
    <w:rsid w:val="00AC2818"/>
    <w:rsid w:val="00AC2927"/>
    <w:rsid w:val="00AC34E4"/>
    <w:rsid w:val="00AC35C2"/>
    <w:rsid w:val="00AC49BD"/>
    <w:rsid w:val="00AC617A"/>
    <w:rsid w:val="00AC6BD4"/>
    <w:rsid w:val="00AC72E7"/>
    <w:rsid w:val="00AC7CC0"/>
    <w:rsid w:val="00AC7F53"/>
    <w:rsid w:val="00AD0CE2"/>
    <w:rsid w:val="00AD1170"/>
    <w:rsid w:val="00AD1356"/>
    <w:rsid w:val="00AD15B8"/>
    <w:rsid w:val="00AD1650"/>
    <w:rsid w:val="00AD1943"/>
    <w:rsid w:val="00AD27A7"/>
    <w:rsid w:val="00AD2CE8"/>
    <w:rsid w:val="00AD30F9"/>
    <w:rsid w:val="00AD340A"/>
    <w:rsid w:val="00AD3553"/>
    <w:rsid w:val="00AD3912"/>
    <w:rsid w:val="00AD4399"/>
    <w:rsid w:val="00AD5199"/>
    <w:rsid w:val="00AD5465"/>
    <w:rsid w:val="00AD6AB6"/>
    <w:rsid w:val="00AD7478"/>
    <w:rsid w:val="00AD7764"/>
    <w:rsid w:val="00AD7931"/>
    <w:rsid w:val="00AE0BB0"/>
    <w:rsid w:val="00AE13A8"/>
    <w:rsid w:val="00AE1BD0"/>
    <w:rsid w:val="00AE2CD2"/>
    <w:rsid w:val="00AE3601"/>
    <w:rsid w:val="00AE3878"/>
    <w:rsid w:val="00AE3F87"/>
    <w:rsid w:val="00AE4714"/>
    <w:rsid w:val="00AE69A4"/>
    <w:rsid w:val="00AE6B6A"/>
    <w:rsid w:val="00AF0298"/>
    <w:rsid w:val="00AF0829"/>
    <w:rsid w:val="00AF1C0D"/>
    <w:rsid w:val="00AF1CFA"/>
    <w:rsid w:val="00AF2850"/>
    <w:rsid w:val="00AF28FC"/>
    <w:rsid w:val="00AF2D52"/>
    <w:rsid w:val="00AF3187"/>
    <w:rsid w:val="00AF39B2"/>
    <w:rsid w:val="00AF49B9"/>
    <w:rsid w:val="00AF61A5"/>
    <w:rsid w:val="00AF64A1"/>
    <w:rsid w:val="00AF6806"/>
    <w:rsid w:val="00AF6F6E"/>
    <w:rsid w:val="00B0006E"/>
    <w:rsid w:val="00B0014A"/>
    <w:rsid w:val="00B0065D"/>
    <w:rsid w:val="00B02385"/>
    <w:rsid w:val="00B03CBD"/>
    <w:rsid w:val="00B044E1"/>
    <w:rsid w:val="00B04BA6"/>
    <w:rsid w:val="00B04CFB"/>
    <w:rsid w:val="00B055B9"/>
    <w:rsid w:val="00B05ABB"/>
    <w:rsid w:val="00B06B13"/>
    <w:rsid w:val="00B0729F"/>
    <w:rsid w:val="00B072FA"/>
    <w:rsid w:val="00B0789C"/>
    <w:rsid w:val="00B07B23"/>
    <w:rsid w:val="00B119BA"/>
    <w:rsid w:val="00B119C6"/>
    <w:rsid w:val="00B11D87"/>
    <w:rsid w:val="00B1213E"/>
    <w:rsid w:val="00B125EA"/>
    <w:rsid w:val="00B12D7E"/>
    <w:rsid w:val="00B136DA"/>
    <w:rsid w:val="00B14055"/>
    <w:rsid w:val="00B1481A"/>
    <w:rsid w:val="00B1487C"/>
    <w:rsid w:val="00B14CA1"/>
    <w:rsid w:val="00B150B9"/>
    <w:rsid w:val="00B2152D"/>
    <w:rsid w:val="00B22348"/>
    <w:rsid w:val="00B223AC"/>
    <w:rsid w:val="00B2327A"/>
    <w:rsid w:val="00B24581"/>
    <w:rsid w:val="00B24763"/>
    <w:rsid w:val="00B26137"/>
    <w:rsid w:val="00B26162"/>
    <w:rsid w:val="00B264B2"/>
    <w:rsid w:val="00B27B5D"/>
    <w:rsid w:val="00B30D79"/>
    <w:rsid w:val="00B312CC"/>
    <w:rsid w:val="00B31AF6"/>
    <w:rsid w:val="00B330FC"/>
    <w:rsid w:val="00B33648"/>
    <w:rsid w:val="00B33C50"/>
    <w:rsid w:val="00B33D6D"/>
    <w:rsid w:val="00B34D32"/>
    <w:rsid w:val="00B35B2D"/>
    <w:rsid w:val="00B35CB1"/>
    <w:rsid w:val="00B36674"/>
    <w:rsid w:val="00B37A83"/>
    <w:rsid w:val="00B40242"/>
    <w:rsid w:val="00B408E1"/>
    <w:rsid w:val="00B40C59"/>
    <w:rsid w:val="00B41062"/>
    <w:rsid w:val="00B41114"/>
    <w:rsid w:val="00B423C9"/>
    <w:rsid w:val="00B42CE1"/>
    <w:rsid w:val="00B4417B"/>
    <w:rsid w:val="00B44ECA"/>
    <w:rsid w:val="00B45BF0"/>
    <w:rsid w:val="00B507F6"/>
    <w:rsid w:val="00B508C2"/>
    <w:rsid w:val="00B50A96"/>
    <w:rsid w:val="00B50E4B"/>
    <w:rsid w:val="00B51A87"/>
    <w:rsid w:val="00B52676"/>
    <w:rsid w:val="00B539B6"/>
    <w:rsid w:val="00B54CC7"/>
    <w:rsid w:val="00B554C1"/>
    <w:rsid w:val="00B55D6B"/>
    <w:rsid w:val="00B56163"/>
    <w:rsid w:val="00B56995"/>
    <w:rsid w:val="00B56C9B"/>
    <w:rsid w:val="00B57AEE"/>
    <w:rsid w:val="00B605C8"/>
    <w:rsid w:val="00B60BD0"/>
    <w:rsid w:val="00B62125"/>
    <w:rsid w:val="00B63038"/>
    <w:rsid w:val="00B63663"/>
    <w:rsid w:val="00B639B6"/>
    <w:rsid w:val="00B64291"/>
    <w:rsid w:val="00B647A0"/>
    <w:rsid w:val="00B655DB"/>
    <w:rsid w:val="00B659D2"/>
    <w:rsid w:val="00B66976"/>
    <w:rsid w:val="00B67D33"/>
    <w:rsid w:val="00B703B5"/>
    <w:rsid w:val="00B70892"/>
    <w:rsid w:val="00B71EB2"/>
    <w:rsid w:val="00B738E8"/>
    <w:rsid w:val="00B741E8"/>
    <w:rsid w:val="00B744CD"/>
    <w:rsid w:val="00B7530F"/>
    <w:rsid w:val="00B7563A"/>
    <w:rsid w:val="00B769F3"/>
    <w:rsid w:val="00B77068"/>
    <w:rsid w:val="00B802CB"/>
    <w:rsid w:val="00B8054C"/>
    <w:rsid w:val="00B811F7"/>
    <w:rsid w:val="00B81799"/>
    <w:rsid w:val="00B81E8C"/>
    <w:rsid w:val="00B81F49"/>
    <w:rsid w:val="00B82C06"/>
    <w:rsid w:val="00B841D5"/>
    <w:rsid w:val="00B84AE0"/>
    <w:rsid w:val="00B851AB"/>
    <w:rsid w:val="00B86989"/>
    <w:rsid w:val="00B877CF"/>
    <w:rsid w:val="00B87851"/>
    <w:rsid w:val="00B87EF8"/>
    <w:rsid w:val="00B91AF7"/>
    <w:rsid w:val="00B92736"/>
    <w:rsid w:val="00B92F54"/>
    <w:rsid w:val="00B9315B"/>
    <w:rsid w:val="00B934E2"/>
    <w:rsid w:val="00B94221"/>
    <w:rsid w:val="00B94455"/>
    <w:rsid w:val="00B95725"/>
    <w:rsid w:val="00B9627F"/>
    <w:rsid w:val="00B968BE"/>
    <w:rsid w:val="00B96DFC"/>
    <w:rsid w:val="00B97279"/>
    <w:rsid w:val="00B977FB"/>
    <w:rsid w:val="00B97BB1"/>
    <w:rsid w:val="00BA14B9"/>
    <w:rsid w:val="00BA1D17"/>
    <w:rsid w:val="00BA23D8"/>
    <w:rsid w:val="00BA2609"/>
    <w:rsid w:val="00BA3DE8"/>
    <w:rsid w:val="00BA4675"/>
    <w:rsid w:val="00BA4D99"/>
    <w:rsid w:val="00BA50D1"/>
    <w:rsid w:val="00BA53CD"/>
    <w:rsid w:val="00BA5A41"/>
    <w:rsid w:val="00BA674A"/>
    <w:rsid w:val="00BA749F"/>
    <w:rsid w:val="00BB03B4"/>
    <w:rsid w:val="00BB0D4A"/>
    <w:rsid w:val="00BB13B5"/>
    <w:rsid w:val="00BB2277"/>
    <w:rsid w:val="00BB2317"/>
    <w:rsid w:val="00BB43A4"/>
    <w:rsid w:val="00BB48E8"/>
    <w:rsid w:val="00BB6408"/>
    <w:rsid w:val="00BB6574"/>
    <w:rsid w:val="00BB6954"/>
    <w:rsid w:val="00BB69C1"/>
    <w:rsid w:val="00BB7110"/>
    <w:rsid w:val="00BB7F90"/>
    <w:rsid w:val="00BC0D8F"/>
    <w:rsid w:val="00BC1781"/>
    <w:rsid w:val="00BC1962"/>
    <w:rsid w:val="00BC1F76"/>
    <w:rsid w:val="00BC264A"/>
    <w:rsid w:val="00BC3496"/>
    <w:rsid w:val="00BC3908"/>
    <w:rsid w:val="00BC49BF"/>
    <w:rsid w:val="00BC4F49"/>
    <w:rsid w:val="00BC4F78"/>
    <w:rsid w:val="00BC58DB"/>
    <w:rsid w:val="00BC5947"/>
    <w:rsid w:val="00BC5C8E"/>
    <w:rsid w:val="00BD16B7"/>
    <w:rsid w:val="00BD1918"/>
    <w:rsid w:val="00BD1F77"/>
    <w:rsid w:val="00BD3D91"/>
    <w:rsid w:val="00BD3F8F"/>
    <w:rsid w:val="00BD462E"/>
    <w:rsid w:val="00BD4EEF"/>
    <w:rsid w:val="00BD54DE"/>
    <w:rsid w:val="00BD5B0B"/>
    <w:rsid w:val="00BD7612"/>
    <w:rsid w:val="00BD7934"/>
    <w:rsid w:val="00BD7E94"/>
    <w:rsid w:val="00BE03D4"/>
    <w:rsid w:val="00BE0D68"/>
    <w:rsid w:val="00BE1F96"/>
    <w:rsid w:val="00BE2DAD"/>
    <w:rsid w:val="00BE3221"/>
    <w:rsid w:val="00BE363F"/>
    <w:rsid w:val="00BE36D8"/>
    <w:rsid w:val="00BE3A8A"/>
    <w:rsid w:val="00BE3CFC"/>
    <w:rsid w:val="00BE3D1B"/>
    <w:rsid w:val="00BE5BB4"/>
    <w:rsid w:val="00BE623D"/>
    <w:rsid w:val="00BE6343"/>
    <w:rsid w:val="00BE7576"/>
    <w:rsid w:val="00BF1854"/>
    <w:rsid w:val="00BF18DF"/>
    <w:rsid w:val="00BF1B6C"/>
    <w:rsid w:val="00BF1D22"/>
    <w:rsid w:val="00BF224C"/>
    <w:rsid w:val="00BF2433"/>
    <w:rsid w:val="00BF319E"/>
    <w:rsid w:val="00BF3945"/>
    <w:rsid w:val="00BF431F"/>
    <w:rsid w:val="00BF495A"/>
    <w:rsid w:val="00BF49D4"/>
    <w:rsid w:val="00BF6083"/>
    <w:rsid w:val="00BF611A"/>
    <w:rsid w:val="00BF646A"/>
    <w:rsid w:val="00BF6D87"/>
    <w:rsid w:val="00C0053D"/>
    <w:rsid w:val="00C02645"/>
    <w:rsid w:val="00C02AEB"/>
    <w:rsid w:val="00C02B1F"/>
    <w:rsid w:val="00C02CC2"/>
    <w:rsid w:val="00C02DD1"/>
    <w:rsid w:val="00C032B4"/>
    <w:rsid w:val="00C04812"/>
    <w:rsid w:val="00C063BD"/>
    <w:rsid w:val="00C06722"/>
    <w:rsid w:val="00C06AC7"/>
    <w:rsid w:val="00C07531"/>
    <w:rsid w:val="00C07628"/>
    <w:rsid w:val="00C078D6"/>
    <w:rsid w:val="00C07C52"/>
    <w:rsid w:val="00C105E3"/>
    <w:rsid w:val="00C11119"/>
    <w:rsid w:val="00C11876"/>
    <w:rsid w:val="00C11979"/>
    <w:rsid w:val="00C12A3C"/>
    <w:rsid w:val="00C14115"/>
    <w:rsid w:val="00C14B57"/>
    <w:rsid w:val="00C14F3F"/>
    <w:rsid w:val="00C1601A"/>
    <w:rsid w:val="00C1620F"/>
    <w:rsid w:val="00C16817"/>
    <w:rsid w:val="00C16C5D"/>
    <w:rsid w:val="00C2126E"/>
    <w:rsid w:val="00C22371"/>
    <w:rsid w:val="00C22A7B"/>
    <w:rsid w:val="00C22C2B"/>
    <w:rsid w:val="00C22E16"/>
    <w:rsid w:val="00C23D6C"/>
    <w:rsid w:val="00C24153"/>
    <w:rsid w:val="00C2479C"/>
    <w:rsid w:val="00C24E2E"/>
    <w:rsid w:val="00C2503A"/>
    <w:rsid w:val="00C25A87"/>
    <w:rsid w:val="00C25A90"/>
    <w:rsid w:val="00C25B04"/>
    <w:rsid w:val="00C25B97"/>
    <w:rsid w:val="00C25D29"/>
    <w:rsid w:val="00C25FAB"/>
    <w:rsid w:val="00C26A5A"/>
    <w:rsid w:val="00C26C6B"/>
    <w:rsid w:val="00C27B66"/>
    <w:rsid w:val="00C30588"/>
    <w:rsid w:val="00C3059E"/>
    <w:rsid w:val="00C311DE"/>
    <w:rsid w:val="00C312CB"/>
    <w:rsid w:val="00C31930"/>
    <w:rsid w:val="00C32FF6"/>
    <w:rsid w:val="00C33262"/>
    <w:rsid w:val="00C342B9"/>
    <w:rsid w:val="00C352A9"/>
    <w:rsid w:val="00C35A54"/>
    <w:rsid w:val="00C3736D"/>
    <w:rsid w:val="00C37989"/>
    <w:rsid w:val="00C4036D"/>
    <w:rsid w:val="00C4066B"/>
    <w:rsid w:val="00C40726"/>
    <w:rsid w:val="00C407E3"/>
    <w:rsid w:val="00C40B96"/>
    <w:rsid w:val="00C4136E"/>
    <w:rsid w:val="00C41E2C"/>
    <w:rsid w:val="00C422D0"/>
    <w:rsid w:val="00C4477D"/>
    <w:rsid w:val="00C44953"/>
    <w:rsid w:val="00C44EE9"/>
    <w:rsid w:val="00C455AA"/>
    <w:rsid w:val="00C4693F"/>
    <w:rsid w:val="00C512D2"/>
    <w:rsid w:val="00C5272A"/>
    <w:rsid w:val="00C529B7"/>
    <w:rsid w:val="00C53990"/>
    <w:rsid w:val="00C548D9"/>
    <w:rsid w:val="00C54C0A"/>
    <w:rsid w:val="00C55AB1"/>
    <w:rsid w:val="00C55B42"/>
    <w:rsid w:val="00C55DEB"/>
    <w:rsid w:val="00C55EA1"/>
    <w:rsid w:val="00C574F8"/>
    <w:rsid w:val="00C57E29"/>
    <w:rsid w:val="00C605B5"/>
    <w:rsid w:val="00C614B9"/>
    <w:rsid w:val="00C62970"/>
    <w:rsid w:val="00C62F20"/>
    <w:rsid w:val="00C62F3A"/>
    <w:rsid w:val="00C63019"/>
    <w:rsid w:val="00C63D41"/>
    <w:rsid w:val="00C6536F"/>
    <w:rsid w:val="00C666E4"/>
    <w:rsid w:val="00C674FE"/>
    <w:rsid w:val="00C6765A"/>
    <w:rsid w:val="00C70F08"/>
    <w:rsid w:val="00C71D19"/>
    <w:rsid w:val="00C7252F"/>
    <w:rsid w:val="00C7284A"/>
    <w:rsid w:val="00C73AEA"/>
    <w:rsid w:val="00C73D05"/>
    <w:rsid w:val="00C73F67"/>
    <w:rsid w:val="00C74439"/>
    <w:rsid w:val="00C74757"/>
    <w:rsid w:val="00C747ED"/>
    <w:rsid w:val="00C80478"/>
    <w:rsid w:val="00C808BA"/>
    <w:rsid w:val="00C80B28"/>
    <w:rsid w:val="00C819A8"/>
    <w:rsid w:val="00C819CC"/>
    <w:rsid w:val="00C820DF"/>
    <w:rsid w:val="00C82346"/>
    <w:rsid w:val="00C825EF"/>
    <w:rsid w:val="00C82603"/>
    <w:rsid w:val="00C82C5F"/>
    <w:rsid w:val="00C82F68"/>
    <w:rsid w:val="00C8348D"/>
    <w:rsid w:val="00C841AA"/>
    <w:rsid w:val="00C84693"/>
    <w:rsid w:val="00C84830"/>
    <w:rsid w:val="00C8524A"/>
    <w:rsid w:val="00C86077"/>
    <w:rsid w:val="00C8685E"/>
    <w:rsid w:val="00C86B67"/>
    <w:rsid w:val="00C9221F"/>
    <w:rsid w:val="00C936C5"/>
    <w:rsid w:val="00C93AE6"/>
    <w:rsid w:val="00C93E46"/>
    <w:rsid w:val="00C94115"/>
    <w:rsid w:val="00C94531"/>
    <w:rsid w:val="00C9458E"/>
    <w:rsid w:val="00C946AF"/>
    <w:rsid w:val="00C95474"/>
    <w:rsid w:val="00C95CD3"/>
    <w:rsid w:val="00C95DC1"/>
    <w:rsid w:val="00C95F3A"/>
    <w:rsid w:val="00C96A9F"/>
    <w:rsid w:val="00C97871"/>
    <w:rsid w:val="00CA1A82"/>
    <w:rsid w:val="00CA1F9E"/>
    <w:rsid w:val="00CA203C"/>
    <w:rsid w:val="00CA2F31"/>
    <w:rsid w:val="00CA2F56"/>
    <w:rsid w:val="00CA3A3B"/>
    <w:rsid w:val="00CA3CEA"/>
    <w:rsid w:val="00CA3F93"/>
    <w:rsid w:val="00CA441D"/>
    <w:rsid w:val="00CA44F1"/>
    <w:rsid w:val="00CA5162"/>
    <w:rsid w:val="00CA54F1"/>
    <w:rsid w:val="00CA56F9"/>
    <w:rsid w:val="00CA5808"/>
    <w:rsid w:val="00CA586F"/>
    <w:rsid w:val="00CA6759"/>
    <w:rsid w:val="00CA6853"/>
    <w:rsid w:val="00CA7568"/>
    <w:rsid w:val="00CA7F47"/>
    <w:rsid w:val="00CB0CAE"/>
    <w:rsid w:val="00CB2C42"/>
    <w:rsid w:val="00CB3E52"/>
    <w:rsid w:val="00CB5123"/>
    <w:rsid w:val="00CB61C3"/>
    <w:rsid w:val="00CB6D00"/>
    <w:rsid w:val="00CC0008"/>
    <w:rsid w:val="00CC00E4"/>
    <w:rsid w:val="00CC01F8"/>
    <w:rsid w:val="00CC090A"/>
    <w:rsid w:val="00CC16D1"/>
    <w:rsid w:val="00CC29CE"/>
    <w:rsid w:val="00CC312A"/>
    <w:rsid w:val="00CC34E3"/>
    <w:rsid w:val="00CC3FF6"/>
    <w:rsid w:val="00CC4CAB"/>
    <w:rsid w:val="00CC57F9"/>
    <w:rsid w:val="00CC5BED"/>
    <w:rsid w:val="00CC60EA"/>
    <w:rsid w:val="00CC694C"/>
    <w:rsid w:val="00CC6D47"/>
    <w:rsid w:val="00CC6E71"/>
    <w:rsid w:val="00CC7839"/>
    <w:rsid w:val="00CD0D71"/>
    <w:rsid w:val="00CD19DC"/>
    <w:rsid w:val="00CD1D28"/>
    <w:rsid w:val="00CD25F5"/>
    <w:rsid w:val="00CD63C2"/>
    <w:rsid w:val="00CD7812"/>
    <w:rsid w:val="00CD7D93"/>
    <w:rsid w:val="00CE0243"/>
    <w:rsid w:val="00CE09C7"/>
    <w:rsid w:val="00CE10F5"/>
    <w:rsid w:val="00CE1199"/>
    <w:rsid w:val="00CE2C44"/>
    <w:rsid w:val="00CE330F"/>
    <w:rsid w:val="00CE3E75"/>
    <w:rsid w:val="00CE6262"/>
    <w:rsid w:val="00CE6B7E"/>
    <w:rsid w:val="00CE7564"/>
    <w:rsid w:val="00CE7DDB"/>
    <w:rsid w:val="00CF0531"/>
    <w:rsid w:val="00CF0906"/>
    <w:rsid w:val="00CF188B"/>
    <w:rsid w:val="00CF1E33"/>
    <w:rsid w:val="00CF34C8"/>
    <w:rsid w:val="00CF36FB"/>
    <w:rsid w:val="00CF3748"/>
    <w:rsid w:val="00CF4155"/>
    <w:rsid w:val="00CF4AE1"/>
    <w:rsid w:val="00CF4FB0"/>
    <w:rsid w:val="00CF6865"/>
    <w:rsid w:val="00CF7236"/>
    <w:rsid w:val="00CF7589"/>
    <w:rsid w:val="00D01673"/>
    <w:rsid w:val="00D01AA6"/>
    <w:rsid w:val="00D01F7E"/>
    <w:rsid w:val="00D041F9"/>
    <w:rsid w:val="00D06260"/>
    <w:rsid w:val="00D07A35"/>
    <w:rsid w:val="00D1008F"/>
    <w:rsid w:val="00D11129"/>
    <w:rsid w:val="00D123DF"/>
    <w:rsid w:val="00D131A6"/>
    <w:rsid w:val="00D1358E"/>
    <w:rsid w:val="00D13B1E"/>
    <w:rsid w:val="00D13B43"/>
    <w:rsid w:val="00D142DA"/>
    <w:rsid w:val="00D143B5"/>
    <w:rsid w:val="00D1458A"/>
    <w:rsid w:val="00D14A14"/>
    <w:rsid w:val="00D16B31"/>
    <w:rsid w:val="00D17714"/>
    <w:rsid w:val="00D177D8"/>
    <w:rsid w:val="00D178F8"/>
    <w:rsid w:val="00D17E26"/>
    <w:rsid w:val="00D17F4B"/>
    <w:rsid w:val="00D208FB"/>
    <w:rsid w:val="00D217B7"/>
    <w:rsid w:val="00D222B6"/>
    <w:rsid w:val="00D2328F"/>
    <w:rsid w:val="00D24779"/>
    <w:rsid w:val="00D24C38"/>
    <w:rsid w:val="00D25194"/>
    <w:rsid w:val="00D254EF"/>
    <w:rsid w:val="00D269D5"/>
    <w:rsid w:val="00D27203"/>
    <w:rsid w:val="00D276A6"/>
    <w:rsid w:val="00D27FD7"/>
    <w:rsid w:val="00D30371"/>
    <w:rsid w:val="00D3098B"/>
    <w:rsid w:val="00D30ECD"/>
    <w:rsid w:val="00D312B5"/>
    <w:rsid w:val="00D342F5"/>
    <w:rsid w:val="00D34983"/>
    <w:rsid w:val="00D34CFA"/>
    <w:rsid w:val="00D35145"/>
    <w:rsid w:val="00D36BAF"/>
    <w:rsid w:val="00D370C2"/>
    <w:rsid w:val="00D42911"/>
    <w:rsid w:val="00D4311C"/>
    <w:rsid w:val="00D432BA"/>
    <w:rsid w:val="00D43337"/>
    <w:rsid w:val="00D4359C"/>
    <w:rsid w:val="00D4456B"/>
    <w:rsid w:val="00D44F80"/>
    <w:rsid w:val="00D44F87"/>
    <w:rsid w:val="00D459EE"/>
    <w:rsid w:val="00D46203"/>
    <w:rsid w:val="00D463CD"/>
    <w:rsid w:val="00D463E2"/>
    <w:rsid w:val="00D4686F"/>
    <w:rsid w:val="00D473F4"/>
    <w:rsid w:val="00D47611"/>
    <w:rsid w:val="00D47AC0"/>
    <w:rsid w:val="00D5074F"/>
    <w:rsid w:val="00D513AF"/>
    <w:rsid w:val="00D522AC"/>
    <w:rsid w:val="00D542D4"/>
    <w:rsid w:val="00D55685"/>
    <w:rsid w:val="00D55EEC"/>
    <w:rsid w:val="00D57130"/>
    <w:rsid w:val="00D625E8"/>
    <w:rsid w:val="00D62749"/>
    <w:rsid w:val="00D64093"/>
    <w:rsid w:val="00D65013"/>
    <w:rsid w:val="00D65784"/>
    <w:rsid w:val="00D65AB9"/>
    <w:rsid w:val="00D65D6F"/>
    <w:rsid w:val="00D662FE"/>
    <w:rsid w:val="00D66406"/>
    <w:rsid w:val="00D66C1E"/>
    <w:rsid w:val="00D73911"/>
    <w:rsid w:val="00D73A61"/>
    <w:rsid w:val="00D73A66"/>
    <w:rsid w:val="00D74DE4"/>
    <w:rsid w:val="00D754F0"/>
    <w:rsid w:val="00D755BF"/>
    <w:rsid w:val="00D776DC"/>
    <w:rsid w:val="00D7779D"/>
    <w:rsid w:val="00D77FBB"/>
    <w:rsid w:val="00D80EB0"/>
    <w:rsid w:val="00D81218"/>
    <w:rsid w:val="00D812E0"/>
    <w:rsid w:val="00D824E0"/>
    <w:rsid w:val="00D8268A"/>
    <w:rsid w:val="00D82ACE"/>
    <w:rsid w:val="00D82E0F"/>
    <w:rsid w:val="00D831FD"/>
    <w:rsid w:val="00D84B08"/>
    <w:rsid w:val="00D84C98"/>
    <w:rsid w:val="00D859A7"/>
    <w:rsid w:val="00D861F0"/>
    <w:rsid w:val="00D862EC"/>
    <w:rsid w:val="00D87687"/>
    <w:rsid w:val="00D8789F"/>
    <w:rsid w:val="00D87964"/>
    <w:rsid w:val="00D901BF"/>
    <w:rsid w:val="00D90273"/>
    <w:rsid w:val="00D903FE"/>
    <w:rsid w:val="00D9058F"/>
    <w:rsid w:val="00D91752"/>
    <w:rsid w:val="00D9190F"/>
    <w:rsid w:val="00D91BD6"/>
    <w:rsid w:val="00D927D1"/>
    <w:rsid w:val="00D94313"/>
    <w:rsid w:val="00D94C6D"/>
    <w:rsid w:val="00D94F7A"/>
    <w:rsid w:val="00D950BB"/>
    <w:rsid w:val="00D95B8B"/>
    <w:rsid w:val="00D964B0"/>
    <w:rsid w:val="00D96E63"/>
    <w:rsid w:val="00D97155"/>
    <w:rsid w:val="00D97479"/>
    <w:rsid w:val="00D97913"/>
    <w:rsid w:val="00DA04CA"/>
    <w:rsid w:val="00DA06AE"/>
    <w:rsid w:val="00DA074C"/>
    <w:rsid w:val="00DA0F59"/>
    <w:rsid w:val="00DA1740"/>
    <w:rsid w:val="00DA234E"/>
    <w:rsid w:val="00DA3624"/>
    <w:rsid w:val="00DA39EA"/>
    <w:rsid w:val="00DA519C"/>
    <w:rsid w:val="00DA51AC"/>
    <w:rsid w:val="00DA653D"/>
    <w:rsid w:val="00DA7402"/>
    <w:rsid w:val="00DB06C0"/>
    <w:rsid w:val="00DB09EC"/>
    <w:rsid w:val="00DB0AB1"/>
    <w:rsid w:val="00DB0F9F"/>
    <w:rsid w:val="00DB1785"/>
    <w:rsid w:val="00DB1BAC"/>
    <w:rsid w:val="00DB1C45"/>
    <w:rsid w:val="00DB1DC9"/>
    <w:rsid w:val="00DB25DE"/>
    <w:rsid w:val="00DB2FE7"/>
    <w:rsid w:val="00DB39EF"/>
    <w:rsid w:val="00DB511F"/>
    <w:rsid w:val="00DB5185"/>
    <w:rsid w:val="00DB52EB"/>
    <w:rsid w:val="00DB5742"/>
    <w:rsid w:val="00DB5C73"/>
    <w:rsid w:val="00DB6992"/>
    <w:rsid w:val="00DB6E8B"/>
    <w:rsid w:val="00DB7381"/>
    <w:rsid w:val="00DB765A"/>
    <w:rsid w:val="00DB7CD4"/>
    <w:rsid w:val="00DC022F"/>
    <w:rsid w:val="00DC063F"/>
    <w:rsid w:val="00DC0CE8"/>
    <w:rsid w:val="00DC1EFF"/>
    <w:rsid w:val="00DC2FCB"/>
    <w:rsid w:val="00DC38F8"/>
    <w:rsid w:val="00DC3CEA"/>
    <w:rsid w:val="00DC4464"/>
    <w:rsid w:val="00DC46C6"/>
    <w:rsid w:val="00DC6137"/>
    <w:rsid w:val="00DC7D95"/>
    <w:rsid w:val="00DD0263"/>
    <w:rsid w:val="00DD0576"/>
    <w:rsid w:val="00DD065A"/>
    <w:rsid w:val="00DD08CA"/>
    <w:rsid w:val="00DD102A"/>
    <w:rsid w:val="00DD105F"/>
    <w:rsid w:val="00DD2127"/>
    <w:rsid w:val="00DD2419"/>
    <w:rsid w:val="00DD2B50"/>
    <w:rsid w:val="00DD2F5E"/>
    <w:rsid w:val="00DD3690"/>
    <w:rsid w:val="00DD3A2F"/>
    <w:rsid w:val="00DD3FE2"/>
    <w:rsid w:val="00DD4993"/>
    <w:rsid w:val="00DD4F71"/>
    <w:rsid w:val="00DE2B80"/>
    <w:rsid w:val="00DE3DBD"/>
    <w:rsid w:val="00DE4497"/>
    <w:rsid w:val="00DE4847"/>
    <w:rsid w:val="00DE4E67"/>
    <w:rsid w:val="00DE556C"/>
    <w:rsid w:val="00DE6809"/>
    <w:rsid w:val="00DE6E61"/>
    <w:rsid w:val="00DE766B"/>
    <w:rsid w:val="00DE7AD6"/>
    <w:rsid w:val="00DE7C1D"/>
    <w:rsid w:val="00DE7FFB"/>
    <w:rsid w:val="00DF2AF1"/>
    <w:rsid w:val="00DF46D3"/>
    <w:rsid w:val="00DF47D1"/>
    <w:rsid w:val="00DF47DD"/>
    <w:rsid w:val="00DF5F87"/>
    <w:rsid w:val="00E0009A"/>
    <w:rsid w:val="00E01943"/>
    <w:rsid w:val="00E02DC8"/>
    <w:rsid w:val="00E02E0E"/>
    <w:rsid w:val="00E02E39"/>
    <w:rsid w:val="00E03369"/>
    <w:rsid w:val="00E04F2D"/>
    <w:rsid w:val="00E05CA7"/>
    <w:rsid w:val="00E062BC"/>
    <w:rsid w:val="00E11C70"/>
    <w:rsid w:val="00E11FB8"/>
    <w:rsid w:val="00E12AA4"/>
    <w:rsid w:val="00E12EC8"/>
    <w:rsid w:val="00E146E9"/>
    <w:rsid w:val="00E14BAD"/>
    <w:rsid w:val="00E1501C"/>
    <w:rsid w:val="00E15F66"/>
    <w:rsid w:val="00E15FB6"/>
    <w:rsid w:val="00E163E2"/>
    <w:rsid w:val="00E1670D"/>
    <w:rsid w:val="00E168B4"/>
    <w:rsid w:val="00E17361"/>
    <w:rsid w:val="00E175D4"/>
    <w:rsid w:val="00E17B3A"/>
    <w:rsid w:val="00E20531"/>
    <w:rsid w:val="00E210EB"/>
    <w:rsid w:val="00E2132B"/>
    <w:rsid w:val="00E218E5"/>
    <w:rsid w:val="00E23D96"/>
    <w:rsid w:val="00E252C3"/>
    <w:rsid w:val="00E2555C"/>
    <w:rsid w:val="00E27ED9"/>
    <w:rsid w:val="00E302D9"/>
    <w:rsid w:val="00E30371"/>
    <w:rsid w:val="00E30CC1"/>
    <w:rsid w:val="00E315CE"/>
    <w:rsid w:val="00E32BAB"/>
    <w:rsid w:val="00E32E72"/>
    <w:rsid w:val="00E334F6"/>
    <w:rsid w:val="00E33D7A"/>
    <w:rsid w:val="00E33F8F"/>
    <w:rsid w:val="00E33FDE"/>
    <w:rsid w:val="00E346DB"/>
    <w:rsid w:val="00E34B47"/>
    <w:rsid w:val="00E34DA7"/>
    <w:rsid w:val="00E34F65"/>
    <w:rsid w:val="00E370C3"/>
    <w:rsid w:val="00E41668"/>
    <w:rsid w:val="00E42E8E"/>
    <w:rsid w:val="00E42F9C"/>
    <w:rsid w:val="00E430DA"/>
    <w:rsid w:val="00E4425A"/>
    <w:rsid w:val="00E5004D"/>
    <w:rsid w:val="00E50537"/>
    <w:rsid w:val="00E5094C"/>
    <w:rsid w:val="00E51B02"/>
    <w:rsid w:val="00E520EF"/>
    <w:rsid w:val="00E567FC"/>
    <w:rsid w:val="00E60165"/>
    <w:rsid w:val="00E60271"/>
    <w:rsid w:val="00E611F3"/>
    <w:rsid w:val="00E6201A"/>
    <w:rsid w:val="00E623C8"/>
    <w:rsid w:val="00E62580"/>
    <w:rsid w:val="00E62846"/>
    <w:rsid w:val="00E6332A"/>
    <w:rsid w:val="00E633BD"/>
    <w:rsid w:val="00E638C5"/>
    <w:rsid w:val="00E63B7B"/>
    <w:rsid w:val="00E653FF"/>
    <w:rsid w:val="00E660CD"/>
    <w:rsid w:val="00E6612D"/>
    <w:rsid w:val="00E66801"/>
    <w:rsid w:val="00E66D5A"/>
    <w:rsid w:val="00E66E10"/>
    <w:rsid w:val="00E66E5B"/>
    <w:rsid w:val="00E66FA2"/>
    <w:rsid w:val="00E703B9"/>
    <w:rsid w:val="00E70FB3"/>
    <w:rsid w:val="00E71212"/>
    <w:rsid w:val="00E7341E"/>
    <w:rsid w:val="00E73B2E"/>
    <w:rsid w:val="00E73EB3"/>
    <w:rsid w:val="00E7562C"/>
    <w:rsid w:val="00E759B5"/>
    <w:rsid w:val="00E75F3B"/>
    <w:rsid w:val="00E76AC2"/>
    <w:rsid w:val="00E76D3F"/>
    <w:rsid w:val="00E77575"/>
    <w:rsid w:val="00E77BF6"/>
    <w:rsid w:val="00E77C96"/>
    <w:rsid w:val="00E81383"/>
    <w:rsid w:val="00E83301"/>
    <w:rsid w:val="00E83370"/>
    <w:rsid w:val="00E83886"/>
    <w:rsid w:val="00E84236"/>
    <w:rsid w:val="00E845B5"/>
    <w:rsid w:val="00E84A2D"/>
    <w:rsid w:val="00E85219"/>
    <w:rsid w:val="00E8556A"/>
    <w:rsid w:val="00E86C0B"/>
    <w:rsid w:val="00E87027"/>
    <w:rsid w:val="00E871A1"/>
    <w:rsid w:val="00E875E4"/>
    <w:rsid w:val="00E877F6"/>
    <w:rsid w:val="00E87D0E"/>
    <w:rsid w:val="00E90737"/>
    <w:rsid w:val="00E90878"/>
    <w:rsid w:val="00E90F4C"/>
    <w:rsid w:val="00E91477"/>
    <w:rsid w:val="00E915FD"/>
    <w:rsid w:val="00E91814"/>
    <w:rsid w:val="00E91BD8"/>
    <w:rsid w:val="00E92FC0"/>
    <w:rsid w:val="00E93013"/>
    <w:rsid w:val="00E94084"/>
    <w:rsid w:val="00E9498A"/>
    <w:rsid w:val="00E97984"/>
    <w:rsid w:val="00EA0859"/>
    <w:rsid w:val="00EA0902"/>
    <w:rsid w:val="00EA25D0"/>
    <w:rsid w:val="00EA284D"/>
    <w:rsid w:val="00EA2F45"/>
    <w:rsid w:val="00EA3297"/>
    <w:rsid w:val="00EA3B9B"/>
    <w:rsid w:val="00EA482D"/>
    <w:rsid w:val="00EA5198"/>
    <w:rsid w:val="00EA55A9"/>
    <w:rsid w:val="00EA7D10"/>
    <w:rsid w:val="00EB0DFC"/>
    <w:rsid w:val="00EB1E07"/>
    <w:rsid w:val="00EB3299"/>
    <w:rsid w:val="00EB519A"/>
    <w:rsid w:val="00EB540D"/>
    <w:rsid w:val="00EB6309"/>
    <w:rsid w:val="00EC0195"/>
    <w:rsid w:val="00EC0A99"/>
    <w:rsid w:val="00EC0BAB"/>
    <w:rsid w:val="00EC2401"/>
    <w:rsid w:val="00EC339E"/>
    <w:rsid w:val="00EC3410"/>
    <w:rsid w:val="00EC3952"/>
    <w:rsid w:val="00EC3B22"/>
    <w:rsid w:val="00EC4A2D"/>
    <w:rsid w:val="00EC519F"/>
    <w:rsid w:val="00EC576B"/>
    <w:rsid w:val="00EC5DDD"/>
    <w:rsid w:val="00ED1939"/>
    <w:rsid w:val="00ED3635"/>
    <w:rsid w:val="00ED3AE0"/>
    <w:rsid w:val="00ED4692"/>
    <w:rsid w:val="00ED46B1"/>
    <w:rsid w:val="00ED5477"/>
    <w:rsid w:val="00ED5852"/>
    <w:rsid w:val="00ED58A5"/>
    <w:rsid w:val="00ED67B1"/>
    <w:rsid w:val="00ED7D3C"/>
    <w:rsid w:val="00EE054B"/>
    <w:rsid w:val="00EE2A52"/>
    <w:rsid w:val="00EE2CC0"/>
    <w:rsid w:val="00EE31C1"/>
    <w:rsid w:val="00EE3E4B"/>
    <w:rsid w:val="00EE42FF"/>
    <w:rsid w:val="00EE4A7F"/>
    <w:rsid w:val="00EE54EE"/>
    <w:rsid w:val="00EE729D"/>
    <w:rsid w:val="00EE7868"/>
    <w:rsid w:val="00EE795B"/>
    <w:rsid w:val="00EE796E"/>
    <w:rsid w:val="00EE7F71"/>
    <w:rsid w:val="00EF0BB9"/>
    <w:rsid w:val="00EF1F9C"/>
    <w:rsid w:val="00EF2FBA"/>
    <w:rsid w:val="00EF36DB"/>
    <w:rsid w:val="00EF3DEA"/>
    <w:rsid w:val="00EF5BB9"/>
    <w:rsid w:val="00EF6498"/>
    <w:rsid w:val="00EF69DF"/>
    <w:rsid w:val="00EF6DF8"/>
    <w:rsid w:val="00EF6E45"/>
    <w:rsid w:val="00EF784E"/>
    <w:rsid w:val="00EF7879"/>
    <w:rsid w:val="00EF79D8"/>
    <w:rsid w:val="00EF7C08"/>
    <w:rsid w:val="00F00506"/>
    <w:rsid w:val="00F0083F"/>
    <w:rsid w:val="00F017D3"/>
    <w:rsid w:val="00F01BBA"/>
    <w:rsid w:val="00F043F5"/>
    <w:rsid w:val="00F048A1"/>
    <w:rsid w:val="00F048E5"/>
    <w:rsid w:val="00F0500E"/>
    <w:rsid w:val="00F05F36"/>
    <w:rsid w:val="00F067B0"/>
    <w:rsid w:val="00F06BBC"/>
    <w:rsid w:val="00F06F1C"/>
    <w:rsid w:val="00F07477"/>
    <w:rsid w:val="00F10C86"/>
    <w:rsid w:val="00F10DD0"/>
    <w:rsid w:val="00F117F3"/>
    <w:rsid w:val="00F11858"/>
    <w:rsid w:val="00F11BF6"/>
    <w:rsid w:val="00F12701"/>
    <w:rsid w:val="00F12C58"/>
    <w:rsid w:val="00F13421"/>
    <w:rsid w:val="00F13B85"/>
    <w:rsid w:val="00F163E2"/>
    <w:rsid w:val="00F16A80"/>
    <w:rsid w:val="00F1711B"/>
    <w:rsid w:val="00F1726B"/>
    <w:rsid w:val="00F20D99"/>
    <w:rsid w:val="00F21623"/>
    <w:rsid w:val="00F21F9E"/>
    <w:rsid w:val="00F22BE8"/>
    <w:rsid w:val="00F22D3B"/>
    <w:rsid w:val="00F23177"/>
    <w:rsid w:val="00F23445"/>
    <w:rsid w:val="00F23BBB"/>
    <w:rsid w:val="00F23FB4"/>
    <w:rsid w:val="00F240F2"/>
    <w:rsid w:val="00F2436D"/>
    <w:rsid w:val="00F25149"/>
    <w:rsid w:val="00F25A5E"/>
    <w:rsid w:val="00F25C54"/>
    <w:rsid w:val="00F26906"/>
    <w:rsid w:val="00F26AAA"/>
    <w:rsid w:val="00F26F1D"/>
    <w:rsid w:val="00F2781C"/>
    <w:rsid w:val="00F30627"/>
    <w:rsid w:val="00F3078B"/>
    <w:rsid w:val="00F309BF"/>
    <w:rsid w:val="00F30BA7"/>
    <w:rsid w:val="00F3207A"/>
    <w:rsid w:val="00F320A3"/>
    <w:rsid w:val="00F3729A"/>
    <w:rsid w:val="00F37574"/>
    <w:rsid w:val="00F408A8"/>
    <w:rsid w:val="00F4199F"/>
    <w:rsid w:val="00F42954"/>
    <w:rsid w:val="00F430F7"/>
    <w:rsid w:val="00F43446"/>
    <w:rsid w:val="00F43B92"/>
    <w:rsid w:val="00F45275"/>
    <w:rsid w:val="00F45D22"/>
    <w:rsid w:val="00F46B85"/>
    <w:rsid w:val="00F50486"/>
    <w:rsid w:val="00F51259"/>
    <w:rsid w:val="00F51C7D"/>
    <w:rsid w:val="00F541B2"/>
    <w:rsid w:val="00F55182"/>
    <w:rsid w:val="00F57F7F"/>
    <w:rsid w:val="00F6004F"/>
    <w:rsid w:val="00F61F17"/>
    <w:rsid w:val="00F63B4C"/>
    <w:rsid w:val="00F63BA5"/>
    <w:rsid w:val="00F65B17"/>
    <w:rsid w:val="00F66768"/>
    <w:rsid w:val="00F668CE"/>
    <w:rsid w:val="00F67172"/>
    <w:rsid w:val="00F70B87"/>
    <w:rsid w:val="00F70F88"/>
    <w:rsid w:val="00F718A0"/>
    <w:rsid w:val="00F72DA4"/>
    <w:rsid w:val="00F73044"/>
    <w:rsid w:val="00F75156"/>
    <w:rsid w:val="00F7520B"/>
    <w:rsid w:val="00F75575"/>
    <w:rsid w:val="00F758D9"/>
    <w:rsid w:val="00F768FB"/>
    <w:rsid w:val="00F76970"/>
    <w:rsid w:val="00F770A7"/>
    <w:rsid w:val="00F77391"/>
    <w:rsid w:val="00F805F8"/>
    <w:rsid w:val="00F815BA"/>
    <w:rsid w:val="00F81A4E"/>
    <w:rsid w:val="00F8243B"/>
    <w:rsid w:val="00F82645"/>
    <w:rsid w:val="00F83556"/>
    <w:rsid w:val="00F838D3"/>
    <w:rsid w:val="00F83B96"/>
    <w:rsid w:val="00F844AC"/>
    <w:rsid w:val="00F84F9E"/>
    <w:rsid w:val="00F851C3"/>
    <w:rsid w:val="00F856B2"/>
    <w:rsid w:val="00F873E4"/>
    <w:rsid w:val="00F87751"/>
    <w:rsid w:val="00F906A9"/>
    <w:rsid w:val="00F9226F"/>
    <w:rsid w:val="00F92688"/>
    <w:rsid w:val="00F931A6"/>
    <w:rsid w:val="00F934CE"/>
    <w:rsid w:val="00F935AB"/>
    <w:rsid w:val="00F953D5"/>
    <w:rsid w:val="00F95D16"/>
    <w:rsid w:val="00F96D5A"/>
    <w:rsid w:val="00F96D94"/>
    <w:rsid w:val="00F976AE"/>
    <w:rsid w:val="00FA1E22"/>
    <w:rsid w:val="00FA3A37"/>
    <w:rsid w:val="00FA4F21"/>
    <w:rsid w:val="00FA554B"/>
    <w:rsid w:val="00FA661A"/>
    <w:rsid w:val="00FA6A20"/>
    <w:rsid w:val="00FA6B46"/>
    <w:rsid w:val="00FA7E48"/>
    <w:rsid w:val="00FB0C76"/>
    <w:rsid w:val="00FB0E64"/>
    <w:rsid w:val="00FB1C3A"/>
    <w:rsid w:val="00FB264A"/>
    <w:rsid w:val="00FB26FC"/>
    <w:rsid w:val="00FB2A44"/>
    <w:rsid w:val="00FB2DD9"/>
    <w:rsid w:val="00FB32B1"/>
    <w:rsid w:val="00FB346A"/>
    <w:rsid w:val="00FB42CC"/>
    <w:rsid w:val="00FB4351"/>
    <w:rsid w:val="00FB44D5"/>
    <w:rsid w:val="00FB5E75"/>
    <w:rsid w:val="00FB70BD"/>
    <w:rsid w:val="00FB7D1B"/>
    <w:rsid w:val="00FC11B8"/>
    <w:rsid w:val="00FC126A"/>
    <w:rsid w:val="00FC16B7"/>
    <w:rsid w:val="00FC4D53"/>
    <w:rsid w:val="00FC53F4"/>
    <w:rsid w:val="00FC59A6"/>
    <w:rsid w:val="00FC6130"/>
    <w:rsid w:val="00FC7E06"/>
    <w:rsid w:val="00FD1A20"/>
    <w:rsid w:val="00FD3116"/>
    <w:rsid w:val="00FD407F"/>
    <w:rsid w:val="00FD447D"/>
    <w:rsid w:val="00FD470E"/>
    <w:rsid w:val="00FD487D"/>
    <w:rsid w:val="00FD5F4F"/>
    <w:rsid w:val="00FD6013"/>
    <w:rsid w:val="00FD6313"/>
    <w:rsid w:val="00FD6DB9"/>
    <w:rsid w:val="00FE0A51"/>
    <w:rsid w:val="00FE255D"/>
    <w:rsid w:val="00FE3699"/>
    <w:rsid w:val="00FE5FD2"/>
    <w:rsid w:val="00FE65E3"/>
    <w:rsid w:val="00FE6D96"/>
    <w:rsid w:val="00FE6F47"/>
    <w:rsid w:val="00FE792C"/>
    <w:rsid w:val="00FF0A31"/>
    <w:rsid w:val="00FF0AE3"/>
    <w:rsid w:val="00FF1107"/>
    <w:rsid w:val="00FF141E"/>
    <w:rsid w:val="00FF1486"/>
    <w:rsid w:val="00FF1B6A"/>
    <w:rsid w:val="00FF1E69"/>
    <w:rsid w:val="00FF22D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2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D1D28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D28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D28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D28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D28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D28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D28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D28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D28"/>
    <w:pPr>
      <w:spacing w:before="240" w:after="60"/>
      <w:outlineLvl w:val="8"/>
    </w:pPr>
    <w:rPr>
      <w:rFonts w:ascii="Cambria" w:eastAsiaTheme="majorEastAs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28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D28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D28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1D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D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D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D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D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D28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CD1D28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CD1D28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D28"/>
    <w:pPr>
      <w:spacing w:after="60"/>
      <w:jc w:val="center"/>
      <w:outlineLvl w:val="1"/>
    </w:pPr>
    <w:rPr>
      <w:rFonts w:ascii="Cambria" w:eastAsiaTheme="majorEastAs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CD1D28"/>
    <w:rPr>
      <w:rFonts w:ascii="Cambria" w:eastAsiaTheme="majorEastAsia" w:hAnsi="Cambria"/>
      <w:sz w:val="24"/>
      <w:szCs w:val="24"/>
    </w:rPr>
  </w:style>
  <w:style w:type="character" w:styleId="a7">
    <w:name w:val="Strong"/>
    <w:basedOn w:val="a0"/>
    <w:qFormat/>
    <w:rsid w:val="00CD1D28"/>
    <w:rPr>
      <w:b/>
      <w:bCs/>
    </w:rPr>
  </w:style>
  <w:style w:type="character" w:styleId="a8">
    <w:name w:val="Emphasis"/>
    <w:basedOn w:val="a0"/>
    <w:qFormat/>
    <w:rsid w:val="00CD1D2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D1D28"/>
    <w:rPr>
      <w:szCs w:val="32"/>
    </w:rPr>
  </w:style>
  <w:style w:type="paragraph" w:styleId="aa">
    <w:name w:val="List Paragraph"/>
    <w:basedOn w:val="a"/>
    <w:uiPriority w:val="34"/>
    <w:qFormat/>
    <w:rsid w:val="00CD1D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D28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CD1D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D28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CD1D28"/>
    <w:rPr>
      <w:b/>
      <w:i/>
      <w:sz w:val="24"/>
    </w:rPr>
  </w:style>
  <w:style w:type="character" w:styleId="ad">
    <w:name w:val="Subtle Emphasis"/>
    <w:uiPriority w:val="19"/>
    <w:qFormat/>
    <w:rsid w:val="00CD1D28"/>
    <w:rPr>
      <w:i/>
      <w:color w:val="5A5A5A"/>
    </w:rPr>
  </w:style>
  <w:style w:type="character" w:styleId="ae">
    <w:name w:val="Intense Emphasis"/>
    <w:basedOn w:val="a0"/>
    <w:uiPriority w:val="21"/>
    <w:qFormat/>
    <w:rsid w:val="00CD1D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D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D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D28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D28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734E3E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Cell">
    <w:name w:val="ConsPlusCell"/>
    <w:rsid w:val="006424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E87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semiHidden/>
    <w:unhideWhenUsed/>
    <w:rsid w:val="006409C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409C3"/>
    <w:rPr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sid w:val="006409C3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078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078D6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C078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078D6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2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D1D28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D28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D28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D28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D28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D28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D28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D28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D28"/>
    <w:pPr>
      <w:spacing w:before="240" w:after="60"/>
      <w:outlineLvl w:val="8"/>
    </w:pPr>
    <w:rPr>
      <w:rFonts w:ascii="Cambria" w:eastAsiaTheme="majorEastAs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28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D28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D28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1D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D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D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D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D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D28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CD1D28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CD1D28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D28"/>
    <w:pPr>
      <w:spacing w:after="60"/>
      <w:jc w:val="center"/>
      <w:outlineLvl w:val="1"/>
    </w:pPr>
    <w:rPr>
      <w:rFonts w:ascii="Cambria" w:eastAsiaTheme="majorEastAs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CD1D28"/>
    <w:rPr>
      <w:rFonts w:ascii="Cambria" w:eastAsiaTheme="majorEastAsia" w:hAnsi="Cambria"/>
      <w:sz w:val="24"/>
      <w:szCs w:val="24"/>
    </w:rPr>
  </w:style>
  <w:style w:type="character" w:styleId="a7">
    <w:name w:val="Strong"/>
    <w:basedOn w:val="a0"/>
    <w:qFormat/>
    <w:rsid w:val="00CD1D28"/>
    <w:rPr>
      <w:b/>
      <w:bCs/>
    </w:rPr>
  </w:style>
  <w:style w:type="character" w:styleId="a8">
    <w:name w:val="Emphasis"/>
    <w:basedOn w:val="a0"/>
    <w:qFormat/>
    <w:rsid w:val="00CD1D2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D1D28"/>
    <w:rPr>
      <w:szCs w:val="32"/>
    </w:rPr>
  </w:style>
  <w:style w:type="paragraph" w:styleId="aa">
    <w:name w:val="List Paragraph"/>
    <w:basedOn w:val="a"/>
    <w:uiPriority w:val="34"/>
    <w:qFormat/>
    <w:rsid w:val="00CD1D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D28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CD1D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D28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CD1D28"/>
    <w:rPr>
      <w:b/>
      <w:i/>
      <w:sz w:val="24"/>
    </w:rPr>
  </w:style>
  <w:style w:type="character" w:styleId="ad">
    <w:name w:val="Subtle Emphasis"/>
    <w:uiPriority w:val="19"/>
    <w:qFormat/>
    <w:rsid w:val="00CD1D28"/>
    <w:rPr>
      <w:i/>
      <w:color w:val="5A5A5A"/>
    </w:rPr>
  </w:style>
  <w:style w:type="character" w:styleId="ae">
    <w:name w:val="Intense Emphasis"/>
    <w:basedOn w:val="a0"/>
    <w:uiPriority w:val="21"/>
    <w:qFormat/>
    <w:rsid w:val="00CD1D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D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D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D28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D28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734E3E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Cell">
    <w:name w:val="ConsPlusCell"/>
    <w:rsid w:val="006424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E87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semiHidden/>
    <w:unhideWhenUsed/>
    <w:rsid w:val="006409C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409C3"/>
    <w:rPr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sid w:val="006409C3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078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078D6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C078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078D6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33D05BCEA5CA0BAAF26327D719775718AE4812D1FEE4AF6C2ECE012021357C7546CFDr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3A67D352B6167E1DA4D604A53D65304292F41CA09EF512FC546771044712E5F0F9947D66D4D210S6H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B59F656BEC35D0D7B48B708EB25EDE012765D5687F4951B89146747P1WA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F4991E5796172EF37C773C19660C6A4F57E90103210F46294ED751DF91C1AFA1BDD940iAV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F4991E5796172EF37C773C19660C6A4F57E40D0F2B0F46294ED751DF91C1AFA1BDD940A375C59Ci5V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3B94-F27C-4DE5-A2B6-439C30E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ZhaborovskiyAS</dc:creator>
  <cp:lastModifiedBy>Антоневский Виктор Альбинович</cp:lastModifiedBy>
  <cp:revision>7</cp:revision>
  <cp:lastPrinted>2016-08-01T08:20:00Z</cp:lastPrinted>
  <dcterms:created xsi:type="dcterms:W3CDTF">2016-08-01T08:14:00Z</dcterms:created>
  <dcterms:modified xsi:type="dcterms:W3CDTF">2016-08-01T08:40:00Z</dcterms:modified>
</cp:coreProperties>
</file>