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F6" w:rsidRDefault="00955D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5DF6" w:rsidRDefault="00955DF6">
      <w:pPr>
        <w:pStyle w:val="ConsPlusNormal"/>
        <w:jc w:val="both"/>
      </w:pPr>
    </w:p>
    <w:p w:rsidR="00955DF6" w:rsidRDefault="00955DF6">
      <w:pPr>
        <w:pStyle w:val="ConsPlusTitle"/>
        <w:jc w:val="center"/>
      </w:pPr>
      <w:r>
        <w:t>ГУБЕРНАТОР ОМСКОЙ ОБЛАСТИ</w:t>
      </w:r>
    </w:p>
    <w:p w:rsidR="00955DF6" w:rsidRDefault="00955DF6">
      <w:pPr>
        <w:pStyle w:val="ConsPlusTitle"/>
        <w:jc w:val="center"/>
      </w:pPr>
    </w:p>
    <w:p w:rsidR="00955DF6" w:rsidRDefault="00955DF6">
      <w:pPr>
        <w:pStyle w:val="ConsPlusTitle"/>
        <w:jc w:val="center"/>
      </w:pPr>
      <w:r>
        <w:t>УКАЗ</w:t>
      </w:r>
    </w:p>
    <w:p w:rsidR="00955DF6" w:rsidRDefault="00955DF6">
      <w:pPr>
        <w:pStyle w:val="ConsPlusTitle"/>
        <w:jc w:val="center"/>
      </w:pPr>
      <w:r>
        <w:t>от 23 мая 2008 г. N 56</w:t>
      </w:r>
    </w:p>
    <w:p w:rsidR="00955DF6" w:rsidRDefault="00955DF6">
      <w:pPr>
        <w:pStyle w:val="ConsPlusTitle"/>
        <w:jc w:val="center"/>
      </w:pPr>
    </w:p>
    <w:p w:rsidR="00955DF6" w:rsidRDefault="00955DF6">
      <w:pPr>
        <w:pStyle w:val="ConsPlusTitle"/>
        <w:jc w:val="center"/>
      </w:pPr>
      <w:r>
        <w:t>ОБ УТВЕРЖДЕНИИ ПОЛОЖЕНИЯ О МИНИСТЕРСТВЕ ТРУДА И СОЦИАЛЬНОГО</w:t>
      </w:r>
    </w:p>
    <w:p w:rsidR="00955DF6" w:rsidRDefault="00955DF6">
      <w:pPr>
        <w:pStyle w:val="ConsPlusTitle"/>
        <w:jc w:val="center"/>
      </w:pPr>
      <w:r>
        <w:t>РАЗВИТИЯ ОМСКОЙ ОБЛАСТИ</w:t>
      </w:r>
    </w:p>
    <w:p w:rsidR="00955DF6" w:rsidRDefault="00955DF6">
      <w:pPr>
        <w:pStyle w:val="ConsPlusNormal"/>
        <w:jc w:val="center"/>
      </w:pPr>
      <w:r>
        <w:t>Список изменяющих документов</w:t>
      </w:r>
    </w:p>
    <w:p w:rsidR="00955DF6" w:rsidRDefault="00955DF6">
      <w:pPr>
        <w:pStyle w:val="ConsPlusNormal"/>
        <w:jc w:val="center"/>
      </w:pPr>
      <w:r>
        <w:t xml:space="preserve">(в ред. Указов Губернатора Омской области от 25.09.2008 </w:t>
      </w:r>
      <w:hyperlink r:id="rId6" w:history="1">
        <w:r>
          <w:rPr>
            <w:color w:val="0000FF"/>
          </w:rPr>
          <w:t>N 107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02.12.2008 </w:t>
      </w:r>
      <w:hyperlink r:id="rId7" w:history="1">
        <w:r>
          <w:rPr>
            <w:color w:val="0000FF"/>
          </w:rPr>
          <w:t>N 125</w:t>
        </w:r>
      </w:hyperlink>
      <w:r>
        <w:t xml:space="preserve">, от 26.05.2009 </w:t>
      </w:r>
      <w:hyperlink r:id="rId8" w:history="1">
        <w:r>
          <w:rPr>
            <w:color w:val="0000FF"/>
          </w:rPr>
          <w:t>N 44</w:t>
        </w:r>
      </w:hyperlink>
      <w:r>
        <w:t xml:space="preserve">, от 20.07.2009 </w:t>
      </w:r>
      <w:hyperlink r:id="rId9" w:history="1">
        <w:r>
          <w:rPr>
            <w:color w:val="0000FF"/>
          </w:rPr>
          <w:t>N 78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31.08.2009 </w:t>
      </w:r>
      <w:hyperlink r:id="rId10" w:history="1">
        <w:r>
          <w:rPr>
            <w:color w:val="0000FF"/>
          </w:rPr>
          <w:t>N 103</w:t>
        </w:r>
      </w:hyperlink>
      <w:r>
        <w:t xml:space="preserve">, от 19.10.2009 </w:t>
      </w:r>
      <w:hyperlink r:id="rId11" w:history="1">
        <w:r>
          <w:rPr>
            <w:color w:val="0000FF"/>
          </w:rPr>
          <w:t>N 127</w:t>
        </w:r>
      </w:hyperlink>
      <w:r>
        <w:t xml:space="preserve">, от 17.12.2009 </w:t>
      </w:r>
      <w:hyperlink r:id="rId12" w:history="1">
        <w:r>
          <w:rPr>
            <w:color w:val="0000FF"/>
          </w:rPr>
          <w:t>N 158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02.04.2010 </w:t>
      </w:r>
      <w:hyperlink r:id="rId13" w:history="1">
        <w:r>
          <w:rPr>
            <w:color w:val="0000FF"/>
          </w:rPr>
          <w:t>N 28</w:t>
        </w:r>
      </w:hyperlink>
      <w:r>
        <w:t xml:space="preserve">, от 02.06.2011 </w:t>
      </w:r>
      <w:hyperlink r:id="rId14" w:history="1">
        <w:r>
          <w:rPr>
            <w:color w:val="0000FF"/>
          </w:rPr>
          <w:t>N 54</w:t>
        </w:r>
      </w:hyperlink>
      <w:r>
        <w:t xml:space="preserve">, от 26.08.2011 </w:t>
      </w:r>
      <w:hyperlink r:id="rId15" w:history="1">
        <w:r>
          <w:rPr>
            <w:color w:val="0000FF"/>
          </w:rPr>
          <w:t>N 91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28.05.2012 </w:t>
      </w:r>
      <w:hyperlink r:id="rId16" w:history="1">
        <w:r>
          <w:rPr>
            <w:color w:val="0000FF"/>
          </w:rPr>
          <w:t>N 54</w:t>
        </w:r>
      </w:hyperlink>
      <w:r>
        <w:t xml:space="preserve">, от 08.11.2012 </w:t>
      </w:r>
      <w:hyperlink r:id="rId17" w:history="1">
        <w:r>
          <w:rPr>
            <w:color w:val="0000FF"/>
          </w:rPr>
          <w:t>N 121</w:t>
        </w:r>
      </w:hyperlink>
      <w:r>
        <w:t xml:space="preserve">, от 29.04.2013 </w:t>
      </w:r>
      <w:hyperlink r:id="rId18" w:history="1">
        <w:r>
          <w:rPr>
            <w:color w:val="0000FF"/>
          </w:rPr>
          <w:t>N 61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26.06.2013 </w:t>
      </w:r>
      <w:hyperlink r:id="rId19" w:history="1">
        <w:r>
          <w:rPr>
            <w:color w:val="0000FF"/>
          </w:rPr>
          <w:t>N 94</w:t>
        </w:r>
      </w:hyperlink>
      <w:r>
        <w:t xml:space="preserve">, от 20.12.2013 </w:t>
      </w:r>
      <w:hyperlink r:id="rId20" w:history="1">
        <w:r>
          <w:rPr>
            <w:color w:val="0000FF"/>
          </w:rPr>
          <w:t>N 172</w:t>
        </w:r>
      </w:hyperlink>
      <w:r>
        <w:t xml:space="preserve">, от 22.05.2014 </w:t>
      </w:r>
      <w:hyperlink r:id="rId21" w:history="1">
        <w:r>
          <w:rPr>
            <w:color w:val="0000FF"/>
          </w:rPr>
          <w:t>N 66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23.07.2014 </w:t>
      </w:r>
      <w:hyperlink r:id="rId22" w:history="1">
        <w:r>
          <w:rPr>
            <w:color w:val="0000FF"/>
          </w:rPr>
          <w:t>N 87</w:t>
        </w:r>
      </w:hyperlink>
      <w:r>
        <w:t xml:space="preserve">, от 11.11.2014 </w:t>
      </w:r>
      <w:hyperlink r:id="rId23" w:history="1">
        <w:r>
          <w:rPr>
            <w:color w:val="0000FF"/>
          </w:rPr>
          <w:t>N 142</w:t>
        </w:r>
      </w:hyperlink>
      <w:r>
        <w:t xml:space="preserve">, от 16.12.2014 </w:t>
      </w:r>
      <w:hyperlink r:id="rId24" w:history="1">
        <w:r>
          <w:rPr>
            <w:color w:val="0000FF"/>
          </w:rPr>
          <w:t>N 156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22.06.2015 </w:t>
      </w:r>
      <w:hyperlink r:id="rId25" w:history="1">
        <w:r>
          <w:rPr>
            <w:color w:val="0000FF"/>
          </w:rPr>
          <w:t>N 98</w:t>
        </w:r>
      </w:hyperlink>
      <w:r>
        <w:t xml:space="preserve">, от 06.11.2015 </w:t>
      </w:r>
      <w:hyperlink r:id="rId26" w:history="1">
        <w:r>
          <w:rPr>
            <w:color w:val="0000FF"/>
          </w:rPr>
          <w:t>N 191</w:t>
        </w:r>
      </w:hyperlink>
      <w:r>
        <w:t xml:space="preserve">, от 23.03.2016 </w:t>
      </w:r>
      <w:hyperlink r:id="rId27" w:history="1">
        <w:r>
          <w:rPr>
            <w:color w:val="0000FF"/>
          </w:rPr>
          <w:t>N 54</w:t>
        </w:r>
      </w:hyperlink>
      <w:r>
        <w:t>)</w:t>
      </w:r>
    </w:p>
    <w:p w:rsidR="00955DF6" w:rsidRDefault="00955DF6">
      <w:pPr>
        <w:pStyle w:val="ConsPlusNormal"/>
        <w:jc w:val="center"/>
      </w:pPr>
    </w:p>
    <w:p w:rsidR="00955DF6" w:rsidRDefault="00955DF6">
      <w:pPr>
        <w:pStyle w:val="ConsPlusNormal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пунктом 6 статьи 12</w:t>
        </w:r>
      </w:hyperlink>
      <w:r>
        <w:t xml:space="preserve"> Закона Омской области "О Правительстве Омской области" в целях организации деятельности Министерства труда и социального развития Омской области постановляю:</w:t>
      </w:r>
    </w:p>
    <w:p w:rsidR="00955DF6" w:rsidRDefault="00955DF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Министерстве труда и социального развития Омской области.</w:t>
      </w:r>
    </w:p>
    <w:p w:rsidR="00955DF6" w:rsidRDefault="00955DF6">
      <w:pPr>
        <w:pStyle w:val="ConsPlusNormal"/>
        <w:ind w:firstLine="540"/>
        <w:jc w:val="both"/>
      </w:pPr>
      <w:r>
        <w:t>2. Внести в отдельные указы Губернатора Омской области следующие изменения:</w:t>
      </w:r>
    </w:p>
    <w:p w:rsidR="00955DF6" w:rsidRDefault="00955DF6">
      <w:pPr>
        <w:pStyle w:val="ConsPlusNormal"/>
        <w:ind w:firstLine="540"/>
        <w:jc w:val="both"/>
      </w:pPr>
      <w:r>
        <w:t xml:space="preserve">1) в Указе Губернатора Омской области от 30 марта 2004 года N 72 "Об организации деятельности Министерства строительства и жилищно-коммунального комплекса Омской области" </w:t>
      </w:r>
      <w:hyperlink r:id="rId29" w:history="1">
        <w:r>
          <w:rPr>
            <w:color w:val="0000FF"/>
          </w:rPr>
          <w:t>пункт 8</w:t>
        </w:r>
      </w:hyperlink>
      <w:r>
        <w:t xml:space="preserve"> исключить;</w:t>
      </w:r>
    </w:p>
    <w:p w:rsidR="00955DF6" w:rsidRDefault="00955DF6">
      <w:pPr>
        <w:pStyle w:val="ConsPlusNormal"/>
        <w:ind w:firstLine="540"/>
        <w:jc w:val="both"/>
      </w:pPr>
      <w:r>
        <w:t xml:space="preserve">2) в Указе Губернатора Омской области от 31 декабря 2004 года N 246 "Об изменении и признании утратившими силу нормативных правовых актов Главы Администрации (Губернатора) Омской области, Губернатора Омской области" </w:t>
      </w:r>
      <w:hyperlink r:id="rId30" w:history="1">
        <w:r>
          <w:rPr>
            <w:color w:val="0000FF"/>
          </w:rPr>
          <w:t>пункт 4</w:t>
        </w:r>
      </w:hyperlink>
      <w:r>
        <w:t xml:space="preserve"> исключить;</w:t>
      </w:r>
    </w:p>
    <w:p w:rsidR="00955DF6" w:rsidRDefault="00955DF6">
      <w:pPr>
        <w:pStyle w:val="ConsPlusNormal"/>
        <w:ind w:firstLine="540"/>
        <w:jc w:val="both"/>
      </w:pPr>
      <w:r>
        <w:t xml:space="preserve">3) в Указе Губернатора Омской области от 31 декабря 2004 года N 249 "О внесении изменений и дополнений в отдельные указы Губернатора Омской области" </w:t>
      </w:r>
      <w:hyperlink r:id="rId31" w:history="1">
        <w:r>
          <w:rPr>
            <w:color w:val="0000FF"/>
          </w:rPr>
          <w:t>пункт 2</w:t>
        </w:r>
      </w:hyperlink>
      <w:r>
        <w:t xml:space="preserve"> исключить;</w:t>
      </w:r>
    </w:p>
    <w:p w:rsidR="00955DF6" w:rsidRDefault="00955DF6">
      <w:pPr>
        <w:pStyle w:val="ConsPlusNormal"/>
        <w:ind w:firstLine="540"/>
        <w:jc w:val="both"/>
      </w:pPr>
      <w:r>
        <w:t xml:space="preserve">4) в Указе Губернатора Омской области от 28 октября 2005 года N 134 "О внесении изменений в отдельные указы Губернатора Омской области" </w:t>
      </w:r>
      <w:hyperlink r:id="rId32" w:history="1">
        <w:r>
          <w:rPr>
            <w:color w:val="0000FF"/>
          </w:rPr>
          <w:t>пункт 2</w:t>
        </w:r>
      </w:hyperlink>
      <w:r>
        <w:t xml:space="preserve"> исключить;</w:t>
      </w:r>
    </w:p>
    <w:p w:rsidR="00955DF6" w:rsidRDefault="00955DF6">
      <w:pPr>
        <w:pStyle w:val="ConsPlusNormal"/>
        <w:ind w:firstLine="540"/>
        <w:jc w:val="both"/>
      </w:pPr>
      <w:r>
        <w:t xml:space="preserve">5) в Указе Губернатора Омской области от 14 февраля 2007 года N 13 "О внесении изменений в отдельные указы Губернатора Омской области" </w:t>
      </w:r>
      <w:hyperlink r:id="rId33" w:history="1">
        <w:r>
          <w:rPr>
            <w:color w:val="0000FF"/>
          </w:rPr>
          <w:t>пункт 1</w:t>
        </w:r>
      </w:hyperlink>
      <w:r>
        <w:t xml:space="preserve"> исключить;</w:t>
      </w:r>
    </w:p>
    <w:p w:rsidR="00955DF6" w:rsidRDefault="00955DF6">
      <w:pPr>
        <w:pStyle w:val="ConsPlusNormal"/>
        <w:ind w:firstLine="540"/>
        <w:jc w:val="both"/>
      </w:pPr>
      <w:r>
        <w:t xml:space="preserve">6) в Указе Губернатора Омской области от 26 марта 2007 года N 34 "О реализации постановления Правительства Российской Федерации от 22 декабря 2006 года N 783" </w:t>
      </w:r>
      <w:hyperlink r:id="rId34" w:history="1">
        <w:r>
          <w:rPr>
            <w:color w:val="0000FF"/>
          </w:rPr>
          <w:t>пункт 3</w:t>
        </w:r>
      </w:hyperlink>
      <w:r>
        <w:t xml:space="preserve"> исключить;</w:t>
      </w:r>
    </w:p>
    <w:p w:rsidR="00955DF6" w:rsidRDefault="00955DF6">
      <w:pPr>
        <w:pStyle w:val="ConsPlusNormal"/>
        <w:ind w:firstLine="540"/>
        <w:jc w:val="both"/>
      </w:pPr>
      <w:r>
        <w:t xml:space="preserve">7) в Указе Губернатора Омской области от 10 апреля 2007 года N 46 "Об изменении и признании утратившими силу отдельных правовых актов Главы администрации Омской области, Главы Администрации (Губернатора) Омской области, Губернатора Омской области" </w:t>
      </w:r>
      <w:hyperlink r:id="rId35" w:history="1">
        <w:r>
          <w:rPr>
            <w:color w:val="0000FF"/>
          </w:rPr>
          <w:t>пункт 4</w:t>
        </w:r>
      </w:hyperlink>
      <w:r>
        <w:t xml:space="preserve"> исключить;</w:t>
      </w:r>
    </w:p>
    <w:p w:rsidR="00955DF6" w:rsidRDefault="00955DF6">
      <w:pPr>
        <w:pStyle w:val="ConsPlusNormal"/>
        <w:ind w:firstLine="540"/>
        <w:jc w:val="both"/>
      </w:pPr>
      <w:r>
        <w:t xml:space="preserve">8) в Указе Губернатора Омской области от 6 июня 2007 года N 79 "О внесении изменений в отдельные указы Губернатора Омской области" </w:t>
      </w:r>
      <w:hyperlink r:id="rId36" w:history="1">
        <w:r>
          <w:rPr>
            <w:color w:val="0000FF"/>
          </w:rPr>
          <w:t>пункт 1</w:t>
        </w:r>
      </w:hyperlink>
      <w:r>
        <w:t xml:space="preserve"> исключить;</w:t>
      </w:r>
    </w:p>
    <w:p w:rsidR="00955DF6" w:rsidRDefault="00955DF6">
      <w:pPr>
        <w:pStyle w:val="ConsPlusNormal"/>
        <w:ind w:firstLine="540"/>
        <w:jc w:val="both"/>
      </w:pPr>
      <w:r>
        <w:t xml:space="preserve">9) в Указе Губернатора Омской области от 29 декабря 2007 года N 150 "О внесении изменений в отдельные указы Губернатора Омской области" </w:t>
      </w:r>
      <w:hyperlink r:id="rId37" w:history="1">
        <w:r>
          <w:rPr>
            <w:color w:val="0000FF"/>
          </w:rPr>
          <w:t>пункт 1</w:t>
        </w:r>
      </w:hyperlink>
      <w:r>
        <w:t xml:space="preserve"> исключить.</w:t>
      </w:r>
    </w:p>
    <w:p w:rsidR="00955DF6" w:rsidRDefault="00955DF6">
      <w:pPr>
        <w:pStyle w:val="ConsPlusNormal"/>
        <w:ind w:firstLine="540"/>
        <w:jc w:val="both"/>
      </w:pPr>
      <w:r>
        <w:t>3. Признать утратившими силу:</w:t>
      </w:r>
    </w:p>
    <w:p w:rsidR="00955DF6" w:rsidRDefault="00955DF6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Губернатора Омской области от 3 марта 2004 года N 51 "Об утверждении Положения о Министерстве труда и социального развития Омской области";</w:t>
      </w:r>
    </w:p>
    <w:p w:rsidR="00955DF6" w:rsidRDefault="00955DF6">
      <w:pPr>
        <w:pStyle w:val="ConsPlusNormal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Указ</w:t>
        </w:r>
      </w:hyperlink>
      <w:r>
        <w:t xml:space="preserve"> Губернатора Омской области от 2 августа 2004 года N 164 "О внесении изменения в Указ Губернатора Омской области от 3 марта 2004 года N 51 "Об утверждении Положения о </w:t>
      </w:r>
      <w:r>
        <w:lastRenderedPageBreak/>
        <w:t>Министерстве труда и социального развития Омской области";</w:t>
      </w:r>
    </w:p>
    <w:p w:rsidR="00955DF6" w:rsidRDefault="00955DF6">
      <w:pPr>
        <w:pStyle w:val="ConsPlusNormal"/>
        <w:ind w:firstLine="540"/>
        <w:jc w:val="both"/>
      </w:pPr>
      <w:r>
        <w:t xml:space="preserve">3) </w:t>
      </w:r>
      <w:hyperlink r:id="rId40" w:history="1">
        <w:r>
          <w:rPr>
            <w:color w:val="0000FF"/>
          </w:rPr>
          <w:t>Указ</w:t>
        </w:r>
      </w:hyperlink>
      <w:r>
        <w:t xml:space="preserve"> Губернатора Омской области от 6 сентября 2004 года N 185 "О внесении изменения в Указ Губернатора Омской области от 3 марта 2004 года N 51 "Об утверждении Положения о Министерстве труда и социального развития Омской области";</w:t>
      </w:r>
    </w:p>
    <w:p w:rsidR="00955DF6" w:rsidRDefault="00955DF6">
      <w:pPr>
        <w:pStyle w:val="ConsPlusNormal"/>
        <w:ind w:firstLine="540"/>
        <w:jc w:val="both"/>
      </w:pPr>
      <w:r>
        <w:t xml:space="preserve">4) </w:t>
      </w:r>
      <w:hyperlink r:id="rId41" w:history="1">
        <w:r>
          <w:rPr>
            <w:color w:val="0000FF"/>
          </w:rPr>
          <w:t>Указ</w:t>
        </w:r>
      </w:hyperlink>
      <w:r>
        <w:t xml:space="preserve"> Губернатора Омской области от 31 декабря 2004 года N 245 "О внесении изменений и дополнений в Указ Губернатора Омской области от 3 марта 2004 года N 51 "Об утверждении Положения о Министерстве труда и социального развития Омской области";</w:t>
      </w:r>
    </w:p>
    <w:p w:rsidR="00955DF6" w:rsidRDefault="00955DF6">
      <w:pPr>
        <w:pStyle w:val="ConsPlusNormal"/>
        <w:ind w:firstLine="540"/>
        <w:jc w:val="both"/>
      </w:pPr>
      <w:r>
        <w:t xml:space="preserve">5) </w:t>
      </w:r>
      <w:hyperlink r:id="rId42" w:history="1">
        <w:r>
          <w:rPr>
            <w:color w:val="0000FF"/>
          </w:rPr>
          <w:t>Указ</w:t>
        </w:r>
      </w:hyperlink>
      <w:r>
        <w:t xml:space="preserve"> Губернатора Омской области от 17 ноября 2005 года N 139 "О внесении изменения в Указ Губернатора Омской области от 3 марта 2004 года N 51 "Об утверждении Положения о Министерстве труда и социального развития Омской области";</w:t>
      </w:r>
    </w:p>
    <w:p w:rsidR="00955DF6" w:rsidRDefault="00955DF6">
      <w:pPr>
        <w:pStyle w:val="ConsPlusNormal"/>
        <w:ind w:firstLine="540"/>
        <w:jc w:val="both"/>
      </w:pPr>
      <w:r>
        <w:t xml:space="preserve">6) </w:t>
      </w:r>
      <w:hyperlink r:id="rId43" w:history="1">
        <w:r>
          <w:rPr>
            <w:color w:val="0000FF"/>
          </w:rPr>
          <w:t>Указ</w:t>
        </w:r>
      </w:hyperlink>
      <w:r>
        <w:t xml:space="preserve"> Губернатора Омской области от 19 апреля 2006 года N 54 "О внесении изменения в Указ Губернатора Омской области от 3 марта 2004 года N 51 "Об утверждении Положения о Министерстве труда и социального развития Омской области";</w:t>
      </w:r>
    </w:p>
    <w:p w:rsidR="00955DF6" w:rsidRDefault="00955DF6">
      <w:pPr>
        <w:pStyle w:val="ConsPlusNormal"/>
        <w:ind w:firstLine="540"/>
        <w:jc w:val="both"/>
      </w:pPr>
      <w:r>
        <w:t xml:space="preserve">7) </w:t>
      </w:r>
      <w:hyperlink r:id="rId44" w:history="1">
        <w:r>
          <w:rPr>
            <w:color w:val="0000FF"/>
          </w:rPr>
          <w:t>Указ</w:t>
        </w:r>
      </w:hyperlink>
      <w:r>
        <w:t xml:space="preserve"> Губернатора Омской области от 14 ноября 2006 года N 152 "О внесении изменений в Указ Губернатора Омской области от 3 марта 2004 года N 51 "Об утверждении Положения о Министерстве труда и социального развития Омской области".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jc w:val="right"/>
      </w:pPr>
      <w:r>
        <w:t>Губернатор Омской области</w:t>
      </w:r>
    </w:p>
    <w:p w:rsidR="00955DF6" w:rsidRDefault="00955DF6">
      <w:pPr>
        <w:pStyle w:val="ConsPlusNormal"/>
        <w:jc w:val="right"/>
      </w:pPr>
      <w:r>
        <w:t>Л.К.ПОЛЕЖАЕВ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jc w:val="right"/>
      </w:pPr>
      <w:r>
        <w:t>Приложение</w:t>
      </w:r>
    </w:p>
    <w:p w:rsidR="00955DF6" w:rsidRDefault="00955DF6">
      <w:pPr>
        <w:pStyle w:val="ConsPlusNormal"/>
        <w:jc w:val="right"/>
      </w:pPr>
      <w:r>
        <w:t>к Указу Губернатора Омской области</w:t>
      </w:r>
    </w:p>
    <w:p w:rsidR="00955DF6" w:rsidRDefault="00955DF6">
      <w:pPr>
        <w:pStyle w:val="ConsPlusNormal"/>
        <w:jc w:val="right"/>
      </w:pPr>
      <w:r>
        <w:t>от 23 мая 2008 г. N 56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Title"/>
        <w:jc w:val="center"/>
      </w:pPr>
      <w:bookmarkStart w:id="0" w:name="P50"/>
      <w:bookmarkEnd w:id="0"/>
      <w:r>
        <w:t>ПОЛОЖЕНИЕ</w:t>
      </w:r>
    </w:p>
    <w:p w:rsidR="00955DF6" w:rsidRDefault="00955DF6">
      <w:pPr>
        <w:pStyle w:val="ConsPlusTitle"/>
        <w:jc w:val="center"/>
      </w:pPr>
      <w:r>
        <w:t>о Министерстве труда и социального развития Омской области</w:t>
      </w:r>
    </w:p>
    <w:p w:rsidR="00955DF6" w:rsidRDefault="00955DF6">
      <w:pPr>
        <w:pStyle w:val="ConsPlusNormal"/>
        <w:jc w:val="center"/>
      </w:pPr>
      <w:r>
        <w:t>Список изменяющих документов</w:t>
      </w:r>
    </w:p>
    <w:p w:rsidR="00955DF6" w:rsidRDefault="00955DF6">
      <w:pPr>
        <w:pStyle w:val="ConsPlusNormal"/>
        <w:jc w:val="center"/>
      </w:pPr>
      <w:r>
        <w:t xml:space="preserve">(в ред. Указов Губернатора Омской области от 25.09.2008 </w:t>
      </w:r>
      <w:hyperlink r:id="rId45" w:history="1">
        <w:r>
          <w:rPr>
            <w:color w:val="0000FF"/>
          </w:rPr>
          <w:t>N 107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02.12.2008 </w:t>
      </w:r>
      <w:hyperlink r:id="rId46" w:history="1">
        <w:r>
          <w:rPr>
            <w:color w:val="0000FF"/>
          </w:rPr>
          <w:t>N 125</w:t>
        </w:r>
      </w:hyperlink>
      <w:r>
        <w:t xml:space="preserve">, от 26.05.2009 </w:t>
      </w:r>
      <w:hyperlink r:id="rId47" w:history="1">
        <w:r>
          <w:rPr>
            <w:color w:val="0000FF"/>
          </w:rPr>
          <w:t>N 44</w:t>
        </w:r>
      </w:hyperlink>
      <w:r>
        <w:t xml:space="preserve">, от 20.07.2009 </w:t>
      </w:r>
      <w:hyperlink r:id="rId48" w:history="1">
        <w:r>
          <w:rPr>
            <w:color w:val="0000FF"/>
          </w:rPr>
          <w:t>N 78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31.08.2009 </w:t>
      </w:r>
      <w:hyperlink r:id="rId49" w:history="1">
        <w:r>
          <w:rPr>
            <w:color w:val="0000FF"/>
          </w:rPr>
          <w:t>N 103</w:t>
        </w:r>
      </w:hyperlink>
      <w:r>
        <w:t xml:space="preserve">, от 19.10.2009 </w:t>
      </w:r>
      <w:hyperlink r:id="rId50" w:history="1">
        <w:r>
          <w:rPr>
            <w:color w:val="0000FF"/>
          </w:rPr>
          <w:t>N 127</w:t>
        </w:r>
      </w:hyperlink>
      <w:r>
        <w:t xml:space="preserve">, от 17.12.2009 </w:t>
      </w:r>
      <w:hyperlink r:id="rId51" w:history="1">
        <w:r>
          <w:rPr>
            <w:color w:val="0000FF"/>
          </w:rPr>
          <w:t>N 158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02.04.2010 </w:t>
      </w:r>
      <w:hyperlink r:id="rId52" w:history="1">
        <w:r>
          <w:rPr>
            <w:color w:val="0000FF"/>
          </w:rPr>
          <w:t>N 28</w:t>
        </w:r>
      </w:hyperlink>
      <w:r>
        <w:t xml:space="preserve">, от 02.06.2011 </w:t>
      </w:r>
      <w:hyperlink r:id="rId53" w:history="1">
        <w:r>
          <w:rPr>
            <w:color w:val="0000FF"/>
          </w:rPr>
          <w:t>N 54</w:t>
        </w:r>
      </w:hyperlink>
      <w:r>
        <w:t xml:space="preserve">, от 26.08.2011 </w:t>
      </w:r>
      <w:hyperlink r:id="rId54" w:history="1">
        <w:r>
          <w:rPr>
            <w:color w:val="0000FF"/>
          </w:rPr>
          <w:t>N 91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28.05.2012 </w:t>
      </w:r>
      <w:hyperlink r:id="rId55" w:history="1">
        <w:r>
          <w:rPr>
            <w:color w:val="0000FF"/>
          </w:rPr>
          <w:t>N 54</w:t>
        </w:r>
      </w:hyperlink>
      <w:r>
        <w:t xml:space="preserve">, от 08.11.2012 </w:t>
      </w:r>
      <w:hyperlink r:id="rId56" w:history="1">
        <w:r>
          <w:rPr>
            <w:color w:val="0000FF"/>
          </w:rPr>
          <w:t>N 121</w:t>
        </w:r>
      </w:hyperlink>
      <w:r>
        <w:t xml:space="preserve">, от 29.04.2013 </w:t>
      </w:r>
      <w:hyperlink r:id="rId57" w:history="1">
        <w:r>
          <w:rPr>
            <w:color w:val="0000FF"/>
          </w:rPr>
          <w:t>N 61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26.06.2013 </w:t>
      </w:r>
      <w:hyperlink r:id="rId58" w:history="1">
        <w:r>
          <w:rPr>
            <w:color w:val="0000FF"/>
          </w:rPr>
          <w:t>N 94</w:t>
        </w:r>
      </w:hyperlink>
      <w:r>
        <w:t xml:space="preserve">, от 20.12.2013 </w:t>
      </w:r>
      <w:hyperlink r:id="rId59" w:history="1">
        <w:r>
          <w:rPr>
            <w:color w:val="0000FF"/>
          </w:rPr>
          <w:t>N 172</w:t>
        </w:r>
      </w:hyperlink>
      <w:r>
        <w:t xml:space="preserve">, от 22.05.2014 </w:t>
      </w:r>
      <w:hyperlink r:id="rId60" w:history="1">
        <w:r>
          <w:rPr>
            <w:color w:val="0000FF"/>
          </w:rPr>
          <w:t>N 66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23.07.2014 </w:t>
      </w:r>
      <w:hyperlink r:id="rId61" w:history="1">
        <w:r>
          <w:rPr>
            <w:color w:val="0000FF"/>
          </w:rPr>
          <w:t>N 87</w:t>
        </w:r>
      </w:hyperlink>
      <w:r>
        <w:t xml:space="preserve">, от 11.11.2014 </w:t>
      </w:r>
      <w:hyperlink r:id="rId62" w:history="1">
        <w:r>
          <w:rPr>
            <w:color w:val="0000FF"/>
          </w:rPr>
          <w:t>N 142</w:t>
        </w:r>
      </w:hyperlink>
      <w:r>
        <w:t xml:space="preserve">, от 16.12.2014 </w:t>
      </w:r>
      <w:hyperlink r:id="rId63" w:history="1">
        <w:r>
          <w:rPr>
            <w:color w:val="0000FF"/>
          </w:rPr>
          <w:t>N 156</w:t>
        </w:r>
      </w:hyperlink>
      <w:r>
        <w:t>,</w:t>
      </w:r>
    </w:p>
    <w:p w:rsidR="00955DF6" w:rsidRDefault="00955DF6">
      <w:pPr>
        <w:pStyle w:val="ConsPlusNormal"/>
        <w:jc w:val="center"/>
      </w:pPr>
      <w:r>
        <w:t xml:space="preserve">от 22.06.2015 </w:t>
      </w:r>
      <w:hyperlink r:id="rId64" w:history="1">
        <w:r>
          <w:rPr>
            <w:color w:val="0000FF"/>
          </w:rPr>
          <w:t>N 98</w:t>
        </w:r>
      </w:hyperlink>
      <w:r>
        <w:t xml:space="preserve">, от 06.11.2015 </w:t>
      </w:r>
      <w:hyperlink r:id="rId65" w:history="1">
        <w:r>
          <w:rPr>
            <w:color w:val="0000FF"/>
          </w:rPr>
          <w:t>N 191</w:t>
        </w:r>
      </w:hyperlink>
      <w:r>
        <w:t xml:space="preserve">, от 23.03.2016 </w:t>
      </w:r>
      <w:hyperlink r:id="rId66" w:history="1">
        <w:r>
          <w:rPr>
            <w:color w:val="0000FF"/>
          </w:rPr>
          <w:t>N 54</w:t>
        </w:r>
      </w:hyperlink>
      <w:r>
        <w:t>)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jc w:val="center"/>
      </w:pPr>
      <w:r>
        <w:t>1. Общие положения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ind w:firstLine="540"/>
        <w:jc w:val="both"/>
      </w:pPr>
      <w:r>
        <w:t xml:space="preserve">1. </w:t>
      </w:r>
      <w:hyperlink r:id="rId67" w:history="1">
        <w:r>
          <w:rPr>
            <w:color w:val="0000FF"/>
          </w:rPr>
          <w:t>Министерство</w:t>
        </w:r>
      </w:hyperlink>
      <w:r>
        <w:t xml:space="preserve"> труда и социального развития Омской области (далее - Министерство) является уполномоченным органом исполнительной власти Омской области в сфере труда и социальной защиты населения Омской области, а также органом опеки и попечительства в отношении совершеннолетних граждан.</w:t>
      </w:r>
    </w:p>
    <w:p w:rsidR="00955DF6" w:rsidRDefault="00955DF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Омской области от 25.09.2008 N 107)</w:t>
      </w:r>
    </w:p>
    <w:p w:rsidR="00955DF6" w:rsidRDefault="00955DF6">
      <w:pPr>
        <w:pStyle w:val="ConsPlusNormal"/>
        <w:ind w:firstLine="540"/>
        <w:jc w:val="both"/>
      </w:pPr>
      <w:r>
        <w:t xml:space="preserve">2. Правовую основу деятельности Министерства составляют </w:t>
      </w:r>
      <w:hyperlink r:id="rId69" w:history="1">
        <w:r>
          <w:rPr>
            <w:color w:val="0000FF"/>
          </w:rPr>
          <w:t>Конституция</w:t>
        </w:r>
      </w:hyperlink>
      <w:r>
        <w:t xml:space="preserve"> Российской Федерации, иные акты федерального законодательства, настоящее Положение и иные акты областного законодательства.</w:t>
      </w:r>
    </w:p>
    <w:p w:rsidR="00955DF6" w:rsidRDefault="00955DF6">
      <w:pPr>
        <w:pStyle w:val="ConsPlusNormal"/>
        <w:ind w:firstLine="540"/>
        <w:jc w:val="both"/>
      </w:pPr>
      <w:r>
        <w:t>3. Министерство обладает правами юридического лица, имеет самостоятельный баланс, счета, открываемые в соответствии с законодательством, печать, штампы, эмблему и бланки со своим наименованием.</w:t>
      </w:r>
    </w:p>
    <w:p w:rsidR="00955DF6" w:rsidRDefault="00955DF6">
      <w:pPr>
        <w:pStyle w:val="ConsPlusNormal"/>
        <w:ind w:firstLine="540"/>
        <w:jc w:val="both"/>
      </w:pPr>
      <w:r>
        <w:t xml:space="preserve">4. Министерство осуществляет свою деятельность, в том числе в сфере опеки и </w:t>
      </w:r>
      <w:r>
        <w:lastRenderedPageBreak/>
        <w:t>попечительства, непосредственно и через территориальные органы Министерства. Территориальные органы Министерства создаются по решению Губернатора Омской области, полномочия и порядок их деятельности устанавливаются областным законодательством.</w:t>
      </w:r>
    </w:p>
    <w:p w:rsidR="00955DF6" w:rsidRDefault="00955DF6">
      <w:pPr>
        <w:pStyle w:val="ConsPlusNormal"/>
        <w:jc w:val="both"/>
      </w:pPr>
      <w:r>
        <w:t xml:space="preserve">(п. 4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Омской области от 25.09.2008 N 107)</w:t>
      </w:r>
    </w:p>
    <w:p w:rsidR="00955DF6" w:rsidRDefault="00955DF6">
      <w:pPr>
        <w:pStyle w:val="ConsPlusNormal"/>
        <w:ind w:firstLine="540"/>
        <w:jc w:val="both"/>
      </w:pPr>
      <w:r>
        <w:t>5. Министерство издает приказы и распоряжения по вопросам, отнесенным к его компетенции федеральным и областным законодательством.</w:t>
      </w:r>
    </w:p>
    <w:p w:rsidR="00955DF6" w:rsidRDefault="00955DF6">
      <w:pPr>
        <w:pStyle w:val="ConsPlusNormal"/>
        <w:ind w:firstLine="540"/>
        <w:jc w:val="both"/>
      </w:pPr>
      <w:r>
        <w:t>6. Министерство координирует деятельность Главного управления государственной службы занятости населения Омской области, за исключением случаев, предусмотренных федеральным законодательством.</w:t>
      </w:r>
    </w:p>
    <w:p w:rsidR="00955DF6" w:rsidRDefault="00955DF6">
      <w:pPr>
        <w:pStyle w:val="ConsPlusNormal"/>
        <w:ind w:firstLine="540"/>
        <w:jc w:val="both"/>
      </w:pPr>
      <w:r>
        <w:t>7. Место нахождения Министерства - 644007, г. Омск, ул. Яковлева, 6.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jc w:val="center"/>
      </w:pPr>
      <w:r>
        <w:t>2. Задачи Министерства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ind w:firstLine="540"/>
        <w:jc w:val="both"/>
      </w:pPr>
      <w:r>
        <w:t>8. Задачами Министерства являются:</w:t>
      </w:r>
    </w:p>
    <w:p w:rsidR="00955DF6" w:rsidRDefault="00955DF6">
      <w:pPr>
        <w:pStyle w:val="ConsPlusNormal"/>
        <w:ind w:firstLine="540"/>
        <w:jc w:val="both"/>
      </w:pPr>
      <w:r>
        <w:t>1) реализация основных направлений государственной политики Омской области по вопросам развития трудовых ресурсов и кадрового потенциала, совершенствование систем оплаты труда и социального партнерства, улучшение условий труда, охраны труда;</w:t>
      </w:r>
    </w:p>
    <w:p w:rsidR="00955DF6" w:rsidRDefault="00955DF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Омской области от 29.04.2013 N 61)</w:t>
      </w:r>
    </w:p>
    <w:p w:rsidR="00955DF6" w:rsidRDefault="00955DF6">
      <w:pPr>
        <w:pStyle w:val="ConsPlusNormal"/>
        <w:ind w:firstLine="540"/>
        <w:jc w:val="both"/>
      </w:pPr>
      <w:r>
        <w:t>2) формирование и развитие системы социальной защиты населения Омской области, включающей предоставление мер социальной поддержки отдельным категориям граждан, предоставление социального обслуживания проживающим на территории Омской области гражданам, которые признаны нуждающимися в социальном обслуживании, а также государственной социальной помощи малоимущим семьям и малоимущим одиноко проживающим гражданам;</w:t>
      </w:r>
    </w:p>
    <w:p w:rsidR="00955DF6" w:rsidRDefault="00955DF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2.1) организация и осуществление деятельности по опеке и попечительству в отношении совершеннолетних граждан;</w:t>
      </w:r>
    </w:p>
    <w:p w:rsidR="00955DF6" w:rsidRDefault="00955DF6">
      <w:pPr>
        <w:pStyle w:val="ConsPlusNormal"/>
        <w:jc w:val="both"/>
      </w:pPr>
      <w:r>
        <w:t xml:space="preserve">(пп. 2.1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Губернатора Омской области от 25.09.2008 N 107)</w:t>
      </w:r>
    </w:p>
    <w:p w:rsidR="00955DF6" w:rsidRDefault="00955DF6">
      <w:pPr>
        <w:pStyle w:val="ConsPlusNormal"/>
        <w:ind w:firstLine="540"/>
        <w:jc w:val="both"/>
      </w:pPr>
      <w:r>
        <w:t xml:space="preserve">2.2) исключен с 1 января 2014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Губернатора Омской области от 26.06.2013 N 94;</w:t>
      </w:r>
    </w:p>
    <w:p w:rsidR="00955DF6" w:rsidRDefault="00955DF6">
      <w:pPr>
        <w:pStyle w:val="ConsPlusNormal"/>
        <w:ind w:firstLine="540"/>
        <w:jc w:val="both"/>
      </w:pPr>
      <w:r>
        <w:t>3) разработка предложений по совершенствованию законодательства в сфере труда и социальной защиты населения Омской области, осуществление в пределах своей компетенции контроля за его соблюдением;</w:t>
      </w:r>
    </w:p>
    <w:p w:rsidR="00955DF6" w:rsidRDefault="00955DF6">
      <w:pPr>
        <w:pStyle w:val="ConsPlusNormal"/>
        <w:ind w:firstLine="540"/>
        <w:jc w:val="both"/>
      </w:pPr>
      <w:r>
        <w:t>4) организация разработки, внедрения и последующего сопровождения современных информационных технологий в сфере труда и социальной защиты населения;</w:t>
      </w:r>
    </w:p>
    <w:p w:rsidR="00955DF6" w:rsidRDefault="00955DF6">
      <w:pPr>
        <w:pStyle w:val="ConsPlusNormal"/>
        <w:ind w:firstLine="540"/>
        <w:jc w:val="both"/>
      </w:pPr>
      <w:r>
        <w:t>5) обеспечение эффективной деятельности территориальных органов Министерства и государственных учреждений Омской области, функции учредителя которых осуществляет Министерство.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jc w:val="center"/>
      </w:pPr>
      <w:r>
        <w:t>3. Функции Министерства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ind w:firstLine="540"/>
        <w:jc w:val="both"/>
      </w:pPr>
      <w:r>
        <w:t>9. Министерство в сферах оплаты труда, условий труда, охраны труда, социального партнерства осуществляет следующие функции:</w:t>
      </w:r>
    </w:p>
    <w:p w:rsidR="00955DF6" w:rsidRDefault="00955DF6">
      <w:pPr>
        <w:pStyle w:val="ConsPlusNormal"/>
        <w:ind w:firstLine="540"/>
        <w:jc w:val="both"/>
      </w:pPr>
      <w:r>
        <w:t>1) осуществляет государственную экспертизу условий труда в порядке, установленном законодательством;</w:t>
      </w:r>
    </w:p>
    <w:p w:rsidR="00955DF6" w:rsidRDefault="00955DF6">
      <w:pPr>
        <w:pStyle w:val="ConsPlusNormal"/>
        <w:ind w:firstLine="540"/>
        <w:jc w:val="both"/>
      </w:pPr>
      <w:r>
        <w:t xml:space="preserve">2) исключен. - </w:t>
      </w:r>
      <w:hyperlink r:id="rId75" w:history="1">
        <w:r>
          <w:rPr>
            <w:color w:val="0000FF"/>
          </w:rPr>
          <w:t>Указ</w:t>
        </w:r>
      </w:hyperlink>
      <w:r>
        <w:t xml:space="preserve"> Губернатора Омской области от 22.05.2014 N 66;</w:t>
      </w:r>
    </w:p>
    <w:p w:rsidR="00955DF6" w:rsidRDefault="00955DF6">
      <w:pPr>
        <w:pStyle w:val="ConsPlusNormal"/>
        <w:ind w:firstLine="540"/>
        <w:jc w:val="both"/>
      </w:pPr>
      <w:r>
        <w:t>3) принимает участие в деятельности комиссий по расследованию несчастных случаев на производстве в соответствии с трудовым законодательством;</w:t>
      </w:r>
    </w:p>
    <w:p w:rsidR="00955DF6" w:rsidRDefault="00955DF6">
      <w:pPr>
        <w:pStyle w:val="ConsPlusNormal"/>
        <w:ind w:firstLine="540"/>
        <w:jc w:val="both"/>
      </w:pPr>
      <w:r>
        <w:t>4) осуществляет информационное, техническое обеспечение деятельности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работников;</w:t>
      </w:r>
    </w:p>
    <w:p w:rsidR="00955DF6" w:rsidRDefault="00955DF6">
      <w:pPr>
        <w:pStyle w:val="ConsPlusNormal"/>
        <w:jc w:val="both"/>
      </w:pPr>
      <w:r>
        <w:t xml:space="preserve">(пп. 4 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Губернатора Омской области от 29.04.2013 N 61)</w:t>
      </w:r>
    </w:p>
    <w:p w:rsidR="00955DF6" w:rsidRDefault="00955DF6">
      <w:pPr>
        <w:pStyle w:val="ConsPlusNormal"/>
        <w:ind w:firstLine="540"/>
        <w:jc w:val="both"/>
      </w:pPr>
      <w:r>
        <w:t xml:space="preserve">5) исключен. - </w:t>
      </w:r>
      <w:hyperlink r:id="rId77" w:history="1">
        <w:r>
          <w:rPr>
            <w:color w:val="0000FF"/>
          </w:rPr>
          <w:t>Указ</w:t>
        </w:r>
      </w:hyperlink>
      <w:r>
        <w:t xml:space="preserve"> Губернатора Омской области от 02.12.2008 N 125;</w:t>
      </w:r>
    </w:p>
    <w:p w:rsidR="00955DF6" w:rsidRDefault="00955DF6">
      <w:pPr>
        <w:pStyle w:val="ConsPlusNormal"/>
        <w:ind w:firstLine="540"/>
        <w:jc w:val="both"/>
      </w:pPr>
      <w:r>
        <w:t xml:space="preserve">6) координирует проведение на территории Омской области в установленном порядке обучения по охране труда работников, в том числе руководителей организаций, а также </w:t>
      </w:r>
      <w:r>
        <w:lastRenderedPageBreak/>
        <w:t>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производстве;</w:t>
      </w:r>
    </w:p>
    <w:p w:rsidR="00955DF6" w:rsidRDefault="00955DF6">
      <w:pPr>
        <w:pStyle w:val="ConsPlusNormal"/>
        <w:jc w:val="both"/>
      </w:pPr>
      <w:r>
        <w:t xml:space="preserve">(в ред. Указов Губернатора Омской области от 02.12.2008 </w:t>
      </w:r>
      <w:hyperlink r:id="rId78" w:history="1">
        <w:r>
          <w:rPr>
            <w:color w:val="0000FF"/>
          </w:rPr>
          <w:t>N 125</w:t>
        </w:r>
      </w:hyperlink>
      <w:r>
        <w:t xml:space="preserve">, от 22.05.2014 </w:t>
      </w:r>
      <w:hyperlink r:id="rId79" w:history="1">
        <w:r>
          <w:rPr>
            <w:color w:val="0000FF"/>
          </w:rPr>
          <w:t>N 66</w:t>
        </w:r>
      </w:hyperlink>
      <w:r>
        <w:t>)</w:t>
      </w:r>
    </w:p>
    <w:p w:rsidR="00955DF6" w:rsidRDefault="00955DF6">
      <w:pPr>
        <w:pStyle w:val="ConsPlusNormal"/>
        <w:ind w:firstLine="540"/>
        <w:jc w:val="both"/>
      </w:pPr>
      <w:r>
        <w:t>7) обеспечивает в пределах своей компетенции реализацию регионального соглашения о минимальной заработной плате;</w:t>
      </w:r>
    </w:p>
    <w:p w:rsidR="00955DF6" w:rsidRDefault="00955DF6">
      <w:pPr>
        <w:pStyle w:val="ConsPlusNormal"/>
        <w:ind w:firstLine="540"/>
        <w:jc w:val="both"/>
      </w:pPr>
      <w:r>
        <w:t>8) участвует в соответствии с трудовым законодательством в урегулировании коллективных трудовых споров, выявляет причины и условия их возникновения, осуществляет подготовку предложений по их устранению;</w:t>
      </w:r>
    </w:p>
    <w:p w:rsidR="00955DF6" w:rsidRDefault="00955DF6">
      <w:pPr>
        <w:pStyle w:val="ConsPlusNormal"/>
        <w:ind w:firstLine="540"/>
        <w:jc w:val="both"/>
      </w:pPr>
      <w:r>
        <w:t>9) разрабатывает предложения по определению потребительской корзины для основных социально-демографических групп населения в целом по Омской области, производит расчет величины прожиточного минимума на душу населения и по основным социально-демографическим группам населения в целом по Омской области в соответствии с федеральным и областным законодательством;</w:t>
      </w:r>
    </w:p>
    <w:p w:rsidR="00955DF6" w:rsidRDefault="00955DF6">
      <w:pPr>
        <w:pStyle w:val="ConsPlusNormal"/>
        <w:jc w:val="both"/>
      </w:pPr>
      <w:r>
        <w:t xml:space="preserve">(в ред. Указов Губернатора Омской области от 31.08.2009 </w:t>
      </w:r>
      <w:hyperlink r:id="rId80" w:history="1">
        <w:r>
          <w:rPr>
            <w:color w:val="0000FF"/>
          </w:rPr>
          <w:t>N 103</w:t>
        </w:r>
      </w:hyperlink>
      <w:r>
        <w:t xml:space="preserve">, от 28.05.2012 </w:t>
      </w:r>
      <w:hyperlink r:id="rId81" w:history="1">
        <w:r>
          <w:rPr>
            <w:color w:val="0000FF"/>
          </w:rPr>
          <w:t>N 54</w:t>
        </w:r>
      </w:hyperlink>
      <w:r>
        <w:t>)</w:t>
      </w:r>
    </w:p>
    <w:p w:rsidR="00955DF6" w:rsidRDefault="00955DF6">
      <w:pPr>
        <w:pStyle w:val="ConsPlusNormal"/>
        <w:ind w:firstLine="540"/>
        <w:jc w:val="both"/>
      </w:pPr>
      <w:r>
        <w:t>10) проводит мониторинг показателей в сфере оплаты труда на территории Омской области, разрабатывает предложения по совершенствованию действующих систем оплаты труда на территории Омской области;</w:t>
      </w:r>
    </w:p>
    <w:p w:rsidR="00955DF6" w:rsidRDefault="00955DF6">
      <w:pPr>
        <w:pStyle w:val="ConsPlusNormal"/>
        <w:ind w:firstLine="540"/>
        <w:jc w:val="both"/>
      </w:pPr>
      <w:r>
        <w:t>11) утверждает нормативы чистого дохода в стоимостном выражении от реализации полученных в личном подсобном хозяйстве плодов и продукции;</w:t>
      </w:r>
    </w:p>
    <w:p w:rsidR="00955DF6" w:rsidRDefault="00955DF6">
      <w:pPr>
        <w:pStyle w:val="ConsPlusNormal"/>
        <w:ind w:firstLine="540"/>
        <w:jc w:val="both"/>
      </w:pPr>
      <w:r>
        <w:t>11.1) обеспечивает реализацию на территории Омской области государственной политики в области охраны труда и федеральных целевых программ улучшения условий и охраны труда;</w:t>
      </w:r>
    </w:p>
    <w:p w:rsidR="00955DF6" w:rsidRDefault="00955DF6">
      <w:pPr>
        <w:pStyle w:val="ConsPlusNormal"/>
        <w:jc w:val="both"/>
      </w:pPr>
      <w:r>
        <w:t xml:space="preserve">(пп. 11.1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Губернатора Омской области от 02.12.2008 N 125)</w:t>
      </w:r>
    </w:p>
    <w:p w:rsidR="00955DF6" w:rsidRDefault="00955DF6">
      <w:pPr>
        <w:pStyle w:val="ConsPlusNormal"/>
        <w:ind w:firstLine="540"/>
        <w:jc w:val="both"/>
      </w:pPr>
      <w:r>
        <w:t>11.2) разрабатывает территориальные целевые программы улучшения условий и охраны труда и обеспечивает контроль за их выполнением в соответствии с законодательством;</w:t>
      </w:r>
    </w:p>
    <w:p w:rsidR="00955DF6" w:rsidRDefault="00955DF6">
      <w:pPr>
        <w:pStyle w:val="ConsPlusNormal"/>
        <w:jc w:val="both"/>
      </w:pPr>
      <w:r>
        <w:t xml:space="preserve">(пп. 11.2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Губернатора Омской области от 02.12.2008 N 125)</w:t>
      </w:r>
    </w:p>
    <w:p w:rsidR="00955DF6" w:rsidRDefault="00955DF6">
      <w:pPr>
        <w:pStyle w:val="ConsPlusNormal"/>
        <w:ind w:firstLine="540"/>
        <w:jc w:val="both"/>
      </w:pPr>
      <w:r>
        <w:t>11.3) организует сбор и обработку информации о состоянии условий и охраны труда у работодателей, осуществляющих деятельность на территории Омской области;</w:t>
      </w:r>
    </w:p>
    <w:p w:rsidR="00955DF6" w:rsidRDefault="00955DF6">
      <w:pPr>
        <w:pStyle w:val="ConsPlusNormal"/>
        <w:jc w:val="both"/>
      </w:pPr>
      <w:r>
        <w:t xml:space="preserve">(пп. 11.3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Губернатора Омской области от 02.12.2008 N 125)</w:t>
      </w:r>
    </w:p>
    <w:p w:rsidR="00955DF6" w:rsidRDefault="00955DF6">
      <w:pPr>
        <w:pStyle w:val="ConsPlusNormal"/>
        <w:ind w:firstLine="540"/>
        <w:jc w:val="both"/>
      </w:pPr>
      <w:r>
        <w:t>11.4) участвует в подготовке предложений по совершенствованию системы социального партнерства на территории Омской области;</w:t>
      </w:r>
    </w:p>
    <w:p w:rsidR="00955DF6" w:rsidRDefault="00955DF6">
      <w:pPr>
        <w:pStyle w:val="ConsPlusNormal"/>
        <w:jc w:val="both"/>
      </w:pPr>
      <w:r>
        <w:t xml:space="preserve">(пп. 11.4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Губернатора Омской области от 02.04.2010 N 28)</w:t>
      </w:r>
    </w:p>
    <w:p w:rsidR="00955DF6" w:rsidRDefault="00955DF6">
      <w:pPr>
        <w:pStyle w:val="ConsPlusNormal"/>
        <w:ind w:firstLine="540"/>
        <w:jc w:val="both"/>
      </w:pPr>
      <w:r>
        <w:t>11.5) осуществляет уведомительную регистрацию соглашений, заключенных на региональном и территориальном уровнях социального партнерства, коллективных договоров, заключенных работниками и работодателями, осуществляющими свою деятельность на территории Омской области, в лице их представителей, а также контроль за их выполнением в случаях и порядке, предусмотренных трудовым законодательством;</w:t>
      </w:r>
    </w:p>
    <w:p w:rsidR="00955DF6" w:rsidRDefault="00955DF6">
      <w:pPr>
        <w:pStyle w:val="ConsPlusNormal"/>
        <w:jc w:val="both"/>
      </w:pPr>
      <w:r>
        <w:t xml:space="preserve">(пп. 11.5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Губернатора Омской области от 02.04.2010 N 28;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Губернатора Омской области от 28.05.2012 N 54)</w:t>
      </w:r>
    </w:p>
    <w:p w:rsidR="00955DF6" w:rsidRDefault="00955DF6">
      <w:pPr>
        <w:pStyle w:val="ConsPlusNormal"/>
        <w:ind w:firstLine="540"/>
        <w:jc w:val="both"/>
      </w:pPr>
      <w:r>
        <w:t>11.6) создает комиссию по установлению трудового стажа работников при массовой утрате работодателем трудовых книжек работников в результате чрезвычайных ситуаций (экологические и техногенные катастрофы, стихийные бедствия, массовые беспорядки и другие чрезвычайные обстоятельства) в соответствии с федеральным законодательством;</w:t>
      </w:r>
    </w:p>
    <w:p w:rsidR="00955DF6" w:rsidRDefault="00955DF6">
      <w:pPr>
        <w:pStyle w:val="ConsPlusNormal"/>
        <w:jc w:val="both"/>
      </w:pPr>
      <w:r>
        <w:t xml:space="preserve">(пп. 11.6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Губернатора Омской области от 28.05.2012 N 54)</w:t>
      </w:r>
    </w:p>
    <w:p w:rsidR="00955DF6" w:rsidRDefault="00955DF6">
      <w:pPr>
        <w:pStyle w:val="ConsPlusNormal"/>
        <w:ind w:firstLine="540"/>
        <w:jc w:val="both"/>
      </w:pPr>
      <w:r>
        <w:t>12) осуществляет иные функции в соответствии с федеральным и областным законодательством.</w:t>
      </w:r>
    </w:p>
    <w:p w:rsidR="00955DF6" w:rsidRDefault="00955DF6">
      <w:pPr>
        <w:pStyle w:val="ConsPlusNormal"/>
        <w:ind w:firstLine="540"/>
        <w:jc w:val="both"/>
      </w:pPr>
      <w:r>
        <w:t>10. Министерство в сфере трудовых ресурсов и развития кадрового потенциала осуществляет следующие функции:</w:t>
      </w:r>
    </w:p>
    <w:p w:rsidR="00955DF6" w:rsidRDefault="00955DF6">
      <w:pPr>
        <w:pStyle w:val="ConsPlusNormal"/>
        <w:ind w:firstLine="540"/>
        <w:jc w:val="both"/>
      </w:pPr>
      <w:r>
        <w:t>1) разрабатывает и осуществляет меры по реализации основных направлений государственной демографической политики Омской области;</w:t>
      </w:r>
    </w:p>
    <w:p w:rsidR="00955DF6" w:rsidRDefault="00955DF6">
      <w:pPr>
        <w:pStyle w:val="ConsPlusNormal"/>
        <w:ind w:firstLine="540"/>
        <w:jc w:val="both"/>
      </w:pPr>
      <w:r>
        <w:t>2) в пределах своей компетенции разрабатывает и осуществляет меры по развитию кадрового потенциала и регулированию рынка труда в Омской области, в том числе направленные на снижение уровня общей безработицы, участвует в разработке и реализации мероприятий, осуществляемых в целях содействия занятости населения Омской области;</w:t>
      </w:r>
    </w:p>
    <w:p w:rsidR="00955DF6" w:rsidRDefault="00955DF6">
      <w:pPr>
        <w:pStyle w:val="ConsPlusNormal"/>
        <w:ind w:firstLine="540"/>
        <w:jc w:val="both"/>
      </w:pPr>
      <w:r>
        <w:t xml:space="preserve">3) организует работу по прогнозированию потребности работодателей в рабочей силе на </w:t>
      </w:r>
      <w:r>
        <w:lastRenderedPageBreak/>
        <w:t>территории Омской области;</w:t>
      </w:r>
    </w:p>
    <w:p w:rsidR="00955DF6" w:rsidRDefault="00955DF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Губернатора Омской области от 23.07.2014 N 87)</w:t>
      </w:r>
    </w:p>
    <w:p w:rsidR="00955DF6" w:rsidRDefault="00955DF6">
      <w:pPr>
        <w:pStyle w:val="ConsPlusNormal"/>
        <w:ind w:firstLine="540"/>
        <w:jc w:val="both"/>
      </w:pPr>
      <w:r>
        <w:t>4) определяет потребность в привлечении иностранных работников, прибывающих в Российскую Федерацию на основании визы, оценивает эффективность использования иностранной рабочей силы, вклад иностранных работников, прибывающих в Российскую Федерацию на основании визы, в социально-экономическое развитие Омской области;</w:t>
      </w:r>
    </w:p>
    <w:p w:rsidR="00955DF6" w:rsidRDefault="00955DF6">
      <w:pPr>
        <w:pStyle w:val="ConsPlusNormal"/>
        <w:jc w:val="both"/>
      </w:pPr>
      <w:r>
        <w:t xml:space="preserve">(пп. 4 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Губернатора Омской области от 22.06.2015 N 98)</w:t>
      </w:r>
    </w:p>
    <w:p w:rsidR="00955DF6" w:rsidRDefault="00955DF6">
      <w:pPr>
        <w:pStyle w:val="ConsPlusNormal"/>
        <w:ind w:firstLine="540"/>
        <w:jc w:val="both"/>
      </w:pPr>
      <w:r>
        <w:t>5) анализирует состояние трудовых ресурсов Омской области и разрабатывает предложения по их развитию, созданию и сохранению рабочих мест, осуществляет разработку прогноза баланса трудовых ресурсов на территории Омской области;</w:t>
      </w:r>
    </w:p>
    <w:p w:rsidR="00955DF6" w:rsidRDefault="00955DF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Указа</w:t>
        </w:r>
      </w:hyperlink>
      <w:r>
        <w:t xml:space="preserve"> Губернатора Омской области от 26.08.2011 N 91)</w:t>
      </w:r>
    </w:p>
    <w:p w:rsidR="00955DF6" w:rsidRDefault="00955DF6">
      <w:pPr>
        <w:pStyle w:val="ConsPlusNormal"/>
        <w:ind w:firstLine="540"/>
        <w:jc w:val="both"/>
      </w:pPr>
      <w:r>
        <w:t>6) ведет учет государственных учреждений Омской области, находящихся в ведении Министерства, где предусмотрено прохождение альтернативной гражданской службы; ведет учет граждан, проходящих альтернативную гражданскую службу в государственных учреждениях Омской области, находящихся в ведении Министерства, организует их размещение и бытовое обслуживание; обеспечивает в пределах своей компетенции соблюдение положений федерального законодательства в сфере прохождения альтернативной гражданской службы; осуществляет меры по реализации прав граждан, проходящих альтернативную гражданскую службу, и их социальной защите;</w:t>
      </w:r>
    </w:p>
    <w:p w:rsidR="00955DF6" w:rsidRDefault="00955DF6">
      <w:pPr>
        <w:pStyle w:val="ConsPlusNormal"/>
        <w:ind w:firstLine="540"/>
        <w:jc w:val="both"/>
      </w:pPr>
      <w:r>
        <w:t>7) в пределах своей компетенции обеспечивает разработку и реализацию мероприятий по профессиональной ориентации и психологической поддержке населения в Омской области;</w:t>
      </w:r>
    </w:p>
    <w:p w:rsidR="00955DF6" w:rsidRDefault="00955DF6">
      <w:pPr>
        <w:pStyle w:val="ConsPlusNormal"/>
        <w:ind w:firstLine="540"/>
        <w:jc w:val="both"/>
      </w:pPr>
      <w:r>
        <w:t>7.1) разрабатывает и реализует в пределах своей компетенции меры по оказанию содействия добровольному переселению в Омскую область соотечественников, проживающих за рубежом;</w:t>
      </w:r>
    </w:p>
    <w:p w:rsidR="00955DF6" w:rsidRDefault="00955DF6">
      <w:pPr>
        <w:pStyle w:val="ConsPlusNormal"/>
        <w:jc w:val="both"/>
      </w:pPr>
      <w:r>
        <w:t xml:space="preserve">(пп. 7.1 введен </w:t>
      </w:r>
      <w:hyperlink r:id="rId92" w:history="1">
        <w:r>
          <w:rPr>
            <w:color w:val="0000FF"/>
          </w:rPr>
          <w:t>Указом</w:t>
        </w:r>
      </w:hyperlink>
      <w:r>
        <w:t xml:space="preserve"> Губернатора Омской области от 26.06.2013 N 94)</w:t>
      </w:r>
    </w:p>
    <w:p w:rsidR="00955DF6" w:rsidRDefault="00955DF6">
      <w:pPr>
        <w:pStyle w:val="ConsPlusNormal"/>
        <w:ind w:firstLine="540"/>
        <w:jc w:val="both"/>
      </w:pPr>
      <w:r>
        <w:t>8) осуществляет иные функции в соответствии с федеральным и областным законодательством.</w:t>
      </w:r>
    </w:p>
    <w:p w:rsidR="00955DF6" w:rsidRDefault="00955DF6">
      <w:pPr>
        <w:pStyle w:val="ConsPlusNormal"/>
        <w:ind w:firstLine="540"/>
        <w:jc w:val="both"/>
      </w:pPr>
      <w:r>
        <w:t>11. Министерство в сфере предоставления мер социальной поддержки осуществляет следующие функции:</w:t>
      </w:r>
    </w:p>
    <w:p w:rsidR="00955DF6" w:rsidRDefault="00955DF6">
      <w:pPr>
        <w:pStyle w:val="ConsPlusNormal"/>
        <w:ind w:firstLine="540"/>
        <w:jc w:val="both"/>
      </w:pPr>
      <w:r>
        <w:t>1) организует в установленном законодательством порядке предоставление субсидий на оплату жилого помещения и коммунальных услуг гражданам, имеющим право на их получение;</w:t>
      </w:r>
    </w:p>
    <w:p w:rsidR="00955DF6" w:rsidRDefault="00955DF6">
      <w:pPr>
        <w:pStyle w:val="ConsPlusNormal"/>
        <w:ind w:firstLine="540"/>
        <w:jc w:val="both"/>
      </w:pPr>
      <w:r>
        <w:t>2) осуществляет функции оператора государственной информационной системы Омской области "Электронный социальный регистр населения Омской области";</w:t>
      </w:r>
    </w:p>
    <w:p w:rsidR="00955DF6" w:rsidRDefault="00955DF6">
      <w:pPr>
        <w:pStyle w:val="ConsPlusNormal"/>
        <w:jc w:val="both"/>
      </w:pPr>
      <w:r>
        <w:t xml:space="preserve">(пп. 2 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Губернатора Омской области от 08.11.2012 N 121)</w:t>
      </w:r>
    </w:p>
    <w:p w:rsidR="00955DF6" w:rsidRDefault="00955DF6">
      <w:pPr>
        <w:pStyle w:val="ConsPlusNormal"/>
        <w:ind w:firstLine="540"/>
        <w:jc w:val="both"/>
      </w:pPr>
      <w:r>
        <w:t>3) осуществляет обработку персональных данных отдельных категорий граждан, имеющих право на получение мер социальной поддержки, в соответствии с законодательством;</w:t>
      </w:r>
    </w:p>
    <w:p w:rsidR="00955DF6" w:rsidRDefault="00955DF6">
      <w:pPr>
        <w:pStyle w:val="ConsPlusNormal"/>
        <w:ind w:firstLine="540"/>
        <w:jc w:val="both"/>
      </w:pPr>
      <w:r>
        <w:t>4) взаимодействует с организациями и индивидуальными предпринимателями, предоставляющими меры социальной поддержки (льготы) в натуральной форме, оказывает им методическую помощь по вопросам предоставления ими мер социальной поддержки;</w:t>
      </w:r>
    </w:p>
    <w:p w:rsidR="00955DF6" w:rsidRDefault="00955DF6">
      <w:pPr>
        <w:pStyle w:val="ConsPlusNormal"/>
        <w:ind w:firstLine="540"/>
        <w:jc w:val="both"/>
      </w:pPr>
      <w:r>
        <w:t>5) взаимодействует с федеральными органами исполнительной власти, органами исполнительной власти Омской области по вопросам предоставления мер социальной поддержки в соответствии с законодательством;</w:t>
      </w:r>
    </w:p>
    <w:p w:rsidR="00955DF6" w:rsidRDefault="00955DF6">
      <w:pPr>
        <w:pStyle w:val="ConsPlusNormal"/>
        <w:jc w:val="both"/>
      </w:pPr>
      <w:r>
        <w:t xml:space="preserve">(пп. 5 в ред. </w:t>
      </w:r>
      <w:hyperlink r:id="rId94" w:history="1">
        <w:r>
          <w:rPr>
            <w:color w:val="0000FF"/>
          </w:rPr>
          <w:t>Указа</w:t>
        </w:r>
      </w:hyperlink>
      <w:r>
        <w:t xml:space="preserve"> Губернатора Омской области от 22.06.2015 N 98)</w:t>
      </w:r>
    </w:p>
    <w:p w:rsidR="00955DF6" w:rsidRDefault="00955DF6">
      <w:pPr>
        <w:pStyle w:val="ConsPlusNormal"/>
        <w:ind w:firstLine="540"/>
        <w:jc w:val="both"/>
      </w:pPr>
      <w:r>
        <w:t>6) организует назначение и выплату единовременного пособия при передаче ребенка на воспитание в семью,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призыву;</w:t>
      </w:r>
    </w:p>
    <w:p w:rsidR="00955DF6" w:rsidRDefault="00955DF6">
      <w:pPr>
        <w:pStyle w:val="ConsPlusNormal"/>
        <w:ind w:firstLine="540"/>
        <w:jc w:val="both"/>
      </w:pPr>
      <w:r>
        <w:t>7) обеспечивает предоставление мер социальной поддержки гражданам, награжденным знаком "Почетный донор России" или нагрудным знаком "Почетный донор СССР";</w:t>
      </w:r>
    </w:p>
    <w:p w:rsidR="00955DF6" w:rsidRDefault="00955DF6">
      <w:pPr>
        <w:pStyle w:val="ConsPlusNormal"/>
        <w:ind w:firstLine="540"/>
        <w:jc w:val="both"/>
      </w:pPr>
      <w:r>
        <w:t xml:space="preserve">8) осуществляет деятельность, связанную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случаях, предусмотренных федеральным и областным законодательством, утверждает перечень учреждений, работники которых осуществляют перевозку несовершеннолетних, самовольно ушедших из семей, организаций для </w:t>
      </w:r>
      <w:r>
        <w:lastRenderedPageBreak/>
        <w:t>детей-сирот и детей, оставшихся без попечения родителей, специальных учебно-воспитательных учреждений открытого типа и иных организаций, между субъектами Российской Федерации;</w:t>
      </w:r>
    </w:p>
    <w:p w:rsidR="00955DF6" w:rsidRDefault="00955DF6">
      <w:pPr>
        <w:pStyle w:val="ConsPlusNormal"/>
        <w:jc w:val="both"/>
      </w:pPr>
      <w:r>
        <w:t xml:space="preserve">(пп. 8 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Губернатора Омской области от 22.05.2014 N 66)</w:t>
      </w:r>
    </w:p>
    <w:p w:rsidR="00955DF6" w:rsidRDefault="00955DF6">
      <w:pPr>
        <w:pStyle w:val="ConsPlusNormal"/>
        <w:ind w:firstLine="540"/>
        <w:jc w:val="both"/>
      </w:pPr>
      <w:r>
        <w:t>9) осуществляет выплату инвалидам компенсации страховых премий по договору обязательного страхования гражданской ответственности владельцев транспортных средств;</w:t>
      </w:r>
    </w:p>
    <w:p w:rsidR="00955DF6" w:rsidRDefault="00955DF6">
      <w:pPr>
        <w:pStyle w:val="ConsPlusNormal"/>
        <w:ind w:firstLine="540"/>
        <w:jc w:val="both"/>
      </w:pPr>
      <w:r>
        <w:t>10) предоставляет меры социальной поддержки по оплате жилищно-коммунальных услуг отдельным категориям граждан в соответствии с федеральным законодательством;</w:t>
      </w:r>
    </w:p>
    <w:p w:rsidR="00955DF6" w:rsidRDefault="00955DF6">
      <w:pPr>
        <w:pStyle w:val="ConsPlusNormal"/>
        <w:ind w:firstLine="540"/>
        <w:jc w:val="both"/>
      </w:pPr>
      <w:r>
        <w:t>11) организует выплату в соответствии с федеральным законодательством государственных единовременных пособий и ежемесячных денежных компенсаций гражданам при возникновении поствакцинальных осложнений;</w:t>
      </w:r>
    </w:p>
    <w:p w:rsidR="00955DF6" w:rsidRDefault="00955DF6">
      <w:pPr>
        <w:pStyle w:val="ConsPlusNormal"/>
        <w:ind w:firstLine="540"/>
        <w:jc w:val="both"/>
      </w:pPr>
      <w:r>
        <w:t xml:space="preserve">12) исключен с 1 января 2015 года. - </w:t>
      </w:r>
      <w:hyperlink r:id="rId96" w:history="1">
        <w:r>
          <w:rPr>
            <w:color w:val="0000FF"/>
          </w:rPr>
          <w:t>Указ</w:t>
        </w:r>
      </w:hyperlink>
      <w:r>
        <w:t xml:space="preserve"> Губернатора Омской области от 16.12.2014 N 156;</w:t>
      </w:r>
    </w:p>
    <w:p w:rsidR="00955DF6" w:rsidRDefault="00955DF6">
      <w:pPr>
        <w:pStyle w:val="ConsPlusNormal"/>
        <w:ind w:firstLine="540"/>
        <w:jc w:val="both"/>
      </w:pPr>
      <w:r>
        <w:t>12.1) определяет в соответствии с федеральным законодательством порядок подачи и регистрации заявлений, порядок принятия решения о назначении пособия на проведение летнего оздоровительного отдыха детей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Кавказа, а также в ходе контртеррористических операций на территории Северо-Кавказского региона, составляет списки получателей указанного пособия и направляет их в уполномоченный федеральный орган исполнительной власти;</w:t>
      </w:r>
    </w:p>
    <w:p w:rsidR="00955DF6" w:rsidRDefault="00955DF6">
      <w:pPr>
        <w:pStyle w:val="ConsPlusNormal"/>
        <w:jc w:val="both"/>
      </w:pPr>
      <w:r>
        <w:t xml:space="preserve">(пп. 12.1 введен </w:t>
      </w:r>
      <w:hyperlink r:id="rId97" w:history="1">
        <w:r>
          <w:rPr>
            <w:color w:val="0000FF"/>
          </w:rPr>
          <w:t>Указом</w:t>
        </w:r>
      </w:hyperlink>
      <w:r>
        <w:t xml:space="preserve"> Губернатора Омской области от 26.05.2009 N 44)</w:t>
      </w:r>
    </w:p>
    <w:p w:rsidR="00955DF6" w:rsidRDefault="00955DF6">
      <w:pPr>
        <w:pStyle w:val="ConsPlusNormal"/>
        <w:ind w:firstLine="540"/>
        <w:jc w:val="both"/>
      </w:pPr>
      <w:r>
        <w:t xml:space="preserve">12.2) осуществляет выдачу удостоверений ветерана Великой Отечественной войны единого образца лицам, указанным в </w:t>
      </w:r>
      <w:hyperlink r:id="rId98" w:history="1">
        <w:r>
          <w:rPr>
            <w:color w:val="0000FF"/>
          </w:rPr>
          <w:t>статье 2</w:t>
        </w:r>
      </w:hyperlink>
      <w:r>
        <w:t xml:space="preserve"> Федерального закона "О ветеранах", в случаях и порядке, предусмотренных федеральным законодательством;</w:t>
      </w:r>
    </w:p>
    <w:p w:rsidR="00955DF6" w:rsidRDefault="00955DF6">
      <w:pPr>
        <w:pStyle w:val="ConsPlusNormal"/>
        <w:jc w:val="both"/>
      </w:pPr>
      <w:r>
        <w:t xml:space="preserve">(пп. 12.2 введен </w:t>
      </w:r>
      <w:hyperlink r:id="rId99" w:history="1">
        <w:r>
          <w:rPr>
            <w:color w:val="0000FF"/>
          </w:rPr>
          <w:t>Указом</w:t>
        </w:r>
      </w:hyperlink>
      <w:r>
        <w:t xml:space="preserve"> Губернатора Омской области от 20.07.2009 N 78)</w:t>
      </w:r>
    </w:p>
    <w:p w:rsidR="00955DF6" w:rsidRDefault="00955DF6">
      <w:pPr>
        <w:pStyle w:val="ConsPlusNormal"/>
        <w:ind w:firstLine="540"/>
        <w:jc w:val="both"/>
      </w:pPr>
      <w:r>
        <w:t>13) осуществляет организацию предоставления и предоставление иных мер социальной поддержки (ежемесячных денежных выплат, пособий (государственных пособий), льгот, компенсаций и иных социальных выплат), а также выдачу удостоверений (справок, иных документов) в случаях, предусмотренных федеральным и областным законодательством;</w:t>
      </w:r>
    </w:p>
    <w:p w:rsidR="00955DF6" w:rsidRDefault="00955DF6">
      <w:pPr>
        <w:pStyle w:val="ConsPlusNormal"/>
        <w:ind w:firstLine="540"/>
        <w:jc w:val="both"/>
      </w:pPr>
      <w:r>
        <w:t>13.1) осуществляет организацию деятельности по выпуску, выдаче и обслуживанию универсальных электронных карт в соответствии с федеральным законом;</w:t>
      </w:r>
    </w:p>
    <w:p w:rsidR="00955DF6" w:rsidRDefault="00955DF6">
      <w:pPr>
        <w:pStyle w:val="ConsPlusNormal"/>
        <w:jc w:val="both"/>
      </w:pPr>
      <w:r>
        <w:t xml:space="preserve">(пп. 13.1 введен </w:t>
      </w:r>
      <w:hyperlink r:id="rId100" w:history="1">
        <w:r>
          <w:rPr>
            <w:color w:val="0000FF"/>
          </w:rPr>
          <w:t>Указом</w:t>
        </w:r>
      </w:hyperlink>
      <w:r>
        <w:t xml:space="preserve"> Губернатора Омской области от 02.06.2011 N 54)</w:t>
      </w:r>
    </w:p>
    <w:p w:rsidR="00955DF6" w:rsidRDefault="00955DF6">
      <w:pPr>
        <w:pStyle w:val="ConsPlusNormal"/>
        <w:ind w:firstLine="540"/>
        <w:jc w:val="both"/>
      </w:pPr>
      <w:r>
        <w:t>14) ведет учет граждан, которым предоставляются меры социальной поддержки и государственная социальная помощь;</w:t>
      </w:r>
    </w:p>
    <w:p w:rsidR="00955DF6" w:rsidRDefault="00955DF6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Указа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15) осуществляет иные функции в соответствии с федеральным и областным законодательством.</w:t>
      </w:r>
    </w:p>
    <w:p w:rsidR="00955DF6" w:rsidRDefault="00955DF6">
      <w:pPr>
        <w:pStyle w:val="ConsPlusNormal"/>
        <w:ind w:firstLine="540"/>
        <w:jc w:val="both"/>
      </w:pPr>
      <w:r>
        <w:t>12. Министерство в сфере социального обслуживания граждан и оказания государственной социальной помощи:</w:t>
      </w:r>
    </w:p>
    <w:p w:rsidR="00955DF6" w:rsidRDefault="00955DF6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Указа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1) осуществляет в соответствии с федеральным законодательством расчет среднедушевого дохода семьи и дохода одиноко проживающего гражданина для признания их малоимущими и оказания им государственной социальной помощи за счет средств областного бюджета;</w:t>
      </w:r>
    </w:p>
    <w:p w:rsidR="00955DF6" w:rsidRDefault="00955DF6">
      <w:pPr>
        <w:pStyle w:val="ConsPlusNormal"/>
        <w:ind w:firstLine="540"/>
        <w:jc w:val="both"/>
      </w:pPr>
      <w:r>
        <w:t>2) обеспечивает назначение малоимущим семьям, малоимущим одиноко проживающим гражданам государственной социальной помощи за счет средств областного бюджета;</w:t>
      </w:r>
    </w:p>
    <w:p w:rsidR="00955DF6" w:rsidRDefault="00955DF6">
      <w:pPr>
        <w:pStyle w:val="ConsPlusNormal"/>
        <w:ind w:firstLine="540"/>
        <w:jc w:val="both"/>
      </w:pPr>
      <w:r>
        <w:t>2.1) в установленном порядке доводит до сведения Пенсионного фонда Российской Федерации информацию о величине прожиточного минимума пенсионера в Омской области;</w:t>
      </w:r>
    </w:p>
    <w:p w:rsidR="00955DF6" w:rsidRDefault="00955DF6">
      <w:pPr>
        <w:pStyle w:val="ConsPlusNormal"/>
        <w:jc w:val="both"/>
      </w:pPr>
      <w:r>
        <w:t xml:space="preserve">(пп. 2.1 введен </w:t>
      </w:r>
      <w:hyperlink r:id="rId103" w:history="1">
        <w:r>
          <w:rPr>
            <w:color w:val="0000FF"/>
          </w:rPr>
          <w:t>Указом</w:t>
        </w:r>
      </w:hyperlink>
      <w:r>
        <w:t xml:space="preserve"> Губернатора Омской области от 31.08.2009 N 103)</w:t>
      </w:r>
    </w:p>
    <w:p w:rsidR="00955DF6" w:rsidRDefault="00955DF6">
      <w:pPr>
        <w:pStyle w:val="ConsPlusNormal"/>
        <w:ind w:firstLine="540"/>
        <w:jc w:val="both"/>
      </w:pPr>
      <w:r>
        <w:t>2.2) устанавливает региональную социальную доплату к пенсии в случаях, предусмотренных федеральным законодательством;</w:t>
      </w:r>
    </w:p>
    <w:p w:rsidR="00955DF6" w:rsidRDefault="00955DF6">
      <w:pPr>
        <w:pStyle w:val="ConsPlusNormal"/>
        <w:jc w:val="both"/>
      </w:pPr>
      <w:r>
        <w:t xml:space="preserve">(пп. 2.2 введен </w:t>
      </w:r>
      <w:hyperlink r:id="rId104" w:history="1">
        <w:r>
          <w:rPr>
            <w:color w:val="0000FF"/>
          </w:rPr>
          <w:t>Указом</w:t>
        </w:r>
      </w:hyperlink>
      <w:r>
        <w:t xml:space="preserve"> Губернатора Омской области от 31.08.2009 N 103)</w:t>
      </w:r>
    </w:p>
    <w:p w:rsidR="00955DF6" w:rsidRDefault="00955DF6">
      <w:pPr>
        <w:pStyle w:val="ConsPlusNormal"/>
        <w:ind w:firstLine="540"/>
        <w:jc w:val="both"/>
      </w:pPr>
      <w:r>
        <w:t>2.3) определяет денежные эквиваленты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 в порядке, предусмотренном федеральным законодательством;</w:t>
      </w:r>
    </w:p>
    <w:p w:rsidR="00955DF6" w:rsidRDefault="00955DF6">
      <w:pPr>
        <w:pStyle w:val="ConsPlusNormal"/>
        <w:jc w:val="both"/>
      </w:pPr>
      <w:r>
        <w:lastRenderedPageBreak/>
        <w:t xml:space="preserve">(пп. 2.3 введен </w:t>
      </w:r>
      <w:hyperlink r:id="rId105" w:history="1">
        <w:r>
          <w:rPr>
            <w:color w:val="0000FF"/>
          </w:rPr>
          <w:t>Указом</w:t>
        </w:r>
      </w:hyperlink>
      <w:r>
        <w:t xml:space="preserve"> Губернатора Омской области от 31.08.2009 N 103)</w:t>
      </w:r>
    </w:p>
    <w:p w:rsidR="00955DF6" w:rsidRDefault="00955DF6">
      <w:pPr>
        <w:pStyle w:val="ConsPlusNormal"/>
        <w:ind w:firstLine="540"/>
        <w:jc w:val="both"/>
      </w:pPr>
      <w:r>
        <w:t>3) осуществляет в пределах своей компетенции мероприятия по профилактике безнадзорности и правонарушений несовершеннолетних;</w:t>
      </w:r>
    </w:p>
    <w:p w:rsidR="00955DF6" w:rsidRDefault="00955DF6">
      <w:pPr>
        <w:pStyle w:val="ConsPlusNormal"/>
        <w:ind w:firstLine="540"/>
        <w:jc w:val="both"/>
      </w:pPr>
      <w:r>
        <w:t>4) контролирует деятельность подведомственных специализированных учреждений для несовершеннолетних, нуждающихся в социальной реабилитации;</w:t>
      </w:r>
    </w:p>
    <w:p w:rsidR="00955DF6" w:rsidRDefault="00955DF6">
      <w:pPr>
        <w:pStyle w:val="ConsPlusNormal"/>
        <w:ind w:firstLine="540"/>
        <w:jc w:val="both"/>
      </w:pPr>
      <w:r>
        <w:t>5) формирует единый банк данных о несовершеннолетних и семьях, находящихся в социально опасном положении;</w:t>
      </w:r>
    </w:p>
    <w:p w:rsidR="00955DF6" w:rsidRDefault="00955DF6">
      <w:pPr>
        <w:pStyle w:val="ConsPlusNormal"/>
        <w:jc w:val="both"/>
      </w:pPr>
      <w:r>
        <w:t xml:space="preserve">(пп. 5 в ред. </w:t>
      </w:r>
      <w:hyperlink r:id="rId106" w:history="1">
        <w:r>
          <w:rPr>
            <w:color w:val="0000FF"/>
          </w:rPr>
          <w:t>Указа</w:t>
        </w:r>
      </w:hyperlink>
      <w:r>
        <w:t xml:space="preserve"> Губернатора Омской области от 20.07.2009 N 78)</w:t>
      </w:r>
    </w:p>
    <w:p w:rsidR="00955DF6" w:rsidRDefault="00955DF6">
      <w:pPr>
        <w:pStyle w:val="ConsPlusNormal"/>
        <w:ind w:firstLine="540"/>
        <w:jc w:val="both"/>
      </w:pPr>
      <w:r>
        <w:t xml:space="preserve">6) исключен. - </w:t>
      </w:r>
      <w:hyperlink r:id="rId107" w:history="1">
        <w:r>
          <w:rPr>
            <w:color w:val="0000FF"/>
          </w:rPr>
          <w:t>Указ</w:t>
        </w:r>
      </w:hyperlink>
      <w:r>
        <w:t xml:space="preserve"> Губернатора Омской области от 25.09.2008 N 107;</w:t>
      </w:r>
    </w:p>
    <w:p w:rsidR="00955DF6" w:rsidRDefault="00955DF6">
      <w:pPr>
        <w:pStyle w:val="ConsPlusNormal"/>
        <w:ind w:firstLine="540"/>
        <w:jc w:val="both"/>
      </w:pPr>
      <w:r>
        <w:t>7) принимает решение о признании гражданина нуждающимся в социальном обслуживании либо об отказе в социальном обслуживании, составляет при участии организации социального обслуживания, находящейся в ведении Омской области, индивидуальную программу;</w:t>
      </w:r>
    </w:p>
    <w:p w:rsidR="00955DF6" w:rsidRDefault="00955DF6">
      <w:pPr>
        <w:pStyle w:val="ConsPlusNormal"/>
        <w:jc w:val="both"/>
      </w:pPr>
      <w:r>
        <w:t xml:space="preserve">(пп. 7 в ред. </w:t>
      </w:r>
      <w:hyperlink r:id="rId108" w:history="1">
        <w:r>
          <w:rPr>
            <w:color w:val="0000FF"/>
          </w:rPr>
          <w:t>Указа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8)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обслуживания, в Омской области;</w:t>
      </w:r>
    </w:p>
    <w:p w:rsidR="00955DF6" w:rsidRDefault="00955DF6">
      <w:pPr>
        <w:pStyle w:val="ConsPlusNormal"/>
        <w:jc w:val="both"/>
      </w:pPr>
      <w:r>
        <w:t xml:space="preserve">(пп. 8 в ред. </w:t>
      </w:r>
      <w:hyperlink r:id="rId109" w:history="1">
        <w:r>
          <w:rPr>
            <w:color w:val="0000FF"/>
          </w:rPr>
          <w:t>Указа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8.1) утверждает нормативы штатной численности организаций социального обслуживания, находящихся в ведении Омской области,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 w:rsidR="00955DF6" w:rsidRDefault="00955DF6">
      <w:pPr>
        <w:pStyle w:val="ConsPlusNormal"/>
        <w:jc w:val="both"/>
      </w:pPr>
      <w:r>
        <w:t xml:space="preserve">(пп. 8.1 введен </w:t>
      </w:r>
      <w:hyperlink r:id="rId110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8.2) утверждает нормы питания в организациях социального обслуживания, находящихся в ведении Омской области;</w:t>
      </w:r>
    </w:p>
    <w:p w:rsidR="00955DF6" w:rsidRDefault="00955DF6">
      <w:pPr>
        <w:pStyle w:val="ConsPlusNormal"/>
        <w:jc w:val="both"/>
      </w:pPr>
      <w:r>
        <w:t xml:space="preserve">(пп. 8.2 введен </w:t>
      </w:r>
      <w:hyperlink r:id="rId111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8.3) утверждает размер платы за предоставление социальных услуг;</w:t>
      </w:r>
    </w:p>
    <w:p w:rsidR="00955DF6" w:rsidRDefault="00955DF6">
      <w:pPr>
        <w:pStyle w:val="ConsPlusNormal"/>
        <w:jc w:val="both"/>
      </w:pPr>
      <w:r>
        <w:t xml:space="preserve">(пп. 8.3 введен </w:t>
      </w:r>
      <w:hyperlink r:id="rId112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8.4) устанавливает порядок расходования средств, образовавшихся в результате взимания платы за предоставление социальных услуг;</w:t>
      </w:r>
    </w:p>
    <w:p w:rsidR="00955DF6" w:rsidRDefault="00955DF6">
      <w:pPr>
        <w:pStyle w:val="ConsPlusNormal"/>
        <w:jc w:val="both"/>
      </w:pPr>
      <w:r>
        <w:t xml:space="preserve">(пп. 8.4 введен </w:t>
      </w:r>
      <w:hyperlink r:id="rId113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8.5) формирует и ведет реестр поставщиков социальных услуг и регистр получателей социальных услуг;</w:t>
      </w:r>
    </w:p>
    <w:p w:rsidR="00955DF6" w:rsidRDefault="00955DF6">
      <w:pPr>
        <w:pStyle w:val="ConsPlusNormal"/>
        <w:jc w:val="both"/>
      </w:pPr>
      <w:r>
        <w:t xml:space="preserve">(пп. 8.5 введен </w:t>
      </w:r>
      <w:hyperlink r:id="rId114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8.6) осуществляет разработку и реализацию региональных программ социального обслуживания, предусматривающих в том числе мероприятия по профилактике обстоятельств, обусловливающих нуждаемость гражданина в социальном обслуживании;</w:t>
      </w:r>
    </w:p>
    <w:p w:rsidR="00955DF6" w:rsidRDefault="00955DF6">
      <w:pPr>
        <w:pStyle w:val="ConsPlusNormal"/>
        <w:jc w:val="both"/>
      </w:pPr>
      <w:r>
        <w:t xml:space="preserve">(пп. 8.6 введен </w:t>
      </w:r>
      <w:hyperlink r:id="rId115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8.7) осуществляет разработку и реализацию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955DF6" w:rsidRDefault="00955DF6">
      <w:pPr>
        <w:pStyle w:val="ConsPlusNormal"/>
        <w:jc w:val="both"/>
      </w:pPr>
      <w:r>
        <w:t xml:space="preserve">(пп. 8.7 введен </w:t>
      </w:r>
      <w:hyperlink r:id="rId116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8.8) осуществляет разработку и апробацию методик и технологий в сфере социального обслуживания;</w:t>
      </w:r>
    </w:p>
    <w:p w:rsidR="00955DF6" w:rsidRDefault="00955DF6">
      <w:pPr>
        <w:pStyle w:val="ConsPlusNormal"/>
        <w:jc w:val="both"/>
      </w:pPr>
      <w:r>
        <w:t xml:space="preserve">(пп. 8.8 введен </w:t>
      </w:r>
      <w:hyperlink r:id="rId117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8.9)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955DF6" w:rsidRDefault="00955DF6">
      <w:pPr>
        <w:pStyle w:val="ConsPlusNormal"/>
        <w:jc w:val="both"/>
      </w:pPr>
      <w:r>
        <w:t xml:space="preserve">(пп. 8.9 введен </w:t>
      </w:r>
      <w:hyperlink r:id="rId118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9) организует проведение мероприятий, семинаров, совещаний, акций, декад, конкурсов профессионального мастерства, фестивалей творчества, смотров деятельности в организациях социального обслуживания, находящихся в ведении Омской области;</w:t>
      </w:r>
    </w:p>
    <w:p w:rsidR="00955DF6" w:rsidRDefault="00955DF6">
      <w:pPr>
        <w:pStyle w:val="ConsPlusNormal"/>
        <w:jc w:val="both"/>
      </w:pPr>
      <w:r>
        <w:t xml:space="preserve">(пп. 9 в ред. </w:t>
      </w:r>
      <w:hyperlink r:id="rId119" w:history="1">
        <w:r>
          <w:rPr>
            <w:color w:val="0000FF"/>
          </w:rPr>
          <w:t>Указа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 xml:space="preserve">9.1) исключен. - </w:t>
      </w:r>
      <w:hyperlink r:id="rId120" w:history="1">
        <w:r>
          <w:rPr>
            <w:color w:val="0000FF"/>
          </w:rPr>
          <w:t>Указ</w:t>
        </w:r>
      </w:hyperlink>
      <w:r>
        <w:t xml:space="preserve"> Губернатора Омской области от 22.05.2014 N 66;</w:t>
      </w:r>
    </w:p>
    <w:p w:rsidR="00955DF6" w:rsidRDefault="00955DF6">
      <w:pPr>
        <w:pStyle w:val="ConsPlusNormal"/>
        <w:ind w:firstLine="540"/>
        <w:jc w:val="both"/>
      </w:pPr>
      <w:r>
        <w:t xml:space="preserve">9.1) организует профессиональное обучение, профессиональное образование и </w:t>
      </w:r>
      <w:r>
        <w:lastRenderedPageBreak/>
        <w:t>дополнительное профессиональное образование работников поставщиков социальных услуг;</w:t>
      </w:r>
    </w:p>
    <w:p w:rsidR="00955DF6" w:rsidRDefault="00955DF6">
      <w:pPr>
        <w:pStyle w:val="ConsPlusNormal"/>
        <w:jc w:val="both"/>
      </w:pPr>
      <w:r>
        <w:t xml:space="preserve">(пп. 9.1 введен </w:t>
      </w:r>
      <w:hyperlink r:id="rId121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9.2) ведет учет и отчетность в сфере социального обслуживания в Омской области;</w:t>
      </w:r>
    </w:p>
    <w:p w:rsidR="00955DF6" w:rsidRDefault="00955DF6">
      <w:pPr>
        <w:pStyle w:val="ConsPlusNormal"/>
        <w:jc w:val="both"/>
      </w:pPr>
      <w:r>
        <w:t xml:space="preserve">(пп. 9.2 введен </w:t>
      </w:r>
      <w:hyperlink r:id="rId122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9.3) создает условия для организации проведения независимой оценки качества оказания услуг организациями социального обслуживания;</w:t>
      </w:r>
    </w:p>
    <w:p w:rsidR="00955DF6" w:rsidRDefault="00955DF6">
      <w:pPr>
        <w:pStyle w:val="ConsPlusNormal"/>
        <w:jc w:val="both"/>
      </w:pPr>
      <w:r>
        <w:t xml:space="preserve">(пп. 9.3 введен </w:t>
      </w:r>
      <w:hyperlink r:id="rId123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10) осуществляет иные функции в соответствии с федеральным и областным законодательством.</w:t>
      </w:r>
    </w:p>
    <w:p w:rsidR="00955DF6" w:rsidRDefault="00955DF6">
      <w:pPr>
        <w:pStyle w:val="ConsPlusNormal"/>
        <w:ind w:firstLine="540"/>
        <w:jc w:val="both"/>
      </w:pPr>
      <w:r>
        <w:t>12.1. Министерство в сфере опеки и попечительства осуществляет следующие функции:</w:t>
      </w:r>
    </w:p>
    <w:p w:rsidR="00955DF6" w:rsidRDefault="00955DF6">
      <w:pPr>
        <w:pStyle w:val="ConsPlusNormal"/>
        <w:ind w:firstLine="540"/>
        <w:jc w:val="both"/>
      </w:pPr>
      <w:r>
        <w:t>1) выявляет и ведет учет совершеннолетних граждан, нуждающихся в установлении над ними опеки или попечительства;</w:t>
      </w:r>
    </w:p>
    <w:p w:rsidR="00955DF6" w:rsidRDefault="00955DF6">
      <w:pPr>
        <w:pStyle w:val="ConsPlusNormal"/>
        <w:ind w:firstLine="540"/>
        <w:jc w:val="both"/>
      </w:pPr>
      <w:r>
        <w:t>2) обращается в суд с заявлением о признании совершеннолетнего гражданина недееспособным или об ограничении его дееспособности, а также о признании совершеннолетнего гражданина дееспособным, если отпали основания, в силу которых совершеннолетний гражданин был признан недееспособным или был ограничен в дееспособности;</w:t>
      </w:r>
    </w:p>
    <w:p w:rsidR="00955DF6" w:rsidRDefault="00955DF6">
      <w:pPr>
        <w:pStyle w:val="ConsPlusNormal"/>
        <w:ind w:firstLine="540"/>
        <w:jc w:val="both"/>
      </w:pPr>
      <w:r>
        <w:t>3) устанавливает опеку в отношении совершеннолетних недееспособных граждан или попечительство в отношении совершеннолетних граждан, ограниченных в дееспособности;</w:t>
      </w:r>
    </w:p>
    <w:p w:rsidR="00955DF6" w:rsidRDefault="00955DF6">
      <w:pPr>
        <w:pStyle w:val="ConsPlusNormal"/>
        <w:ind w:firstLine="540"/>
        <w:jc w:val="both"/>
      </w:pPr>
      <w:r>
        <w:t>4) осуществляет надзор за деятельностью опекунов и попечителей, деятельностью организаций, в которые помещены совершеннолетние недееспособные или ограниченные в дееспособности граждане (далее - подопечные);</w:t>
      </w:r>
    </w:p>
    <w:p w:rsidR="00955DF6" w:rsidRDefault="00955DF6">
      <w:pPr>
        <w:pStyle w:val="ConsPlusNormal"/>
        <w:ind w:firstLine="540"/>
        <w:jc w:val="both"/>
      </w:pPr>
      <w:r>
        <w:t>5) освобождает и отстраняет в соответствии с федеральным законом опекунов и попечителей от исполнения ими своих обязанностей в отношении подопечных;</w:t>
      </w:r>
    </w:p>
    <w:p w:rsidR="00955DF6" w:rsidRDefault="00955DF6">
      <w:pPr>
        <w:pStyle w:val="ConsPlusNormal"/>
        <w:ind w:firstLine="540"/>
        <w:jc w:val="both"/>
      </w:pPr>
      <w:r>
        <w:t>6) выдает в соответствии с федеральным законом разрешения на совершение сделок с имуществом подопечных;</w:t>
      </w:r>
    </w:p>
    <w:p w:rsidR="00955DF6" w:rsidRDefault="00955DF6">
      <w:pPr>
        <w:pStyle w:val="ConsPlusNormal"/>
        <w:ind w:firstLine="540"/>
        <w:jc w:val="both"/>
      </w:pPr>
      <w:r>
        <w:t>7) представляет законные интересы совершеннолетних недееспособных граждан, находящихся под опекой, в отношениях с любыми лицами (в том числе в судах) в случаях, предусмотренных федеральным законом;</w:t>
      </w:r>
    </w:p>
    <w:p w:rsidR="00955DF6" w:rsidRDefault="00955DF6">
      <w:pPr>
        <w:pStyle w:val="ConsPlusNormal"/>
        <w:ind w:firstLine="540"/>
        <w:jc w:val="both"/>
      </w:pPr>
      <w:r>
        <w:t>8) оказывает содействие опекунам и попечителям подопечных, проверяет условия жизни подопечных, соблюдение опекунами и попечителями прав и законных интересов подопечных, обеспечение сохранности их имущества, а также исполнение опекунами и попечителями требований к осуществлению ими прав и исполнению обязанностей опекунов или попечителей подопечных, определяемых в соответствии с федеральным законом;</w:t>
      </w:r>
    </w:p>
    <w:p w:rsidR="00955DF6" w:rsidRDefault="00955DF6">
      <w:pPr>
        <w:pStyle w:val="ConsPlusNormal"/>
        <w:ind w:firstLine="540"/>
        <w:jc w:val="both"/>
      </w:pPr>
      <w:r>
        <w:t>9) заключает договор доверительного управления имуществом подопечного в соответствии с федеральным законом;</w:t>
      </w:r>
    </w:p>
    <w:p w:rsidR="00955DF6" w:rsidRDefault="00955DF6">
      <w:pPr>
        <w:pStyle w:val="ConsPlusNormal"/>
        <w:ind w:firstLine="540"/>
        <w:jc w:val="both"/>
      </w:pPr>
      <w:r>
        <w:t>10) запрашивает информацию о личности предполагаемого опекуна или попечителя в органах внутренних дел, органах записи актов гражданского состояния, медицинских и иных организациях в соответствии с федеральным законом;</w:t>
      </w:r>
    </w:p>
    <w:p w:rsidR="00955DF6" w:rsidRDefault="00955DF6">
      <w:pPr>
        <w:pStyle w:val="ConsPlusNormal"/>
        <w:ind w:firstLine="540"/>
        <w:jc w:val="both"/>
      </w:pPr>
      <w:r>
        <w:t>11) осуществляет иные полномочия органа опеки и попечительства в отношении подопечных, предусмотренные федеральными и областными законами;</w:t>
      </w:r>
    </w:p>
    <w:p w:rsidR="00955DF6" w:rsidRDefault="00955DF6">
      <w:pPr>
        <w:pStyle w:val="ConsPlusNormal"/>
        <w:ind w:firstLine="540"/>
        <w:jc w:val="both"/>
      </w:pPr>
      <w:r>
        <w:t>12) в случаях, предусмотренных федеральным законом, определяет лицо, которому передается имущество совершеннолетнего гражданина, признанного безвестно отсутствующим;</w:t>
      </w:r>
    </w:p>
    <w:p w:rsidR="00955DF6" w:rsidRDefault="00955DF6">
      <w:pPr>
        <w:pStyle w:val="ConsPlusNormal"/>
        <w:ind w:firstLine="540"/>
        <w:jc w:val="both"/>
      </w:pPr>
      <w:r>
        <w:t>13) заключает договоры доверительного управления имуществом совершеннолетнего гражданина, признанного безвестно отсутствующим;</w:t>
      </w:r>
    </w:p>
    <w:p w:rsidR="00955DF6" w:rsidRDefault="00955DF6">
      <w:pPr>
        <w:pStyle w:val="ConsPlusNormal"/>
        <w:ind w:firstLine="540"/>
        <w:jc w:val="both"/>
      </w:pPr>
      <w:r>
        <w:t>14) до истечения года со дня получения сведений о месте пребывания отсутствующего совершеннолетнего гражданина назначает управляющего его имуществом;</w:t>
      </w:r>
    </w:p>
    <w:p w:rsidR="00955DF6" w:rsidRDefault="00955DF6">
      <w:pPr>
        <w:pStyle w:val="ConsPlusNormal"/>
        <w:ind w:firstLine="540"/>
        <w:jc w:val="both"/>
      </w:pPr>
      <w:r>
        <w:t>15) в течение месяца со дня выявления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 (далее - совершеннолетний дееспособный гражданин), назначает ему помощника;</w:t>
      </w:r>
    </w:p>
    <w:p w:rsidR="00955DF6" w:rsidRDefault="00955DF6">
      <w:pPr>
        <w:pStyle w:val="ConsPlusNormal"/>
        <w:ind w:firstLine="540"/>
        <w:jc w:val="both"/>
      </w:pPr>
      <w:r>
        <w:t>16) осуществляет контроль за исполнением помощником совершеннолетнего дееспособного гражданина своих обязанностей;</w:t>
      </w:r>
    </w:p>
    <w:p w:rsidR="00955DF6" w:rsidRDefault="00955DF6">
      <w:pPr>
        <w:pStyle w:val="ConsPlusNormal"/>
        <w:ind w:firstLine="540"/>
        <w:jc w:val="both"/>
      </w:pPr>
      <w:r>
        <w:t xml:space="preserve">17) извещает находящегося под патронажем гражданина о нарушениях, допущенных его </w:t>
      </w:r>
      <w:r>
        <w:lastRenderedPageBreak/>
        <w:t>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договора.</w:t>
      </w:r>
    </w:p>
    <w:p w:rsidR="00955DF6" w:rsidRDefault="00955DF6">
      <w:pPr>
        <w:pStyle w:val="ConsPlusNormal"/>
        <w:jc w:val="both"/>
      </w:pPr>
      <w:r>
        <w:t xml:space="preserve">(п. 12.1 введен </w:t>
      </w:r>
      <w:hyperlink r:id="rId124" w:history="1">
        <w:r>
          <w:rPr>
            <w:color w:val="0000FF"/>
          </w:rPr>
          <w:t>Указом</w:t>
        </w:r>
      </w:hyperlink>
      <w:r>
        <w:t xml:space="preserve"> Губернатора Омской области от 25.09.2008 N 107)</w:t>
      </w:r>
    </w:p>
    <w:p w:rsidR="00955DF6" w:rsidRDefault="00955DF6">
      <w:pPr>
        <w:pStyle w:val="ConsPlusNormal"/>
        <w:ind w:firstLine="540"/>
        <w:jc w:val="both"/>
      </w:pPr>
      <w:r>
        <w:t>12.2. Министерство организует поддержку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Омской области в соответствии с федеральными законами и законами Омской области.</w:t>
      </w:r>
    </w:p>
    <w:p w:rsidR="00955DF6" w:rsidRDefault="00955DF6">
      <w:pPr>
        <w:pStyle w:val="ConsPlusNormal"/>
        <w:jc w:val="both"/>
      </w:pPr>
      <w:r>
        <w:t xml:space="preserve">(п. 12.2 в ред. </w:t>
      </w:r>
      <w:hyperlink r:id="rId125" w:history="1">
        <w:r>
          <w:rPr>
            <w:color w:val="0000FF"/>
          </w:rPr>
          <w:t>Указа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12.2.1. Министерство при оказании поддержки социально ориентированным некоммерческим организациям формирует и ведет реестр социально ориентированных некоммерческих организаций - получателей такой поддержки.</w:t>
      </w:r>
    </w:p>
    <w:p w:rsidR="00955DF6" w:rsidRDefault="00955DF6">
      <w:pPr>
        <w:pStyle w:val="ConsPlusNormal"/>
        <w:jc w:val="both"/>
      </w:pPr>
      <w:r>
        <w:t xml:space="preserve">(п. 12.2.1 введен </w:t>
      </w:r>
      <w:hyperlink r:id="rId126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11.11.2014 N 142)</w:t>
      </w:r>
    </w:p>
    <w:p w:rsidR="00955DF6" w:rsidRDefault="00955DF6">
      <w:pPr>
        <w:pStyle w:val="ConsPlusNormal"/>
        <w:ind w:firstLine="540"/>
        <w:jc w:val="both"/>
      </w:pPr>
      <w:r>
        <w:t>12.2.2. Министерство является уполномоченным органом исполнительной власти Омской области по поддержке социально ориентированных некоммерческих организаций для осуществления взаимодействия с Министерством экономического развития Российской Федерации.</w:t>
      </w:r>
    </w:p>
    <w:p w:rsidR="00955DF6" w:rsidRDefault="00955DF6">
      <w:pPr>
        <w:pStyle w:val="ConsPlusNormal"/>
        <w:jc w:val="both"/>
      </w:pPr>
      <w:r>
        <w:t xml:space="preserve">(п. 12.2.2 введен </w:t>
      </w:r>
      <w:hyperlink r:id="rId127" w:history="1">
        <w:r>
          <w:rPr>
            <w:color w:val="0000FF"/>
          </w:rPr>
          <w:t>Указом</w:t>
        </w:r>
      </w:hyperlink>
      <w:r>
        <w:t xml:space="preserve"> Губернатора Омской области от 06.11.2015 N 191)</w:t>
      </w:r>
    </w:p>
    <w:p w:rsidR="00955DF6" w:rsidRDefault="00955DF6">
      <w:pPr>
        <w:pStyle w:val="ConsPlusNormal"/>
        <w:ind w:firstLine="540"/>
        <w:jc w:val="both"/>
      </w:pPr>
      <w:r>
        <w:t>12.3. Министерство организует работу многофункциональных центров предоставления государственных и муниципальных услуг (далее - многофункциональный центр) в целях предоставления государственных и муниципальных услуг по принципу "одного окна" посредством осуществления координации деятельности многофункциональных центров на территории Омской области, обеспечения ее соответствия правилам организации деятельности многофункциональных центров.</w:t>
      </w:r>
    </w:p>
    <w:p w:rsidR="00955DF6" w:rsidRDefault="00955DF6">
      <w:pPr>
        <w:pStyle w:val="ConsPlusNormal"/>
        <w:jc w:val="both"/>
      </w:pPr>
      <w:r>
        <w:t xml:space="preserve">(п. 12.3 введен </w:t>
      </w:r>
      <w:hyperlink r:id="rId128" w:history="1">
        <w:r>
          <w:rPr>
            <w:color w:val="0000FF"/>
          </w:rPr>
          <w:t>Указом</w:t>
        </w:r>
      </w:hyperlink>
      <w:r>
        <w:t xml:space="preserve"> Губернатора Омской области от 26.06.2013 N 94)</w:t>
      </w:r>
    </w:p>
    <w:p w:rsidR="00955DF6" w:rsidRDefault="00955DF6">
      <w:pPr>
        <w:pStyle w:val="ConsPlusNormal"/>
        <w:ind w:firstLine="540"/>
        <w:jc w:val="both"/>
      </w:pPr>
      <w:r>
        <w:t>12.4. Министерство в соответствии со своей компетенцией участвует в организации и осуществлении на территории Омской области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Федерации.</w:t>
      </w:r>
    </w:p>
    <w:p w:rsidR="00955DF6" w:rsidRDefault="00955DF6">
      <w:pPr>
        <w:pStyle w:val="ConsPlusNormal"/>
        <w:jc w:val="both"/>
      </w:pPr>
      <w:r>
        <w:t xml:space="preserve">(п. 12.4 введен </w:t>
      </w:r>
      <w:hyperlink r:id="rId129" w:history="1">
        <w:r>
          <w:rPr>
            <w:color w:val="0000FF"/>
          </w:rPr>
          <w:t>Указом</w:t>
        </w:r>
      </w:hyperlink>
      <w:r>
        <w:t xml:space="preserve"> Губернатора Омской области от 22.05.2014 N 66)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jc w:val="center"/>
      </w:pPr>
      <w:r>
        <w:t>4. Полномочия Министерства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ind w:firstLine="540"/>
        <w:jc w:val="both"/>
      </w:pPr>
      <w:r>
        <w:t>13. При осуществлении своих функций Министерство вправе:</w:t>
      </w:r>
    </w:p>
    <w:p w:rsidR="00955DF6" w:rsidRDefault="00955DF6">
      <w:pPr>
        <w:pStyle w:val="ConsPlusNormal"/>
        <w:ind w:firstLine="540"/>
        <w:jc w:val="both"/>
      </w:pPr>
      <w:r>
        <w:t>1) запрашивать в установленном порядке необходимые материалы и информацию от органов государственной власти, органов местного самоуправления, организаций, а также должностных лиц;</w:t>
      </w:r>
    </w:p>
    <w:p w:rsidR="00955DF6" w:rsidRDefault="00955DF6">
      <w:pPr>
        <w:pStyle w:val="ConsPlusNormal"/>
        <w:ind w:firstLine="540"/>
        <w:jc w:val="both"/>
      </w:pPr>
      <w:r>
        <w:t>2) образовывать в необходимых случаях совещательные, координационные органы, а также рабочие группы для решения вопросов, входящих в компетенцию Министерства, при необходимости привлекать для осуществления своих функций ученых и специалистов, в том числе на договорной основе;</w:t>
      </w:r>
    </w:p>
    <w:p w:rsidR="00955DF6" w:rsidRDefault="00955DF6">
      <w:pPr>
        <w:pStyle w:val="ConsPlusNormal"/>
        <w:ind w:firstLine="540"/>
        <w:jc w:val="both"/>
      </w:pPr>
      <w:r>
        <w:t>3) разрабатывать и издавать в установленном порядке методические и иные печатные материалы, осуществлять меры по информационному обеспечению процессов, происходящих в сфере труда и социальной защиты населения Омской области;</w:t>
      </w:r>
    </w:p>
    <w:p w:rsidR="00955DF6" w:rsidRDefault="00955DF6">
      <w:pPr>
        <w:pStyle w:val="ConsPlusNormal"/>
        <w:ind w:firstLine="540"/>
        <w:jc w:val="both"/>
      </w:pPr>
      <w:r>
        <w:t>4) рассматривать обращения граждан и юридических лиц, принимать необходимые меры по результатам рассмотрения данных обращений, а также вести прием граждан и представителей организаций по вопросам, отнесенным к компетенции Министерства;</w:t>
      </w:r>
    </w:p>
    <w:p w:rsidR="00955DF6" w:rsidRDefault="00955DF6">
      <w:pPr>
        <w:pStyle w:val="ConsPlusNormal"/>
        <w:ind w:firstLine="540"/>
        <w:jc w:val="both"/>
      </w:pPr>
      <w:r>
        <w:t>5) осуществлять бюджетные полномочия, установленные бюджетным законодательством;</w:t>
      </w:r>
    </w:p>
    <w:p w:rsidR="00955DF6" w:rsidRDefault="00955DF6">
      <w:pPr>
        <w:pStyle w:val="ConsPlusNormal"/>
        <w:ind w:firstLine="540"/>
        <w:jc w:val="both"/>
      </w:pPr>
      <w:r>
        <w:t>6) определять перечень должностных лиц Министерства и его территориальных органов, имеющих право составлять протоколы об административных правонарушениях в случаях и порядке, предусмотренных законодательством;</w:t>
      </w:r>
    </w:p>
    <w:p w:rsidR="00955DF6" w:rsidRDefault="00955DF6">
      <w:pPr>
        <w:pStyle w:val="ConsPlusNormal"/>
        <w:ind w:firstLine="540"/>
        <w:jc w:val="both"/>
      </w:pPr>
      <w:r>
        <w:t>7) осуществлять от имени Омской области функции учредителя государственных учреждений Омской области в порядке, установленном федеральным и областным законодательством;</w:t>
      </w:r>
    </w:p>
    <w:p w:rsidR="00955DF6" w:rsidRDefault="00955DF6">
      <w:pPr>
        <w:pStyle w:val="ConsPlusNormal"/>
        <w:ind w:firstLine="540"/>
        <w:jc w:val="both"/>
      </w:pPr>
      <w:r>
        <w:t xml:space="preserve">8) утверждать показатели эффективности деятельности территориальных органов </w:t>
      </w:r>
      <w:r>
        <w:lastRenderedPageBreak/>
        <w:t>Министерства и государственных учреждений Омской области, находящихся в ведении Министерства;</w:t>
      </w:r>
    </w:p>
    <w:p w:rsidR="00955DF6" w:rsidRDefault="00955DF6">
      <w:pPr>
        <w:pStyle w:val="ConsPlusNormal"/>
        <w:ind w:firstLine="540"/>
        <w:jc w:val="both"/>
      </w:pPr>
      <w:r>
        <w:t>9) в установленном областным законодательством порядке назначать на должность и освобождать от должности руководителей государственных учреждений Омской области, функции учредителя которых осуществляет Министерство;</w:t>
      </w:r>
    </w:p>
    <w:p w:rsidR="00955DF6" w:rsidRDefault="00955DF6">
      <w:pPr>
        <w:pStyle w:val="ConsPlusNormal"/>
        <w:ind w:firstLine="540"/>
        <w:jc w:val="both"/>
      </w:pPr>
      <w:r>
        <w:t>10) заключать, изменять, прекращать трудовые договоры с руководителями государственных учреждений Омской области, функции учредителя которых осуществляет Министерство;</w:t>
      </w:r>
    </w:p>
    <w:p w:rsidR="00955DF6" w:rsidRDefault="00955DF6">
      <w:pPr>
        <w:pStyle w:val="ConsPlusNormal"/>
        <w:ind w:firstLine="540"/>
        <w:jc w:val="both"/>
      </w:pPr>
      <w:r>
        <w:t>11) осуществлять в пределах своей компетенции мероприятия, направленные на увеличение доходов областного бюджета;</w:t>
      </w:r>
    </w:p>
    <w:p w:rsidR="00955DF6" w:rsidRDefault="00955DF6">
      <w:pPr>
        <w:pStyle w:val="ConsPlusNormal"/>
        <w:ind w:firstLine="540"/>
        <w:jc w:val="both"/>
      </w:pPr>
      <w:r>
        <w:t>12) осуществлять контроль за деятельностью территориальных органов Министерства;</w:t>
      </w:r>
    </w:p>
    <w:p w:rsidR="00955DF6" w:rsidRDefault="00955DF6">
      <w:pPr>
        <w:pStyle w:val="ConsPlusNormal"/>
        <w:ind w:firstLine="540"/>
        <w:jc w:val="both"/>
      </w:pPr>
      <w:r>
        <w:t>13) организовывать работу по подготовке, внедрению, сопровождению и эксплуатации современных информационных технологий в территориальных органах Министерства и государственных учреждениях Омской области, функции учредителя которых осуществляет Министерство;</w:t>
      </w:r>
    </w:p>
    <w:p w:rsidR="00955DF6" w:rsidRDefault="00955DF6">
      <w:pPr>
        <w:pStyle w:val="ConsPlusNormal"/>
        <w:ind w:firstLine="540"/>
        <w:jc w:val="both"/>
      </w:pPr>
      <w:r>
        <w:t xml:space="preserve">13.1) исключен. - </w:t>
      </w:r>
      <w:hyperlink r:id="rId130" w:history="1">
        <w:r>
          <w:rPr>
            <w:color w:val="0000FF"/>
          </w:rPr>
          <w:t>Указ</w:t>
        </w:r>
      </w:hyperlink>
      <w:r>
        <w:t xml:space="preserve"> Губернатора Омской области от 23.03.2016 N 54;</w:t>
      </w:r>
    </w:p>
    <w:p w:rsidR="00955DF6" w:rsidRDefault="00955DF6">
      <w:pPr>
        <w:pStyle w:val="ConsPlusNormal"/>
        <w:ind w:firstLine="540"/>
        <w:jc w:val="both"/>
      </w:pPr>
      <w:r>
        <w:t>13.2) учреждать ведомственные награды Министерства, в том числе медали, нагрудные знаки, почетные грамоты, благодарственные письма, утверждать положения об этих наградах и их описания;</w:t>
      </w:r>
    </w:p>
    <w:p w:rsidR="00955DF6" w:rsidRDefault="00955DF6">
      <w:pPr>
        <w:pStyle w:val="ConsPlusNormal"/>
        <w:jc w:val="both"/>
      </w:pPr>
      <w:r>
        <w:t xml:space="preserve">(пп. 13.2 введен </w:t>
      </w:r>
      <w:hyperlink r:id="rId131" w:history="1">
        <w:r>
          <w:rPr>
            <w:color w:val="0000FF"/>
          </w:rPr>
          <w:t>Указом</w:t>
        </w:r>
      </w:hyperlink>
      <w:r>
        <w:t xml:space="preserve"> Губернатора Омской области от 02.06.2011 N 54)</w:t>
      </w:r>
    </w:p>
    <w:p w:rsidR="00955DF6" w:rsidRDefault="00955DF6">
      <w:pPr>
        <w:pStyle w:val="ConsPlusNormal"/>
        <w:ind w:firstLine="540"/>
        <w:jc w:val="both"/>
      </w:pPr>
      <w:r>
        <w:t>14) осуществлять иные полномочия в соответствии с федеральным и областным законодательством.</w:t>
      </w:r>
    </w:p>
    <w:p w:rsidR="00955DF6" w:rsidRDefault="00955DF6">
      <w:pPr>
        <w:pStyle w:val="ConsPlusNormal"/>
        <w:ind w:firstLine="540"/>
        <w:jc w:val="both"/>
      </w:pPr>
      <w:r>
        <w:t>13.1. Министерство обеспечивает защиту сведений, составляющих государственную тайну, в соответствии с возложенными на него задачами и в пределах своей компетенции.</w:t>
      </w:r>
    </w:p>
    <w:p w:rsidR="00955DF6" w:rsidRDefault="00955DF6">
      <w:pPr>
        <w:pStyle w:val="ConsPlusNormal"/>
        <w:jc w:val="both"/>
      </w:pPr>
      <w:r>
        <w:t xml:space="preserve">(п. 13.1 введен </w:t>
      </w:r>
      <w:hyperlink r:id="rId132" w:history="1">
        <w:r>
          <w:rPr>
            <w:color w:val="0000FF"/>
          </w:rPr>
          <w:t>Указом</w:t>
        </w:r>
      </w:hyperlink>
      <w:r>
        <w:t xml:space="preserve"> Губернатора Омской области от 02.04.2010 N 28)</w:t>
      </w:r>
    </w:p>
    <w:p w:rsidR="00955DF6" w:rsidRDefault="00955DF6">
      <w:pPr>
        <w:pStyle w:val="ConsPlusNormal"/>
        <w:ind w:firstLine="540"/>
        <w:jc w:val="both"/>
      </w:pPr>
      <w:r>
        <w:t>13.2. Министерство осуществляет полномочия в области мобилизационной подготовки и мобилизации в соответствии с федеральным законодательством.</w:t>
      </w:r>
    </w:p>
    <w:p w:rsidR="00955DF6" w:rsidRDefault="00955DF6">
      <w:pPr>
        <w:pStyle w:val="ConsPlusNormal"/>
        <w:jc w:val="both"/>
      </w:pPr>
      <w:r>
        <w:t xml:space="preserve">(п. 13.2 введен </w:t>
      </w:r>
      <w:hyperlink r:id="rId133" w:history="1">
        <w:r>
          <w:rPr>
            <w:color w:val="0000FF"/>
          </w:rPr>
          <w:t>Указом</w:t>
        </w:r>
      </w:hyperlink>
      <w:r>
        <w:t xml:space="preserve"> Губернатора Омской области от 08.11.2012 N 121)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jc w:val="center"/>
      </w:pPr>
      <w:r>
        <w:t>5. Структура Министерства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ind w:firstLine="540"/>
        <w:jc w:val="both"/>
      </w:pPr>
      <w:r>
        <w:t>14. В Министерстве образуются департаменты, управления, отделы, сектора.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jc w:val="center"/>
      </w:pPr>
      <w:r>
        <w:t>6. Организация деятельности Министерства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ind w:firstLine="540"/>
        <w:jc w:val="both"/>
      </w:pPr>
      <w:r>
        <w:t>15. Министерство возглавляет Министр труда и социального развития Омской области (далее - Министр), назначаемый на должность и освобождаемый от должности Губернатором Омской области в порядке, предусмотренном законодательством.</w:t>
      </w:r>
    </w:p>
    <w:p w:rsidR="00955DF6" w:rsidRDefault="00955DF6">
      <w:pPr>
        <w:pStyle w:val="ConsPlusNormal"/>
        <w:ind w:firstLine="540"/>
        <w:jc w:val="both"/>
      </w:pPr>
      <w:r>
        <w:t>16. В Министерстве предусматриваются должности первого заместителя Министра и заместителей Министра, назначаемых на должность и освобождаемых от должности Правительством Омской области по представлению Министра.</w:t>
      </w:r>
    </w:p>
    <w:p w:rsidR="00955DF6" w:rsidRDefault="00955DF6">
      <w:pPr>
        <w:pStyle w:val="ConsPlusNormal"/>
        <w:ind w:firstLine="540"/>
        <w:jc w:val="both"/>
      </w:pPr>
      <w:r>
        <w:t>17. В период отсутствия Министра в связи с отпуском, болезнью, командировкой или по иным причинам его обязанности возлагаются на первого заместителя Министра или заместителя Министра в соответствии с распределением должностных обязанностей.</w:t>
      </w:r>
    </w:p>
    <w:p w:rsidR="00955DF6" w:rsidRDefault="00955DF6">
      <w:pPr>
        <w:pStyle w:val="ConsPlusNormal"/>
        <w:ind w:firstLine="540"/>
        <w:jc w:val="both"/>
      </w:pPr>
      <w:r>
        <w:t>18. В Министерстве в целях рассмотрения наиболее важных вопросов его деятельности образуется коллегия, являющаяся совещательным органом. В состав коллегии входят Министр, первый заместитель Министра и заместители Министра, а также могут включаться руководители структурных подразделений Министерства, иные лица. Состав коллегии утверждается Министром.</w:t>
      </w:r>
    </w:p>
    <w:p w:rsidR="00955DF6" w:rsidRDefault="00955DF6">
      <w:pPr>
        <w:pStyle w:val="ConsPlusNormal"/>
        <w:ind w:firstLine="540"/>
        <w:jc w:val="both"/>
      </w:pPr>
      <w:r>
        <w:t>19. Министр:</w:t>
      </w:r>
    </w:p>
    <w:p w:rsidR="00955DF6" w:rsidRDefault="00955DF6">
      <w:pPr>
        <w:pStyle w:val="ConsPlusNormal"/>
        <w:ind w:firstLine="540"/>
        <w:jc w:val="both"/>
      </w:pPr>
      <w:r>
        <w:t>1) на основе единоначалия организует работу Министерства, выступает без доверенности от имени Министерства, несет персональную ответственность за невыполнение возложенных на Министерство задач и функций;</w:t>
      </w:r>
    </w:p>
    <w:p w:rsidR="00955DF6" w:rsidRDefault="00955DF6">
      <w:pPr>
        <w:pStyle w:val="ConsPlusNormal"/>
        <w:ind w:firstLine="540"/>
        <w:jc w:val="both"/>
      </w:pPr>
      <w:r>
        <w:t xml:space="preserve">2) утверждает структуру Министерства, за исключением случаев, предусмотренных </w:t>
      </w:r>
      <w:r>
        <w:lastRenderedPageBreak/>
        <w:t>законодательством;</w:t>
      </w:r>
    </w:p>
    <w:p w:rsidR="00955DF6" w:rsidRDefault="00955DF6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Указа</w:t>
        </w:r>
      </w:hyperlink>
      <w:r>
        <w:t xml:space="preserve"> Губернатора Омской области от 02.12.2008 N 125)</w:t>
      </w:r>
    </w:p>
    <w:p w:rsidR="00955DF6" w:rsidRDefault="00955DF6">
      <w:pPr>
        <w:pStyle w:val="ConsPlusNormal"/>
        <w:ind w:firstLine="540"/>
        <w:jc w:val="both"/>
      </w:pPr>
      <w:r>
        <w:t>3) в пределах утвержденной численности государственных гражданских служащих Омской области в Министерстве, территориальных органах Министерства утверждает штатное расписание Министерства, территориальных органов Министерства, определяет количество работников, замещающих должности, не относящиеся к должностям государственной гражданской службы Омской области, в соответствии с федеральным и областным законодательством;</w:t>
      </w:r>
    </w:p>
    <w:p w:rsidR="00955DF6" w:rsidRDefault="00955DF6">
      <w:pPr>
        <w:pStyle w:val="ConsPlusNormal"/>
        <w:ind w:firstLine="540"/>
        <w:jc w:val="both"/>
      </w:pPr>
      <w:r>
        <w:t>4) распределяет должностные обязанности между первым заместителем Министра и заместителями Министра;</w:t>
      </w:r>
    </w:p>
    <w:p w:rsidR="00955DF6" w:rsidRDefault="00955DF6">
      <w:pPr>
        <w:pStyle w:val="ConsPlusNormal"/>
        <w:ind w:firstLine="540"/>
        <w:jc w:val="both"/>
      </w:pPr>
      <w:r>
        <w:t>5) назначает на должность и освобождает от должности работников Министерства, руководителей территориальных органов Министерства и лиц, замещающих должности государственной гражданской службы Омской области в территориальных органах Министерства, за исключением случаев, предусмотренных законодательством;</w:t>
      </w:r>
    </w:p>
    <w:p w:rsidR="00955DF6" w:rsidRDefault="00955DF6">
      <w:pPr>
        <w:pStyle w:val="ConsPlusNormal"/>
        <w:ind w:firstLine="540"/>
        <w:jc w:val="both"/>
      </w:pPr>
      <w:r>
        <w:t>6) утверждает положения о структурных подразделениях Министерства, территориальных органах Министерства, должностные регламенты лиц, замещающих должности государственной гражданской службы Омской области в Министерстве, должностные инструкции иных работников Министерства, а также должностные регламенты лиц, замещающих должности государственной гражданской службы Омской области в территориальных органах Министерства;</w:t>
      </w:r>
    </w:p>
    <w:p w:rsidR="00955DF6" w:rsidRDefault="00955DF6">
      <w:pPr>
        <w:pStyle w:val="ConsPlusNormal"/>
        <w:ind w:firstLine="540"/>
        <w:jc w:val="both"/>
      </w:pPr>
      <w:r>
        <w:t>7) заключает договоры и соглашения с физическими и юридическими лицами по вопросам, входящим в компетенцию Министерства, выдает доверенности;</w:t>
      </w:r>
    </w:p>
    <w:p w:rsidR="00955DF6" w:rsidRDefault="00955DF6">
      <w:pPr>
        <w:pStyle w:val="ConsPlusNormal"/>
        <w:ind w:firstLine="540"/>
        <w:jc w:val="both"/>
      </w:pPr>
      <w:r>
        <w:t>8) обеспечивает подбор кадров, профессиональное обучение и дополнительное профессиональное образование работников Министерства, принимает меры поощрения и дисциплинарного взыскания к работникам Министерства;</w:t>
      </w:r>
    </w:p>
    <w:p w:rsidR="00955DF6" w:rsidRDefault="00955DF6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Указа</w:t>
        </w:r>
      </w:hyperlink>
      <w:r>
        <w:t xml:space="preserve"> Губернатора Омской области от 22.06.2015 N 98)</w:t>
      </w:r>
    </w:p>
    <w:p w:rsidR="00955DF6" w:rsidRDefault="00955DF6">
      <w:pPr>
        <w:pStyle w:val="ConsPlusNormal"/>
        <w:ind w:firstLine="540"/>
        <w:jc w:val="both"/>
      </w:pPr>
      <w:r>
        <w:t>9) обеспечивает представление в Министерство финансов Омской области в соответствии с утвержденным перечнем и формами платежных и иных документов, необходимых для расходования средств областного бюджета;</w:t>
      </w:r>
    </w:p>
    <w:p w:rsidR="00955DF6" w:rsidRDefault="00955DF6">
      <w:pPr>
        <w:pStyle w:val="ConsPlusNormal"/>
        <w:ind w:firstLine="540"/>
        <w:jc w:val="both"/>
      </w:pPr>
      <w:r>
        <w:t>10) осуществляет иные полномочия в соответствии с федеральным и областным законодательством.</w:t>
      </w:r>
    </w:p>
    <w:p w:rsidR="00955DF6" w:rsidRDefault="00955DF6">
      <w:pPr>
        <w:pStyle w:val="ConsPlusNormal"/>
        <w:ind w:firstLine="540"/>
        <w:jc w:val="both"/>
      </w:pPr>
      <w:r>
        <w:t>20. Финансирование деятельности Министерства осуществляется за счет средств областного бюджета.</w:t>
      </w:r>
    </w:p>
    <w:p w:rsidR="00955DF6" w:rsidRDefault="00955DF6">
      <w:pPr>
        <w:pStyle w:val="ConsPlusNormal"/>
        <w:ind w:firstLine="540"/>
        <w:jc w:val="both"/>
      </w:pPr>
      <w:r>
        <w:t>21. Министерство для осуществления своей деятельности наделяется имуществом, находящимся в собственности Омской области, на праве оперативного управления. Министерству может предоставляться имущество на правах аренды, безвозмездного пользования, иных правах в соответствии с федеральным и областным законодательством.</w:t>
      </w: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ind w:firstLine="540"/>
        <w:jc w:val="both"/>
      </w:pPr>
    </w:p>
    <w:p w:rsidR="00955DF6" w:rsidRDefault="00955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3EB" w:rsidRDefault="007553EB">
      <w:bookmarkStart w:id="1" w:name="_GoBack"/>
      <w:bookmarkEnd w:id="1"/>
    </w:p>
    <w:sectPr w:rsidR="007553EB" w:rsidSect="0083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F6"/>
    <w:rsid w:val="007553EB"/>
    <w:rsid w:val="009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34296F7EE5B8395063A11B24670474E710B7B15231A10470AE51FE9C84BEABBD9AFC39816E3AABAD4022j0MCG" TargetMode="External"/><Relationship Id="rId117" Type="http://schemas.openxmlformats.org/officeDocument/2006/relationships/hyperlink" Target="consultantplus://offline/ref=B034296F7EE5B8395063A11B24670474E710B7B15330A8087CAE51FE9C84BEABBD9AFC39816E3AABAD4020j0M9G" TargetMode="External"/><Relationship Id="rId21" Type="http://schemas.openxmlformats.org/officeDocument/2006/relationships/hyperlink" Target="consultantplus://offline/ref=B034296F7EE5B8395063A11B24670474E710B7B1533CA4027FAE51FE9C84BEABBD9AFC39816E3AABAD4020j0MDG" TargetMode="External"/><Relationship Id="rId42" Type="http://schemas.openxmlformats.org/officeDocument/2006/relationships/hyperlink" Target="consultantplus://offline/ref=B034296F7EE5B8395063A11B24670474E710B7B1593EA00870AE51FE9C84BEABjBMDG" TargetMode="External"/><Relationship Id="rId47" Type="http://schemas.openxmlformats.org/officeDocument/2006/relationships/hyperlink" Target="consultantplus://offline/ref=B034296F7EE5B8395063A11B24670474E710B7B15F3BA20971AE51FE9C84BEABBD9AFC39816E3AABAD4022j0MDG" TargetMode="External"/><Relationship Id="rId63" Type="http://schemas.openxmlformats.org/officeDocument/2006/relationships/hyperlink" Target="consultantplus://offline/ref=B034296F7EE5B8395063A11B24670474E710B7B15238A10878AE51FE9C84BEABBD9AFC39816E3AABAD4022j0M1G" TargetMode="External"/><Relationship Id="rId68" Type="http://schemas.openxmlformats.org/officeDocument/2006/relationships/hyperlink" Target="consultantplus://offline/ref=B034296F7EE5B8395063A11B24670474E710B7B15830A8047AAE51FE9C84BEABBD9AFC39816E3AABAD4022j0MCG" TargetMode="External"/><Relationship Id="rId84" Type="http://schemas.openxmlformats.org/officeDocument/2006/relationships/hyperlink" Target="consultantplus://offline/ref=B034296F7EE5B8395063A11B24670474E710B7B15F38A00378AE51FE9C84BEABBD9AFC39816E3AABAD4023j0MDG" TargetMode="External"/><Relationship Id="rId89" Type="http://schemas.openxmlformats.org/officeDocument/2006/relationships/hyperlink" Target="consultantplus://offline/ref=B034296F7EE5B8395063A11B24670474E710B7B1533DA70270AE51FE9C84BEABBD9AFC39816E3AABAD4022j0MFG" TargetMode="External"/><Relationship Id="rId112" Type="http://schemas.openxmlformats.org/officeDocument/2006/relationships/hyperlink" Target="consultantplus://offline/ref=B034296F7EE5B8395063A11B24670474E710B7B15330A8087CAE51FE9C84BEABBD9AFC39816E3AABAD4023j0MCG" TargetMode="External"/><Relationship Id="rId133" Type="http://schemas.openxmlformats.org/officeDocument/2006/relationships/hyperlink" Target="consultantplus://offline/ref=B034296F7EE5B8395063A11B24670474E710B7B15C30A80379AE51FE9C84BEABBD9AFC39816E3AABAD402Aj0M8G" TargetMode="External"/><Relationship Id="rId16" Type="http://schemas.openxmlformats.org/officeDocument/2006/relationships/hyperlink" Target="consultantplus://offline/ref=B034296F7EE5B8395063A11B24670474E710B7B15C3CA4077FAE51FE9C84BEABBD9AFC39816E3AABAD4022j0MEG" TargetMode="External"/><Relationship Id="rId107" Type="http://schemas.openxmlformats.org/officeDocument/2006/relationships/hyperlink" Target="consultantplus://offline/ref=B034296F7EE5B8395063A11B24670474E710B7B15830A8047AAE51FE9C84BEABBD9AFC39816E3AABAD4023j0M9G" TargetMode="External"/><Relationship Id="rId11" Type="http://schemas.openxmlformats.org/officeDocument/2006/relationships/hyperlink" Target="consultantplus://offline/ref=B034296F7EE5B8395063A11B24670474E710B7B15F3DA80971AE51FE9C84BEABBD9AFC39816E3AABAD4022j0MDG" TargetMode="External"/><Relationship Id="rId32" Type="http://schemas.openxmlformats.org/officeDocument/2006/relationships/hyperlink" Target="consultantplus://offline/ref=B034296F7EE5B8395063A11B24670474E710B7B1593DA9007BAE51FE9C84BEABBD9AFC39816E3AABAD4023j0M9G" TargetMode="External"/><Relationship Id="rId37" Type="http://schemas.openxmlformats.org/officeDocument/2006/relationships/hyperlink" Target="consultantplus://offline/ref=B034296F7EE5B8395063A11B24670474E710B7B1583CA90478AE51FE9C84BEABBD9AFC39816E3AABAD4022j0MDG" TargetMode="External"/><Relationship Id="rId53" Type="http://schemas.openxmlformats.org/officeDocument/2006/relationships/hyperlink" Target="consultantplus://offline/ref=B034296F7EE5B8395063A11B24670474E710B7B15E30A30378AE51FE9C84BEABBD9AFC39816E3AABAD4022j0MDG" TargetMode="External"/><Relationship Id="rId58" Type="http://schemas.openxmlformats.org/officeDocument/2006/relationships/hyperlink" Target="consultantplus://offline/ref=B034296F7EE5B8395063A11B24670474E710B7B15C3DA8067CAE51FE9C84BEABBD9AFC39816E3AABAD4022j0MCG" TargetMode="External"/><Relationship Id="rId74" Type="http://schemas.openxmlformats.org/officeDocument/2006/relationships/hyperlink" Target="consultantplus://offline/ref=B034296F7EE5B8395063A11B24670474E710B7B15C3DA8067CAE51FE9C84BEABBD9AFC39816E3AABAD4022j0MFG" TargetMode="External"/><Relationship Id="rId79" Type="http://schemas.openxmlformats.org/officeDocument/2006/relationships/hyperlink" Target="consultantplus://offline/ref=B034296F7EE5B8395063A11B24670474E710B7B1533CA4027FAE51FE9C84BEABBD9AFC39816E3AABAD4020j0MEG" TargetMode="External"/><Relationship Id="rId102" Type="http://schemas.openxmlformats.org/officeDocument/2006/relationships/hyperlink" Target="consultantplus://offline/ref=B034296F7EE5B8395063A11B24670474E710B7B15330A8087CAE51FE9C84BEABBD9AFC39816E3AABAD4022j0M1G" TargetMode="External"/><Relationship Id="rId123" Type="http://schemas.openxmlformats.org/officeDocument/2006/relationships/hyperlink" Target="consultantplus://offline/ref=B034296F7EE5B8395063A11B24670474E710B7B15330A8087CAE51FE9C84BEABBD9AFC39816E3AABAD4020j0MEG" TargetMode="External"/><Relationship Id="rId128" Type="http://schemas.openxmlformats.org/officeDocument/2006/relationships/hyperlink" Target="consultantplus://offline/ref=B034296F7EE5B8395063A11B24670474E710B7B15C3DA8067CAE51FE9C84BEABBD9AFC39816E3AABAD4023j0M8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034296F7EE5B8395063A11B24670474E710B7B1523DA3057EAE51FE9C84BEABBD9AFC39816E3AABAD4021j0M9G" TargetMode="External"/><Relationship Id="rId95" Type="http://schemas.openxmlformats.org/officeDocument/2006/relationships/hyperlink" Target="consultantplus://offline/ref=B034296F7EE5B8395063A11B24670474E710B7B1533CA4027FAE51FE9C84BEABBD9AFC39816E3AABAD4021j0M9G" TargetMode="External"/><Relationship Id="rId14" Type="http://schemas.openxmlformats.org/officeDocument/2006/relationships/hyperlink" Target="consultantplus://offline/ref=B034296F7EE5B8395063A11B24670474E710B7B15E30A30378AE51FE9C84BEABBD9AFC39816E3AABAD4022j0MDG" TargetMode="External"/><Relationship Id="rId22" Type="http://schemas.openxmlformats.org/officeDocument/2006/relationships/hyperlink" Target="consultantplus://offline/ref=B034296F7EE5B8395063A11B24670474E710B7B1533DA70270AE51FE9C84BEABBD9AFC39816E3AABAD4022j0MFG" TargetMode="External"/><Relationship Id="rId27" Type="http://schemas.openxmlformats.org/officeDocument/2006/relationships/hyperlink" Target="consultantplus://offline/ref=B034296F7EE5B8395063A11B24670474E710B7B15A38A4047BA30CF494DDB2A9BA95A32E862736AAAD402209jFM0G" TargetMode="External"/><Relationship Id="rId30" Type="http://schemas.openxmlformats.org/officeDocument/2006/relationships/hyperlink" Target="consultantplus://offline/ref=B034296F7EE5B8395063A11B24670474E710B7B15839A30870AE51FE9C84BEABBD9AFC39816E3AABAD4023j0MCG" TargetMode="External"/><Relationship Id="rId35" Type="http://schemas.openxmlformats.org/officeDocument/2006/relationships/hyperlink" Target="consultantplus://offline/ref=B034296F7EE5B8395063A11B24670474E710B7B15839A5057DAE51FE9C84BEABBD9AFC39816E3AABAD4022j0MEG" TargetMode="External"/><Relationship Id="rId43" Type="http://schemas.openxmlformats.org/officeDocument/2006/relationships/hyperlink" Target="consultantplus://offline/ref=B034296F7EE5B8395063A11B24670474E710B7B1593FA7067AAE51FE9C84BEABjBMDG" TargetMode="External"/><Relationship Id="rId48" Type="http://schemas.openxmlformats.org/officeDocument/2006/relationships/hyperlink" Target="consultantplus://offline/ref=B034296F7EE5B8395063A11B24670474E710B7B1523DA60079AE51FE9C84BEABBD9AFC39816E3AABAD4020j0MDG" TargetMode="External"/><Relationship Id="rId56" Type="http://schemas.openxmlformats.org/officeDocument/2006/relationships/hyperlink" Target="consultantplus://offline/ref=B034296F7EE5B8395063A11B24670474E710B7B15C30A80379AE51FE9C84BEABBD9AFC39816E3AABAD4025j0MEG" TargetMode="External"/><Relationship Id="rId64" Type="http://schemas.openxmlformats.org/officeDocument/2006/relationships/hyperlink" Target="consultantplus://offline/ref=B034296F7EE5B8395063A11B24670474E710B7B1523DA3057EAE51FE9C84BEABBD9AFC39816E3AABAD4020j0M0G" TargetMode="External"/><Relationship Id="rId69" Type="http://schemas.openxmlformats.org/officeDocument/2006/relationships/hyperlink" Target="consultantplus://offline/ref=B034296F7EE5B8395063BF16320B5B7EE713EEB9506EFC5574A404jAM6G" TargetMode="External"/><Relationship Id="rId77" Type="http://schemas.openxmlformats.org/officeDocument/2006/relationships/hyperlink" Target="consultantplus://offline/ref=B034296F7EE5B8395063A11B24670474E710B7B15F38A00378AE51FE9C84BEABBD9AFC39816E3AABAD4022j0M1G" TargetMode="External"/><Relationship Id="rId100" Type="http://schemas.openxmlformats.org/officeDocument/2006/relationships/hyperlink" Target="consultantplus://offline/ref=B034296F7EE5B8395063A11B24670474E710B7B15E30A30378AE51FE9C84BEABBD9AFC39816E3AABAD4022j0MEG" TargetMode="External"/><Relationship Id="rId105" Type="http://schemas.openxmlformats.org/officeDocument/2006/relationships/hyperlink" Target="consultantplus://offline/ref=B034296F7EE5B8395063A11B24670474E710B7B15F3DA10079AE51FE9C84BEABBD9AFC39816E3AABAD4023j0M8G" TargetMode="External"/><Relationship Id="rId113" Type="http://schemas.openxmlformats.org/officeDocument/2006/relationships/hyperlink" Target="consultantplus://offline/ref=B034296F7EE5B8395063A11B24670474E710B7B15330A8087CAE51FE9C84BEABBD9AFC39816E3AABAD4023j0MFG" TargetMode="External"/><Relationship Id="rId118" Type="http://schemas.openxmlformats.org/officeDocument/2006/relationships/hyperlink" Target="consultantplus://offline/ref=B034296F7EE5B8395063A11B24670474E710B7B15330A8087CAE51FE9C84BEABBD9AFC39816E3AABAD4020j0M8G" TargetMode="External"/><Relationship Id="rId126" Type="http://schemas.openxmlformats.org/officeDocument/2006/relationships/hyperlink" Target="consultantplus://offline/ref=B034296F7EE5B8395063A11B24670474E710B7B15330A8087CAE51FE9C84BEABBD9AFC39816E3AABAD4021j0M9G" TargetMode="External"/><Relationship Id="rId134" Type="http://schemas.openxmlformats.org/officeDocument/2006/relationships/hyperlink" Target="consultantplus://offline/ref=B034296F7EE5B8395063A11B24670474E710B7B15F38A00378AE51FE9C84BEABBD9AFC39816E3AABAD4023j0MCG" TargetMode="External"/><Relationship Id="rId8" Type="http://schemas.openxmlformats.org/officeDocument/2006/relationships/hyperlink" Target="consultantplus://offline/ref=B034296F7EE5B8395063A11B24670474E710B7B15F3BA20971AE51FE9C84BEABBD9AFC39816E3AABAD4022j0MDG" TargetMode="External"/><Relationship Id="rId51" Type="http://schemas.openxmlformats.org/officeDocument/2006/relationships/hyperlink" Target="consultantplus://offline/ref=B034296F7EE5B8395063A11B24670474E710B7B15F3FA1067CAE51FE9C84BEABBD9AFC39816E3AABAD4022j0MCG" TargetMode="External"/><Relationship Id="rId72" Type="http://schemas.openxmlformats.org/officeDocument/2006/relationships/hyperlink" Target="consultantplus://offline/ref=B034296F7EE5B8395063A11B24670474E710B7B15330A8087CAE51FE9C84BEABBD9AFC39816E3AABAD4022j0MCG" TargetMode="External"/><Relationship Id="rId80" Type="http://schemas.openxmlformats.org/officeDocument/2006/relationships/hyperlink" Target="consultantplus://offline/ref=B034296F7EE5B8395063A11B24670474E710B7B15F3DA10079AE51FE9C84BEABBD9AFC39816E3AABAD4022j0MCG" TargetMode="External"/><Relationship Id="rId85" Type="http://schemas.openxmlformats.org/officeDocument/2006/relationships/hyperlink" Target="consultantplus://offline/ref=B034296F7EE5B8395063A11B24670474E710B7B15C38A30270AE51FE9C84BEABBD9AFC39816E3AABAD4023j0M0G" TargetMode="External"/><Relationship Id="rId93" Type="http://schemas.openxmlformats.org/officeDocument/2006/relationships/hyperlink" Target="consultantplus://offline/ref=B034296F7EE5B8395063A11B24670474E710B7B15C30A80379AE51FE9C84BEABBD9AFC39816E3AABAD4025j0M1G" TargetMode="External"/><Relationship Id="rId98" Type="http://schemas.openxmlformats.org/officeDocument/2006/relationships/hyperlink" Target="consultantplus://offline/ref=B034296F7EE5B8395063BF16320B5B7EE71BE9B4593EAB5725F10AA3CB8DB4FCFAD5A57BC5633BAAjAMCG" TargetMode="External"/><Relationship Id="rId121" Type="http://schemas.openxmlformats.org/officeDocument/2006/relationships/hyperlink" Target="consultantplus://offline/ref=B034296F7EE5B8395063A11B24670474E710B7B15330A8087CAE51FE9C84BEABBD9AFC39816E3AABAD4020j0M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34296F7EE5B8395063A11B24670474E710B7B15F3FA1067CAE51FE9C84BEABBD9AFC39816E3AABAD4022j0MCG" TargetMode="External"/><Relationship Id="rId17" Type="http://schemas.openxmlformats.org/officeDocument/2006/relationships/hyperlink" Target="consultantplus://offline/ref=B034296F7EE5B8395063A11B24670474E710B7B15C30A80379AE51FE9C84BEABBD9AFC39816E3AABAD4025j0MEG" TargetMode="External"/><Relationship Id="rId25" Type="http://schemas.openxmlformats.org/officeDocument/2006/relationships/hyperlink" Target="consultantplus://offline/ref=B034296F7EE5B8395063A11B24670474E710B7B1523DA3057EAE51FE9C84BEABBD9AFC39816E3AABAD4020j0M0G" TargetMode="External"/><Relationship Id="rId33" Type="http://schemas.openxmlformats.org/officeDocument/2006/relationships/hyperlink" Target="consultantplus://offline/ref=B034296F7EE5B8395063A11B24670474E710B7B15838A9057AAE51FE9C84BEABBD9AFC39816E3AABAD4022j0MCG" TargetMode="External"/><Relationship Id="rId38" Type="http://schemas.openxmlformats.org/officeDocument/2006/relationships/hyperlink" Target="consultantplus://offline/ref=B034296F7EE5B8395063A11B24670474E710B7B1583CA90778AE51FE9C84BEABjBMDG" TargetMode="External"/><Relationship Id="rId46" Type="http://schemas.openxmlformats.org/officeDocument/2006/relationships/hyperlink" Target="consultantplus://offline/ref=B034296F7EE5B8395063A11B24670474E710B7B15F38A00378AE51FE9C84BEABBD9AFC39816E3AABAD4022j0MDG" TargetMode="External"/><Relationship Id="rId59" Type="http://schemas.openxmlformats.org/officeDocument/2006/relationships/hyperlink" Target="consultantplus://offline/ref=B034296F7EE5B8395063A11B24670474E710B7B15338A10870AE51FE9C84BEABBD9AFC39816E3AABAD4022j0MDG" TargetMode="External"/><Relationship Id="rId67" Type="http://schemas.openxmlformats.org/officeDocument/2006/relationships/hyperlink" Target="consultantplus://offline/ref=B034296F7EE5B8395063A11B24670474E710B7B15A38A20079A50CF494DDB2A9BA95A32E862736AAAD40220BjFM5G" TargetMode="External"/><Relationship Id="rId103" Type="http://schemas.openxmlformats.org/officeDocument/2006/relationships/hyperlink" Target="consultantplus://offline/ref=B034296F7EE5B8395063A11B24670474E710B7B15F3DA10079AE51FE9C84BEABBD9AFC39816E3AABAD4022j0MEG" TargetMode="External"/><Relationship Id="rId108" Type="http://schemas.openxmlformats.org/officeDocument/2006/relationships/hyperlink" Target="consultantplus://offline/ref=B034296F7EE5B8395063A11B24670474E710B7B15330A8087CAE51FE9C84BEABBD9AFC39816E3AABAD4022j0M0G" TargetMode="External"/><Relationship Id="rId116" Type="http://schemas.openxmlformats.org/officeDocument/2006/relationships/hyperlink" Target="consultantplus://offline/ref=B034296F7EE5B8395063A11B24670474E710B7B15330A8087CAE51FE9C84BEABBD9AFC39816E3AABAD4023j0M0G" TargetMode="External"/><Relationship Id="rId124" Type="http://schemas.openxmlformats.org/officeDocument/2006/relationships/hyperlink" Target="consultantplus://offline/ref=B034296F7EE5B8395063A11B24670474E710B7B15830A8047AAE51FE9C84BEABBD9AFC39816E3AABAD4023j0M8G" TargetMode="External"/><Relationship Id="rId129" Type="http://schemas.openxmlformats.org/officeDocument/2006/relationships/hyperlink" Target="consultantplus://offline/ref=B034296F7EE5B8395063A11B24670474E710B7B1533CA4027FAE51FE9C84BEABBD9AFC39816E3AABAD4021j0MAG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B034296F7EE5B8395063A11B24670474E710B7B15338A10870AE51FE9C84BEABBD9AFC39816E3AABAD4022j0MDG" TargetMode="External"/><Relationship Id="rId41" Type="http://schemas.openxmlformats.org/officeDocument/2006/relationships/hyperlink" Target="consultantplus://offline/ref=B034296F7EE5B8395063A11B24670474E710B7B1593BA4037AAE51FE9C84BEABjBMDG" TargetMode="External"/><Relationship Id="rId54" Type="http://schemas.openxmlformats.org/officeDocument/2006/relationships/hyperlink" Target="consultantplus://offline/ref=B034296F7EE5B8395063A11B24670474E710B7B15D38A2027FAE51FE9C84BEABBD9AFC39816E3AABAD4023j0MEG" TargetMode="External"/><Relationship Id="rId62" Type="http://schemas.openxmlformats.org/officeDocument/2006/relationships/hyperlink" Target="consultantplus://offline/ref=B034296F7EE5B8395063A11B24670474E710B7B15330A8087CAE51FE9C84BEABBD9AFC39816E3AABAD4022j0MDG" TargetMode="External"/><Relationship Id="rId70" Type="http://schemas.openxmlformats.org/officeDocument/2006/relationships/hyperlink" Target="consultantplus://offline/ref=B034296F7EE5B8395063A11B24670474E710B7B15830A8047AAE51FE9C84BEABBD9AFC39816E3AABAD4022j0MFG" TargetMode="External"/><Relationship Id="rId75" Type="http://schemas.openxmlformats.org/officeDocument/2006/relationships/hyperlink" Target="consultantplus://offline/ref=B034296F7EE5B8395063A11B24670474E710B7B1533CA4027FAE51FE9C84BEABBD9AFC39816E3AABAD4020j0MFG" TargetMode="External"/><Relationship Id="rId83" Type="http://schemas.openxmlformats.org/officeDocument/2006/relationships/hyperlink" Target="consultantplus://offline/ref=B034296F7EE5B8395063A11B24670474E710B7B15F38A00378AE51FE9C84BEABBD9AFC39816E3AABAD4023j0MAG" TargetMode="External"/><Relationship Id="rId88" Type="http://schemas.openxmlformats.org/officeDocument/2006/relationships/hyperlink" Target="consultantplus://offline/ref=B034296F7EE5B8395063A11B24670474E710B7B15C3CA4077FAE51FE9C84BEABBD9AFC39816E3AABAD4023j0M8G" TargetMode="External"/><Relationship Id="rId91" Type="http://schemas.openxmlformats.org/officeDocument/2006/relationships/hyperlink" Target="consultantplus://offline/ref=B034296F7EE5B8395063A11B24670474E710B7B15D38A2027FAE51FE9C84BEABBD9AFC39816E3AABAD4023j0MEG" TargetMode="External"/><Relationship Id="rId96" Type="http://schemas.openxmlformats.org/officeDocument/2006/relationships/hyperlink" Target="consultantplus://offline/ref=B034296F7EE5B8395063A11B24670474E710B7B15238A10878AE51FE9C84BEABBD9AFC39816E3AABAD4022j0M1G" TargetMode="External"/><Relationship Id="rId111" Type="http://schemas.openxmlformats.org/officeDocument/2006/relationships/hyperlink" Target="consultantplus://offline/ref=B034296F7EE5B8395063A11B24670474E710B7B15330A8087CAE51FE9C84BEABBD9AFC39816E3AABAD4023j0MDG" TargetMode="External"/><Relationship Id="rId132" Type="http://schemas.openxmlformats.org/officeDocument/2006/relationships/hyperlink" Target="consultantplus://offline/ref=B034296F7EE5B8395063A11B24670474E710B7B15C38A30270AE51FE9C84BEABBD9AFC39816E3AABAD4020j0M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4296F7EE5B8395063A11B24670474E710B7B15830A8047AAE51FE9C84BEABBD9AFC39816E3AABAD4022j0MDG" TargetMode="External"/><Relationship Id="rId15" Type="http://schemas.openxmlformats.org/officeDocument/2006/relationships/hyperlink" Target="consultantplus://offline/ref=B034296F7EE5B8395063A11B24670474E710B7B15D38A2027FAE51FE9C84BEABBD9AFC39816E3AABAD4023j0MEG" TargetMode="External"/><Relationship Id="rId23" Type="http://schemas.openxmlformats.org/officeDocument/2006/relationships/hyperlink" Target="consultantplus://offline/ref=B034296F7EE5B8395063A11B24670474E710B7B15330A8087CAE51FE9C84BEABBD9AFC39816E3AABAD4022j0MDG" TargetMode="External"/><Relationship Id="rId28" Type="http://schemas.openxmlformats.org/officeDocument/2006/relationships/hyperlink" Target="consultantplus://offline/ref=B034296F7EE5B8395063A11B24670474E710B7B1523FA80470AE51FE9C84BEABBD9AFC39816E3AABAD4122j0MDG" TargetMode="External"/><Relationship Id="rId36" Type="http://schemas.openxmlformats.org/officeDocument/2006/relationships/hyperlink" Target="consultantplus://offline/ref=B034296F7EE5B8395063A11B24670474E710B7B1583CA2087FAE51FE9C84BEABBD9AFC39816E3AABAD4022j0MDG" TargetMode="External"/><Relationship Id="rId49" Type="http://schemas.openxmlformats.org/officeDocument/2006/relationships/hyperlink" Target="consultantplus://offline/ref=B034296F7EE5B8395063A11B24670474E710B7B15F3DA10079AE51FE9C84BEABBD9AFC39816E3AABAD4022j0MDG" TargetMode="External"/><Relationship Id="rId57" Type="http://schemas.openxmlformats.org/officeDocument/2006/relationships/hyperlink" Target="consultantplus://offline/ref=B034296F7EE5B8395063A11B24670474E710B7B15A38A9027CA20CF494DDB2A9BA95A32E862736AAAD402208jFM2G" TargetMode="External"/><Relationship Id="rId106" Type="http://schemas.openxmlformats.org/officeDocument/2006/relationships/hyperlink" Target="consultantplus://offline/ref=B034296F7EE5B8395063A11B24670474E710B7B1523DA60079AE51FE9C84BEABBD9AFC39816E3AABAD4020j0MEG" TargetMode="External"/><Relationship Id="rId114" Type="http://schemas.openxmlformats.org/officeDocument/2006/relationships/hyperlink" Target="consultantplus://offline/ref=B034296F7EE5B8395063A11B24670474E710B7B15330A8087CAE51FE9C84BEABBD9AFC39816E3AABAD4023j0MEG" TargetMode="External"/><Relationship Id="rId119" Type="http://schemas.openxmlformats.org/officeDocument/2006/relationships/hyperlink" Target="consultantplus://offline/ref=B034296F7EE5B8395063A11B24670474E710B7B15330A8087CAE51FE9C84BEABBD9AFC39816E3AABAD4020j0MBG" TargetMode="External"/><Relationship Id="rId127" Type="http://schemas.openxmlformats.org/officeDocument/2006/relationships/hyperlink" Target="consultantplus://offline/ref=B034296F7EE5B8395063A11B24670474E710B7B15231A10470AE51FE9C84BEABBD9AFC39816E3AABAD4022j0MCG" TargetMode="External"/><Relationship Id="rId10" Type="http://schemas.openxmlformats.org/officeDocument/2006/relationships/hyperlink" Target="consultantplus://offline/ref=B034296F7EE5B8395063A11B24670474E710B7B15F3DA10079AE51FE9C84BEABBD9AFC39816E3AABAD4022j0MDG" TargetMode="External"/><Relationship Id="rId31" Type="http://schemas.openxmlformats.org/officeDocument/2006/relationships/hyperlink" Target="consultantplus://offline/ref=B034296F7EE5B8395063A11B24670474E710B7B1593BA4037CAE51FE9C84BEABBD9AFC39816E3AABAD4022j0MFG" TargetMode="External"/><Relationship Id="rId44" Type="http://schemas.openxmlformats.org/officeDocument/2006/relationships/hyperlink" Target="consultantplus://offline/ref=B034296F7EE5B8395063A11B24670474E710B7B15931A9027DAE51FE9C84BEABjBMDG" TargetMode="External"/><Relationship Id="rId52" Type="http://schemas.openxmlformats.org/officeDocument/2006/relationships/hyperlink" Target="consultantplus://offline/ref=B034296F7EE5B8395063A11B24670474E710B7B15C38A30270AE51FE9C84BEABBD9AFC39816E3AABAD4023j0M1G" TargetMode="External"/><Relationship Id="rId60" Type="http://schemas.openxmlformats.org/officeDocument/2006/relationships/hyperlink" Target="consultantplus://offline/ref=B034296F7EE5B8395063A11B24670474E710B7B1533CA4027FAE51FE9C84BEABBD9AFC39816E3AABAD4020j0MDG" TargetMode="External"/><Relationship Id="rId65" Type="http://schemas.openxmlformats.org/officeDocument/2006/relationships/hyperlink" Target="consultantplus://offline/ref=B034296F7EE5B8395063A11B24670474E710B7B15231A10470AE51FE9C84BEABBD9AFC39816E3AABAD4022j0MCG" TargetMode="External"/><Relationship Id="rId73" Type="http://schemas.openxmlformats.org/officeDocument/2006/relationships/hyperlink" Target="consultantplus://offline/ref=B034296F7EE5B8395063A11B24670474E710B7B15830A8047AAE51FE9C84BEABBD9AFC39816E3AABAD4022j0M1G" TargetMode="External"/><Relationship Id="rId78" Type="http://schemas.openxmlformats.org/officeDocument/2006/relationships/hyperlink" Target="consultantplus://offline/ref=B034296F7EE5B8395063A11B24670474E710B7B15F38A00378AE51FE9C84BEABBD9AFC39816E3AABAD4022j0M0G" TargetMode="External"/><Relationship Id="rId81" Type="http://schemas.openxmlformats.org/officeDocument/2006/relationships/hyperlink" Target="consultantplus://offline/ref=B034296F7EE5B8395063A11B24670474E710B7B15C3CA4077FAE51FE9C84BEABBD9AFC39816E3AABAD4022j0M0G" TargetMode="External"/><Relationship Id="rId86" Type="http://schemas.openxmlformats.org/officeDocument/2006/relationships/hyperlink" Target="consultantplus://offline/ref=B034296F7EE5B8395063A11B24670474E710B7B15C38A30270AE51FE9C84BEABBD9AFC39816E3AABAD4020j0M8G" TargetMode="External"/><Relationship Id="rId94" Type="http://schemas.openxmlformats.org/officeDocument/2006/relationships/hyperlink" Target="consultantplus://offline/ref=B034296F7EE5B8395063A11B24670474E710B7B1523DA3057EAE51FE9C84BEABBD9AFC39816E3AABAD4021j0MBG" TargetMode="External"/><Relationship Id="rId99" Type="http://schemas.openxmlformats.org/officeDocument/2006/relationships/hyperlink" Target="consultantplus://offline/ref=B034296F7EE5B8395063A11B24670474E710B7B1523DA60079AE51FE9C84BEABBD9AFC39816E3AABAD4020j0MCG" TargetMode="External"/><Relationship Id="rId101" Type="http://schemas.openxmlformats.org/officeDocument/2006/relationships/hyperlink" Target="consultantplus://offline/ref=B034296F7EE5B8395063A11B24670474E710B7B15330A8087CAE51FE9C84BEABBD9AFC39816E3AABAD4022j0MFG" TargetMode="External"/><Relationship Id="rId122" Type="http://schemas.openxmlformats.org/officeDocument/2006/relationships/hyperlink" Target="consultantplus://offline/ref=B034296F7EE5B8395063A11B24670474E710B7B15330A8087CAE51FE9C84BEABBD9AFC39816E3AABAD4020j0MFG" TargetMode="External"/><Relationship Id="rId130" Type="http://schemas.openxmlformats.org/officeDocument/2006/relationships/hyperlink" Target="consultantplus://offline/ref=B034296F7EE5B8395063A11B24670474E710B7B15A38A4047BA30CF494DDB2A9BA95A32E862736AAAD402209jFM0G" TargetMode="External"/><Relationship Id="rId135" Type="http://schemas.openxmlformats.org/officeDocument/2006/relationships/hyperlink" Target="consultantplus://offline/ref=B034296F7EE5B8395063A11B24670474E710B7B1523DA3057EAE51FE9C84BEABBD9AFC39816E3AABAD4021j0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A11B24670474E710B7B1523DA60079AE51FE9C84BEABBD9AFC39816E3AABAD4020j0MDG" TargetMode="External"/><Relationship Id="rId13" Type="http://schemas.openxmlformats.org/officeDocument/2006/relationships/hyperlink" Target="consultantplus://offline/ref=B034296F7EE5B8395063A11B24670474E710B7B15C38A30270AE51FE9C84BEABBD9AFC39816E3AABAD4023j0M1G" TargetMode="External"/><Relationship Id="rId18" Type="http://schemas.openxmlformats.org/officeDocument/2006/relationships/hyperlink" Target="consultantplus://offline/ref=B034296F7EE5B8395063A11B24670474E710B7B15A38A9027CA20CF494DDB2A9BA95A32E862736AAAD402208jFM2G" TargetMode="External"/><Relationship Id="rId39" Type="http://schemas.openxmlformats.org/officeDocument/2006/relationships/hyperlink" Target="consultantplus://offline/ref=B034296F7EE5B8395063A11B24670474E710B7B1593AA3007CAE51FE9C84BEABjBMDG" TargetMode="External"/><Relationship Id="rId109" Type="http://schemas.openxmlformats.org/officeDocument/2006/relationships/hyperlink" Target="consultantplus://offline/ref=B034296F7EE5B8395063A11B24670474E710B7B15330A8087CAE51FE9C84BEABBD9AFC39816E3AABAD4023j0M8G" TargetMode="External"/><Relationship Id="rId34" Type="http://schemas.openxmlformats.org/officeDocument/2006/relationships/hyperlink" Target="consultantplus://offline/ref=B034296F7EE5B8395063A11B24670474E710B7B1583DA2077FAE51FE9C84BEABBD9AFC39816E3AABAD4022j0M0G" TargetMode="External"/><Relationship Id="rId50" Type="http://schemas.openxmlformats.org/officeDocument/2006/relationships/hyperlink" Target="consultantplus://offline/ref=B034296F7EE5B8395063A11B24670474E710B7B15F3DA80971AE51FE9C84BEABBD9AFC39816E3AABAD4022j0MDG" TargetMode="External"/><Relationship Id="rId55" Type="http://schemas.openxmlformats.org/officeDocument/2006/relationships/hyperlink" Target="consultantplus://offline/ref=B034296F7EE5B8395063A11B24670474E710B7B15C3CA4077FAE51FE9C84BEABBD9AFC39816E3AABAD4022j0MEG" TargetMode="External"/><Relationship Id="rId76" Type="http://schemas.openxmlformats.org/officeDocument/2006/relationships/hyperlink" Target="consultantplus://offline/ref=B034296F7EE5B8395063A11B24670474E710B7B15A38A9027CA20CF494DDB2A9BA95A32E862736AAAD402208jFMCG" TargetMode="External"/><Relationship Id="rId97" Type="http://schemas.openxmlformats.org/officeDocument/2006/relationships/hyperlink" Target="consultantplus://offline/ref=B034296F7EE5B8395063A11B24670474E710B7B15F3BA20971AE51FE9C84BEABBD9AFC39816E3AABAD4022j0MCG" TargetMode="External"/><Relationship Id="rId104" Type="http://schemas.openxmlformats.org/officeDocument/2006/relationships/hyperlink" Target="consultantplus://offline/ref=B034296F7EE5B8395063A11B24670474E710B7B15F3DA10079AE51FE9C84BEABBD9AFC39816E3AABAD4023j0M9G" TargetMode="External"/><Relationship Id="rId120" Type="http://schemas.openxmlformats.org/officeDocument/2006/relationships/hyperlink" Target="consultantplus://offline/ref=B034296F7EE5B8395063A11B24670474E710B7B1533CA4027FAE51FE9C84BEABBD9AFC39816E3AABAD4021j0MBG" TargetMode="External"/><Relationship Id="rId125" Type="http://schemas.openxmlformats.org/officeDocument/2006/relationships/hyperlink" Target="consultantplus://offline/ref=B034296F7EE5B8395063A11B24670474E710B7B15330A8087CAE51FE9C84BEABBD9AFC39816E3AABAD4020j0M1G" TargetMode="External"/><Relationship Id="rId7" Type="http://schemas.openxmlformats.org/officeDocument/2006/relationships/hyperlink" Target="consultantplus://offline/ref=B034296F7EE5B8395063A11B24670474E710B7B15F38A00378AE51FE9C84BEABBD9AFC39816E3AABAD4022j0MDG" TargetMode="External"/><Relationship Id="rId71" Type="http://schemas.openxmlformats.org/officeDocument/2006/relationships/hyperlink" Target="consultantplus://offline/ref=B034296F7EE5B8395063A11B24670474E710B7B15A38A9027CA20CF494DDB2A9BA95A32E862736AAAD402208jFM3G" TargetMode="External"/><Relationship Id="rId92" Type="http://schemas.openxmlformats.org/officeDocument/2006/relationships/hyperlink" Target="consultantplus://offline/ref=B034296F7EE5B8395063A11B24670474E710B7B15C3DA8067CAE51FE9C84BEABBD9AFC39816E3AABAD4022j0ME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034296F7EE5B8395063A11B24670474E710B7B1583AA40379AE51FE9C84BEABBD9AFC39816E3AABAD4023j0MDG" TargetMode="External"/><Relationship Id="rId24" Type="http://schemas.openxmlformats.org/officeDocument/2006/relationships/hyperlink" Target="consultantplus://offline/ref=B034296F7EE5B8395063A11B24670474E710B7B15238A10878AE51FE9C84BEABBD9AFC39816E3AABAD4022j0M1G" TargetMode="External"/><Relationship Id="rId40" Type="http://schemas.openxmlformats.org/officeDocument/2006/relationships/hyperlink" Target="consultantplus://offline/ref=B034296F7EE5B8395063A11B24670474E710B7B1593AA50178AE51FE9C84BEABjBMDG" TargetMode="External"/><Relationship Id="rId45" Type="http://schemas.openxmlformats.org/officeDocument/2006/relationships/hyperlink" Target="consultantplus://offline/ref=B034296F7EE5B8395063A11B24670474E710B7B15830A8047AAE51FE9C84BEABBD9AFC39816E3AABAD4022j0MDG" TargetMode="External"/><Relationship Id="rId66" Type="http://schemas.openxmlformats.org/officeDocument/2006/relationships/hyperlink" Target="consultantplus://offline/ref=B034296F7EE5B8395063A11B24670474E710B7B15A38A4047BA30CF494DDB2A9BA95A32E862736AAAD402209jFM0G" TargetMode="External"/><Relationship Id="rId87" Type="http://schemas.openxmlformats.org/officeDocument/2006/relationships/hyperlink" Target="consultantplus://offline/ref=B034296F7EE5B8395063A11B24670474E710B7B15C3CA4077FAE51FE9C84BEABBD9AFC39816E3AABAD4023j0M9G" TargetMode="External"/><Relationship Id="rId110" Type="http://schemas.openxmlformats.org/officeDocument/2006/relationships/hyperlink" Target="consultantplus://offline/ref=B034296F7EE5B8395063A11B24670474E710B7B15330A8087CAE51FE9C84BEABBD9AFC39816E3AABAD4023j0MBG" TargetMode="External"/><Relationship Id="rId115" Type="http://schemas.openxmlformats.org/officeDocument/2006/relationships/hyperlink" Target="consultantplus://offline/ref=B034296F7EE5B8395063A11B24670474E710B7B15330A8087CAE51FE9C84BEABBD9AFC39816E3AABAD4023j0M1G" TargetMode="External"/><Relationship Id="rId131" Type="http://schemas.openxmlformats.org/officeDocument/2006/relationships/hyperlink" Target="consultantplus://offline/ref=B034296F7EE5B8395063A11B24670474E710B7B15E30A30378AE51FE9C84BEABBD9AFC39816E3AABAD4022j0M0G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B034296F7EE5B8395063A11B24670474E710B7B1533DA70270AE51FE9C84BEABBD9AFC39816E3AABAD4022j0MFG" TargetMode="External"/><Relationship Id="rId82" Type="http://schemas.openxmlformats.org/officeDocument/2006/relationships/hyperlink" Target="consultantplus://offline/ref=B034296F7EE5B8395063A11B24670474E710B7B15F38A00378AE51FE9C84BEABBD9AFC39816E3AABAD4023j0MBG" TargetMode="External"/><Relationship Id="rId19" Type="http://schemas.openxmlformats.org/officeDocument/2006/relationships/hyperlink" Target="consultantplus://offline/ref=B034296F7EE5B8395063A11B24670474E710B7B15C3DA8067CAE51FE9C84BEABBD9AFC39816E3AABAD4022j0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8275</Words>
  <Characters>47170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DLBorshev</dc:creator>
  <cp:lastModifiedBy>DLBorshev</cp:lastModifiedBy>
  <cp:revision>1</cp:revision>
  <dcterms:created xsi:type="dcterms:W3CDTF">2016-09-02T06:12:00Z</dcterms:created>
  <dcterms:modified xsi:type="dcterms:W3CDTF">2016-09-02T06:12:00Z</dcterms:modified>
</cp:coreProperties>
</file>