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D1" w:rsidRDefault="00FE24D1" w:rsidP="00FE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FE24D1" w:rsidRDefault="00FE24D1" w:rsidP="00FE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33D" w:rsidRPr="00A0533D" w:rsidRDefault="00A0533D" w:rsidP="00A0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33D">
        <w:rPr>
          <w:rFonts w:ascii="Times New Roman" w:hAnsi="Times New Roman" w:cs="Times New Roman"/>
          <w:sz w:val="28"/>
          <w:szCs w:val="28"/>
        </w:rPr>
        <w:t>Меры социальной поддержки предоставляются по выбору гражданина по месту его жительства или пребывания.</w:t>
      </w:r>
    </w:p>
    <w:p w:rsidR="00A0533D" w:rsidRPr="00A0533D" w:rsidRDefault="00A0533D" w:rsidP="00A0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A05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33D">
        <w:rPr>
          <w:rFonts w:ascii="Times New Roman" w:hAnsi="Times New Roman" w:cs="Times New Roman"/>
          <w:sz w:val="28"/>
          <w:szCs w:val="28"/>
        </w:rPr>
        <w:t xml:space="preserve">Для назначения мер социальной поддержки гражданин предъявляет в уполномоченное государственное учреждение Омской области, находящееся в ведении Министерства труда и социального развития Омской области (далее </w:t>
      </w:r>
      <w:r w:rsidR="00FE24D1">
        <w:rPr>
          <w:rFonts w:ascii="Times New Roman" w:hAnsi="Times New Roman" w:cs="Times New Roman"/>
          <w:sz w:val="28"/>
          <w:szCs w:val="28"/>
        </w:rPr>
        <w:t>–</w:t>
      </w:r>
      <w:r w:rsidRPr="00A0533D">
        <w:rPr>
          <w:rFonts w:ascii="Times New Roman" w:hAnsi="Times New Roman" w:cs="Times New Roman"/>
          <w:sz w:val="28"/>
          <w:szCs w:val="28"/>
        </w:rPr>
        <w:t xml:space="preserve"> учреждение), по месту жительства (пребывания) паспорт или иной документ, удостоверяющий личность, и вместе с заявлением о предоставлении мер социальной поддержки по форме, утверждаемой Министерством труда и социального развития Омской области (далее </w:t>
      </w:r>
      <w:r w:rsidR="00FE24D1">
        <w:rPr>
          <w:rFonts w:ascii="Times New Roman" w:hAnsi="Times New Roman" w:cs="Times New Roman"/>
          <w:sz w:val="28"/>
          <w:szCs w:val="28"/>
        </w:rPr>
        <w:t>–</w:t>
      </w:r>
      <w:r w:rsidRPr="00A0533D">
        <w:rPr>
          <w:rFonts w:ascii="Times New Roman" w:hAnsi="Times New Roman" w:cs="Times New Roman"/>
          <w:sz w:val="28"/>
          <w:szCs w:val="28"/>
        </w:rPr>
        <w:t xml:space="preserve"> Министерство), представляет документы, подтверждающие право</w:t>
      </w:r>
      <w:proofErr w:type="gramEnd"/>
      <w:r w:rsidRPr="00A0533D">
        <w:rPr>
          <w:rFonts w:ascii="Times New Roman" w:hAnsi="Times New Roman" w:cs="Times New Roman"/>
          <w:sz w:val="28"/>
          <w:szCs w:val="28"/>
        </w:rPr>
        <w:t xml:space="preserve"> на назначение мер социальной поддержки.</w:t>
      </w:r>
    </w:p>
    <w:p w:rsidR="00A0533D" w:rsidRPr="00A0533D" w:rsidRDefault="00A0533D" w:rsidP="00A0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A0533D">
        <w:rPr>
          <w:rFonts w:ascii="Times New Roman" w:hAnsi="Times New Roman" w:cs="Times New Roman"/>
          <w:sz w:val="28"/>
          <w:szCs w:val="28"/>
        </w:rPr>
        <w:t>3.1. Для определения размера мер социальной поддержки граждане вправе представить в учреждение следующие документы:</w:t>
      </w:r>
    </w:p>
    <w:p w:rsidR="00A0533D" w:rsidRPr="00A0533D" w:rsidRDefault="00A0533D" w:rsidP="00A0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A0533D">
        <w:rPr>
          <w:rFonts w:ascii="Times New Roman" w:hAnsi="Times New Roman" w:cs="Times New Roman"/>
          <w:sz w:val="28"/>
          <w:szCs w:val="28"/>
        </w:rPr>
        <w:t>1) домовая книга по месту жительства (пребывания) гражданина или копия финансового лицевого счета либо иной документ, выдаваемый органом управления многоквартирным домом, органом местного самоуправления Омской области, содержащий сведения о размере общей и жилой площади занимаемого жилого помещения, об основании вселения в жилое помещение, о количестве лиц, проживающих в жилом помещении;</w:t>
      </w:r>
    </w:p>
    <w:p w:rsidR="00A0533D" w:rsidRPr="00A0533D" w:rsidRDefault="00A0533D" w:rsidP="00A0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 w:rsidRPr="00A0533D">
        <w:rPr>
          <w:rFonts w:ascii="Times New Roman" w:hAnsi="Times New Roman" w:cs="Times New Roman"/>
          <w:sz w:val="28"/>
          <w:szCs w:val="28"/>
        </w:rPr>
        <w:t>2) технический паспорт жилого помещения или иные документы, содержащие сведения о количестве комнат, высоте потолков в жилом помещении, этажности многоквартирного (жилого) дома, годе его постройки, материале, из которого изготовлены стены многоквартирного (жилого) дома (части жилого дома), использовании печного отопления;</w:t>
      </w:r>
    </w:p>
    <w:p w:rsidR="00A0533D" w:rsidRPr="00A0533D" w:rsidRDefault="00A0533D" w:rsidP="00A0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533D">
        <w:rPr>
          <w:rFonts w:ascii="Times New Roman" w:hAnsi="Times New Roman" w:cs="Times New Roman"/>
          <w:sz w:val="28"/>
          <w:szCs w:val="28"/>
        </w:rPr>
        <w:t>) документы, подтверждающие оплату жилого помещения и коммунальных услуг за месяц, предшествующий месяцу обращения гражданина;</w:t>
      </w:r>
    </w:p>
    <w:p w:rsidR="00A0533D" w:rsidRPr="00A0533D" w:rsidRDefault="00A0533D" w:rsidP="00A0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533D">
        <w:rPr>
          <w:rFonts w:ascii="Times New Roman" w:hAnsi="Times New Roman" w:cs="Times New Roman"/>
          <w:sz w:val="28"/>
          <w:szCs w:val="28"/>
        </w:rPr>
        <w:t>) договоры на оплату услуг по вывозу жидких бытовых отходов, заключенные с организациями, оказывающими указанные услуги, или документы, подтверждающие оплату услуг по вывозу жидких бытовых отходов (при обращении за назначением меры социальной поддержки по оплате услуг по вывозу жидких бытовых отходов);</w:t>
      </w:r>
    </w:p>
    <w:p w:rsidR="00A0533D" w:rsidRPr="00A0533D" w:rsidRDefault="00A0533D" w:rsidP="00A0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533D">
        <w:rPr>
          <w:rFonts w:ascii="Times New Roman" w:hAnsi="Times New Roman" w:cs="Times New Roman"/>
          <w:sz w:val="28"/>
          <w:szCs w:val="28"/>
        </w:rPr>
        <w:t>) документы, подтверждающие использование бытового газа в баллонах (при обращении за назначением меры социальной поддержки по приобретению бытового газа в баллонах);</w:t>
      </w:r>
    </w:p>
    <w:p w:rsidR="00A0533D" w:rsidRPr="00A0533D" w:rsidRDefault="00080794" w:rsidP="00A0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"/>
      <w:bookmarkStart w:id="5" w:name="Par22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A0533D" w:rsidRPr="00A0533D">
        <w:rPr>
          <w:rFonts w:ascii="Times New Roman" w:hAnsi="Times New Roman" w:cs="Times New Roman"/>
          <w:sz w:val="28"/>
          <w:szCs w:val="28"/>
        </w:rPr>
        <w:t>) документы, подтверждающие оплату доставки твердого топлива, приобретенного в текущем календарном году (при обращении за мерой социальной поддержки по оплате доставки твердого топлива).</w:t>
      </w:r>
    </w:p>
    <w:p w:rsidR="00A0533D" w:rsidRPr="00A0533D" w:rsidRDefault="00A0533D" w:rsidP="00A05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3D" w:rsidRPr="00A0533D" w:rsidRDefault="00A0533D" w:rsidP="00A0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33D">
        <w:rPr>
          <w:rFonts w:ascii="Times New Roman" w:hAnsi="Times New Roman" w:cs="Times New Roman"/>
          <w:sz w:val="28"/>
          <w:szCs w:val="28"/>
        </w:rPr>
        <w:t xml:space="preserve">Граждане вправе направить заявление о предоставлении мер социальной поддержки с </w:t>
      </w:r>
      <w:r w:rsidR="0008079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0533D">
        <w:rPr>
          <w:rFonts w:ascii="Times New Roman" w:hAnsi="Times New Roman" w:cs="Times New Roman"/>
          <w:sz w:val="28"/>
          <w:szCs w:val="28"/>
        </w:rPr>
        <w:t xml:space="preserve">документов, в учреждение по месту жительства (пребывания) через организации почтовой связи. В данном случае подлинность подписи гражданина на заявлении, а также прилагаемые к нему копии документов </w:t>
      </w:r>
      <w:r w:rsidRPr="00A0533D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заверены (засвидетельствованы) в установленном законодательством порядке. </w:t>
      </w:r>
      <w:proofErr w:type="gramStart"/>
      <w:r w:rsidRPr="00A0533D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гражданином в учреждение в форме электронных документов (подписанных электронной подписью) с использованием электронных носителей и (или) информационно-телекоммуникационных сетей общего пользования,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Омской области "Портал государственных и муниципальных услуг Омской области" (без использования электронных носителей).</w:t>
      </w:r>
      <w:proofErr w:type="gramEnd"/>
      <w:r w:rsidRPr="00A0533D">
        <w:rPr>
          <w:rFonts w:ascii="Times New Roman" w:hAnsi="Times New Roman" w:cs="Times New Roman"/>
          <w:sz w:val="28"/>
          <w:szCs w:val="28"/>
        </w:rPr>
        <w:t xml:space="preserve"> При этом днем обращения считается день поступления заявления и документов в учреждение.</w:t>
      </w:r>
    </w:p>
    <w:p w:rsidR="00A0533D" w:rsidRPr="00A0533D" w:rsidRDefault="00A0533D" w:rsidP="00A0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33D">
        <w:rPr>
          <w:rFonts w:ascii="Times New Roman" w:hAnsi="Times New Roman" w:cs="Times New Roman"/>
          <w:sz w:val="28"/>
          <w:szCs w:val="28"/>
        </w:rPr>
        <w:t xml:space="preserve">При непредставлении гражданином документов, предусмотренных </w:t>
      </w:r>
      <w:hyperlink w:anchor="Par8" w:history="1">
        <w:r w:rsidRPr="00080794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080794">
        <w:rPr>
          <w:rFonts w:ascii="Times New Roman" w:hAnsi="Times New Roman" w:cs="Times New Roman"/>
          <w:sz w:val="28"/>
          <w:szCs w:val="28"/>
        </w:rPr>
        <w:t xml:space="preserve"> </w:t>
      </w:r>
      <w:r w:rsidR="00FE24D1">
        <w:rPr>
          <w:rFonts w:ascii="Times New Roman" w:hAnsi="Times New Roman" w:cs="Times New Roman"/>
          <w:sz w:val="28"/>
          <w:szCs w:val="28"/>
        </w:rPr>
        <w:t>–</w:t>
      </w:r>
      <w:r w:rsidRPr="000807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" w:history="1">
        <w:r w:rsidR="00080794" w:rsidRPr="0008079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0533D">
        <w:rPr>
          <w:rFonts w:ascii="Times New Roman" w:hAnsi="Times New Roman" w:cs="Times New Roman"/>
          <w:sz w:val="28"/>
          <w:szCs w:val="28"/>
        </w:rPr>
        <w:t xml:space="preserve"> настоящего пункта (за исключением документов, подтверждающих уплату взноса на капитальный ремонт общего имущества в многоквартирном доме при формировании фонда капитального ремонта на специальном счете, предназначенном для перечисления средств на проведение капитального ремонта общего имущества в многоквартирном доме), учреждение самостоятельно запрашивает соответствующие сведения посредством информационного обмена.</w:t>
      </w:r>
      <w:proofErr w:type="gramEnd"/>
    </w:p>
    <w:p w:rsidR="00D44ACE" w:rsidRDefault="00D44ACE">
      <w:pPr>
        <w:rPr>
          <w:rFonts w:ascii="Times New Roman" w:hAnsi="Times New Roman" w:cs="Times New Roman"/>
          <w:sz w:val="28"/>
          <w:szCs w:val="28"/>
        </w:rPr>
      </w:pPr>
    </w:p>
    <w:p w:rsidR="00080794" w:rsidRDefault="00080794" w:rsidP="00080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соответствии с законодательством меры социальной поддержки распространяются на членов семьи гражданина, совместно с ним проживающих, дополнительно представляются:</w:t>
      </w:r>
    </w:p>
    <w:p w:rsidR="00080794" w:rsidRDefault="00080794" w:rsidP="00080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документы, подтверждающие отнесение лиц, проживающих совместно с гражданином по месту его жительства (пребывания), к членам его семьи (в том числе свидетельство о браке, свидетельство о рождении, судебное решение);</w:t>
      </w:r>
    </w:p>
    <w:p w:rsidR="00080794" w:rsidRDefault="00080794" w:rsidP="00080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нетрудоспособность членов семьи гражданина (в случае распространения мер социальной поддержки на нетрудоспособных членов семьи заявителя).</w:t>
      </w:r>
    </w:p>
    <w:p w:rsidR="00080794" w:rsidRDefault="00080794" w:rsidP="00080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гражданина определяется в соответствии с законодательством.</w:t>
      </w:r>
    </w:p>
    <w:p w:rsidR="00080794" w:rsidRDefault="00080794">
      <w:pPr>
        <w:rPr>
          <w:rFonts w:ascii="Times New Roman" w:hAnsi="Times New Roman" w:cs="Times New Roman"/>
          <w:sz w:val="28"/>
          <w:szCs w:val="28"/>
        </w:rPr>
      </w:pPr>
    </w:p>
    <w:p w:rsidR="00080794" w:rsidRPr="00A0533D" w:rsidRDefault="00080794">
      <w:pPr>
        <w:rPr>
          <w:rFonts w:ascii="Times New Roman" w:hAnsi="Times New Roman" w:cs="Times New Roman"/>
          <w:sz w:val="28"/>
          <w:szCs w:val="28"/>
        </w:rPr>
      </w:pPr>
    </w:p>
    <w:sectPr w:rsidR="00080794" w:rsidRPr="00A0533D" w:rsidSect="00FA5F9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533D"/>
    <w:rsid w:val="00024BBB"/>
    <w:rsid w:val="00080794"/>
    <w:rsid w:val="00A0533D"/>
    <w:rsid w:val="00D44ACE"/>
    <w:rsid w:val="00FE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OVParygina</dc:creator>
  <cp:lastModifiedBy>ONBacevich</cp:lastModifiedBy>
  <cp:revision>2</cp:revision>
  <dcterms:created xsi:type="dcterms:W3CDTF">2017-03-09T10:23:00Z</dcterms:created>
  <dcterms:modified xsi:type="dcterms:W3CDTF">2017-03-13T05:54:00Z</dcterms:modified>
</cp:coreProperties>
</file>