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4" w:rsidRDefault="00341FA4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341FA4" w:rsidRDefault="00341FA4">
      <w:pPr>
        <w:pStyle w:val="ConsPlusTitle"/>
        <w:jc w:val="center"/>
      </w:pPr>
    </w:p>
    <w:p w:rsidR="00341FA4" w:rsidRDefault="00341FA4">
      <w:pPr>
        <w:pStyle w:val="ConsPlusTitle"/>
        <w:jc w:val="center"/>
      </w:pPr>
      <w:r>
        <w:t>ПРИКАЗ</w:t>
      </w:r>
    </w:p>
    <w:p w:rsidR="00341FA4" w:rsidRDefault="00341FA4">
      <w:pPr>
        <w:pStyle w:val="ConsPlusTitle"/>
        <w:jc w:val="center"/>
      </w:pPr>
      <w:r>
        <w:t>от 15 июня 2016 г. N 94-п</w:t>
      </w:r>
    </w:p>
    <w:p w:rsidR="00341FA4" w:rsidRDefault="00341FA4">
      <w:pPr>
        <w:pStyle w:val="ConsPlusTitle"/>
        <w:jc w:val="center"/>
      </w:pPr>
    </w:p>
    <w:p w:rsidR="00341FA4" w:rsidRDefault="00341FA4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341FA4" w:rsidRDefault="00341FA4">
      <w:pPr>
        <w:pStyle w:val="ConsPlusTitle"/>
        <w:jc w:val="center"/>
      </w:pPr>
      <w:r>
        <w:t>ОТ 6 АПРЕЛЯ 2016 ГОДА N 90-П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4" w:history="1">
        <w:r>
          <w:rPr>
            <w:color w:val="0000FF"/>
          </w:rPr>
          <w:t>Порядка</w:t>
        </w:r>
      </w:hyperlink>
      <w:r>
        <w:t xml:space="preserve"> выплаты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услуг, утвержденного постановлением Правительства Омской области от 6 апреля 2016 года N 90-п, приказываю:</w:t>
      </w:r>
      <w:proofErr w:type="gramEnd"/>
    </w:p>
    <w:p w:rsidR="00341FA4" w:rsidRDefault="00341FA4">
      <w:pPr>
        <w:pStyle w:val="ConsPlusNormal"/>
        <w:ind w:firstLine="540"/>
        <w:jc w:val="both"/>
      </w:pPr>
      <w:r>
        <w:t>1. Утвердить:</w:t>
      </w:r>
    </w:p>
    <w:p w:rsidR="00341FA4" w:rsidRDefault="00341FA4">
      <w:pPr>
        <w:pStyle w:val="ConsPlusNormal"/>
        <w:ind w:firstLine="540"/>
        <w:jc w:val="both"/>
      </w:pPr>
      <w:proofErr w:type="gramStart"/>
      <w:r>
        <w:t xml:space="preserve">1) </w:t>
      </w:r>
      <w:hyperlink w:anchor="P41" w:history="1">
        <w:r>
          <w:rPr>
            <w:color w:val="0000FF"/>
          </w:rPr>
          <w:t>Порядок</w:t>
        </w:r>
      </w:hyperlink>
      <w:r>
        <w:t xml:space="preserve"> деятельности комиссии по предоставлению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комиссия), согласно приложению N 1 к настоящему приказу;</w:t>
      </w:r>
      <w:proofErr w:type="gramEnd"/>
    </w:p>
    <w:p w:rsidR="00341FA4" w:rsidRDefault="00341FA4">
      <w:pPr>
        <w:pStyle w:val="ConsPlusNormal"/>
        <w:ind w:firstLine="540"/>
        <w:jc w:val="both"/>
      </w:pPr>
      <w:r>
        <w:t xml:space="preserve">2) </w:t>
      </w:r>
      <w:hyperlink w:anchor="P424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341FA4" w:rsidRDefault="00341FA4">
      <w:pPr>
        <w:pStyle w:val="ConsPlusNormal"/>
        <w:ind w:firstLine="540"/>
        <w:jc w:val="both"/>
      </w:pPr>
      <w:r>
        <w:t xml:space="preserve">3) форму </w:t>
      </w:r>
      <w:hyperlink w:anchor="P494" w:history="1">
        <w:r>
          <w:rPr>
            <w:color w:val="0000FF"/>
          </w:rPr>
          <w:t>заявления</w:t>
        </w:r>
      </w:hyperlink>
      <w:r>
        <w:t xml:space="preserve"> о предоставлении компенсации поставщику социальных услуг, который включен в реестр поставщиков социальных услуг Омской области, но не участвует в выполнении государственного задания (заказа), при получении у него гражданином социальных услуг, предусмотренных индивидуальной программой предоставления социальных услуг (далее соответственно - заявление, компенсация), согласно приложению N 3 к настоящему приказу;</w:t>
      </w:r>
    </w:p>
    <w:p w:rsidR="00341FA4" w:rsidRDefault="00341FA4">
      <w:pPr>
        <w:pStyle w:val="ConsPlusNormal"/>
        <w:ind w:firstLine="540"/>
        <w:jc w:val="both"/>
      </w:pPr>
      <w:r>
        <w:t xml:space="preserve">4) форму </w:t>
      </w:r>
      <w:hyperlink w:anchor="P547" w:history="1">
        <w:r>
          <w:rPr>
            <w:color w:val="0000FF"/>
          </w:rPr>
          <w:t>отчета</w:t>
        </w:r>
      </w:hyperlink>
      <w:r>
        <w:t xml:space="preserve"> о произведенных затратах, подлежащих компенсации, за отчетный месяц согласно приложению N 4 к настоящему приказу;</w:t>
      </w:r>
    </w:p>
    <w:p w:rsidR="00341FA4" w:rsidRDefault="00341FA4">
      <w:pPr>
        <w:pStyle w:val="ConsPlusNormal"/>
        <w:ind w:firstLine="540"/>
        <w:jc w:val="both"/>
      </w:pPr>
      <w:r>
        <w:t xml:space="preserve">5) форму </w:t>
      </w:r>
      <w:hyperlink w:anchor="P605" w:history="1">
        <w:r>
          <w:rPr>
            <w:color w:val="0000FF"/>
          </w:rPr>
          <w:t>уведомления</w:t>
        </w:r>
      </w:hyperlink>
      <w:r>
        <w:t xml:space="preserve"> о предоставлении компенсации (об отказе в предоставлении компенсации) согласно приложению N 5 к настоящему приказу.</w:t>
      </w:r>
    </w:p>
    <w:p w:rsidR="00341FA4" w:rsidRDefault="00341FA4">
      <w:pPr>
        <w:pStyle w:val="ConsPlusNormal"/>
        <w:ind w:firstLine="540"/>
        <w:jc w:val="both"/>
      </w:pPr>
      <w:r>
        <w:t>2. Департаменту социального обслуживания Министерства совместно с управлением демографической и семейной политики Министерства обеспечить:</w:t>
      </w:r>
    </w:p>
    <w:p w:rsidR="00341FA4" w:rsidRDefault="00341FA4">
      <w:pPr>
        <w:pStyle w:val="ConsPlusNormal"/>
        <w:ind w:firstLine="540"/>
        <w:jc w:val="both"/>
      </w:pPr>
      <w:r>
        <w:t xml:space="preserve">1) в течение 3 рабочих дней со дня </w:t>
      </w:r>
      <w:proofErr w:type="gramStart"/>
      <w:r>
        <w:t>окончания срока отбора поставщиков социальных услуг</w:t>
      </w:r>
      <w:proofErr w:type="gramEnd"/>
      <w:r>
        <w:t xml:space="preserve"> на основании заключения комиссии подготовку проекта распоряжения Министерства о предоставлении компенсации либо об отказе в предоставлении компенсации и его представление на подпись Министру труда и социального развития Омской области;</w:t>
      </w:r>
    </w:p>
    <w:p w:rsidR="00341FA4" w:rsidRDefault="00341FA4">
      <w:pPr>
        <w:pStyle w:val="ConsPlusNormal"/>
        <w:ind w:firstLine="540"/>
        <w:jc w:val="both"/>
      </w:pPr>
      <w:proofErr w:type="gramStart"/>
      <w:r>
        <w:t xml:space="preserve">2) в течение 2 рабочих дней со дня принятия распоряжения Министерства о предоставлении компенсации либо об отказе в предоставлении компенсации направление поставщику социальных услуг уведомления о предоставлении </w:t>
      </w:r>
      <w:r>
        <w:lastRenderedPageBreak/>
        <w:t>компенсации либо об отказе в предоставлении компенсации в виде электронного документа (подписанного усиленной квалифицированной подписью) в соответствии с федеральным законодательством и (или) документа на бумажном носителе (по выбору поставщика социальных услуг);</w:t>
      </w:r>
      <w:proofErr w:type="gramEnd"/>
    </w:p>
    <w:p w:rsidR="00341FA4" w:rsidRDefault="00341FA4">
      <w:pPr>
        <w:pStyle w:val="ConsPlusNormal"/>
        <w:ind w:firstLine="540"/>
        <w:jc w:val="both"/>
      </w:pPr>
      <w:r>
        <w:t>3) в течение 5 рабочих дней со дня принятия распоряжения Министерства о предоставлении компенсации заключение с поставщиком социальных услуг соглашения о предоставлении компенсации.</w:t>
      </w:r>
    </w:p>
    <w:p w:rsidR="00341FA4" w:rsidRDefault="00341FA4">
      <w:pPr>
        <w:pStyle w:val="ConsPlusNormal"/>
        <w:ind w:firstLine="540"/>
        <w:jc w:val="both"/>
      </w:pPr>
      <w:r>
        <w:t>3. Департаменту финансово-экономического обеспечения Министерства обеспечить:</w:t>
      </w:r>
    </w:p>
    <w:p w:rsidR="00341FA4" w:rsidRDefault="00341FA4">
      <w:pPr>
        <w:pStyle w:val="ConsPlusNormal"/>
        <w:ind w:firstLine="540"/>
        <w:jc w:val="both"/>
      </w:pPr>
      <w:proofErr w:type="gramStart"/>
      <w:r>
        <w:t>1) в течение 10 рабочих дней со дня заключения соглашения о предоставлении компенсации перечисление компенсации на банковский счет поставщика социальных услуг, указанный в заявлении;</w:t>
      </w:r>
      <w:proofErr w:type="gramEnd"/>
    </w:p>
    <w:p w:rsidR="00341FA4" w:rsidRDefault="00341FA4">
      <w:pPr>
        <w:pStyle w:val="ConsPlusNormal"/>
        <w:ind w:firstLine="540"/>
        <w:jc w:val="both"/>
      </w:pPr>
      <w:r>
        <w:t>2) в течение 5 рабочих дней со дня возникновения случаев возврата остатков компенсации, предусмотренных соглашением о предоставлении компенсации, направление поставщику социальных услуг уведомления о возврате остатков компенсации.</w:t>
      </w:r>
    </w:p>
    <w:p w:rsidR="00341FA4" w:rsidRDefault="00341FA4">
      <w:pPr>
        <w:pStyle w:val="ConsPlusNormal"/>
        <w:ind w:firstLine="540"/>
        <w:jc w:val="both"/>
      </w:pPr>
      <w:r>
        <w:t xml:space="preserve">4. </w:t>
      </w:r>
      <w:proofErr w:type="gramStart"/>
      <w:r>
        <w:t>Отделу судебной защиты и правового контроля департамента правового и информационного обеспечения Министерства в течение 10 дней со дня поступления от департамента финансово-экономического обеспечения Министерства информации о наличии остатков компенсации, документов, подтверждающих нарушение поставщиком социальных услуг срока возврата компенсации (остатков компенсации), обеспечить подготовку и направление в суд искового заявления о взыскании компенсации (остатков компенсации) с поставщика социальных услуг.</w:t>
      </w:r>
      <w:proofErr w:type="gramEnd"/>
    </w:p>
    <w:p w:rsidR="00341FA4" w:rsidRDefault="00341FA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Отделу документооборота департамента кадрового и документационного обеспечения Министерства в течение 2 рабочих дней со дня подписания настоящего приказа обеспечить представление его полного текста в виде электронной копии в Главное управление информационных технологий и связи Омской области в целях размещения (опубликования)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(</w:t>
      </w:r>
      <w:proofErr w:type="spellStart"/>
      <w:r>
        <w:t>www.pravo.gov.ru</w:t>
      </w:r>
      <w:proofErr w:type="spellEnd"/>
      <w:r>
        <w:t>) в информационно-телекоммуникационной сети "Интернет".</w:t>
      </w:r>
      <w:proofErr w:type="gramEnd"/>
    </w:p>
    <w:p w:rsidR="00341FA4" w:rsidRDefault="00341FA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41FA4" w:rsidRDefault="00341FA4">
      <w:pPr>
        <w:pStyle w:val="ConsPlusNormal"/>
        <w:ind w:firstLine="540"/>
        <w:jc w:val="both"/>
      </w:pPr>
      <w:r>
        <w:t>7. Настоящий приказ вступает в силу с 1 июля 2016 года.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right"/>
      </w:pPr>
      <w:r>
        <w:t>Министр</w:t>
      </w:r>
    </w:p>
    <w:p w:rsidR="00341FA4" w:rsidRDefault="00341FA4">
      <w:pPr>
        <w:pStyle w:val="ConsPlusNormal"/>
        <w:jc w:val="right"/>
      </w:pPr>
      <w:r>
        <w:t>В.В.КУПРИЯНОВ</w:t>
      </w: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  <w:jc w:val="right"/>
        <w:outlineLvl w:val="0"/>
      </w:pPr>
      <w:r>
        <w:lastRenderedPageBreak/>
        <w:t>Приложение N 1</w:t>
      </w:r>
    </w:p>
    <w:p w:rsidR="00341FA4" w:rsidRDefault="00341FA4">
      <w:pPr>
        <w:pStyle w:val="ConsPlusNormal"/>
        <w:jc w:val="right"/>
      </w:pPr>
      <w:r>
        <w:t>к приказу Министерства</w:t>
      </w:r>
    </w:p>
    <w:p w:rsidR="00341FA4" w:rsidRDefault="00341FA4">
      <w:pPr>
        <w:pStyle w:val="ConsPlusNormal"/>
        <w:jc w:val="right"/>
      </w:pPr>
      <w:r>
        <w:t>труда и социального</w:t>
      </w:r>
    </w:p>
    <w:p w:rsidR="00341FA4" w:rsidRDefault="00341FA4">
      <w:pPr>
        <w:pStyle w:val="ConsPlusNormal"/>
        <w:jc w:val="right"/>
      </w:pPr>
      <w:r>
        <w:t>развития Омской области</w:t>
      </w:r>
    </w:p>
    <w:p w:rsidR="00341FA4" w:rsidRDefault="00341FA4">
      <w:pPr>
        <w:pStyle w:val="ConsPlusNormal"/>
        <w:jc w:val="right"/>
      </w:pPr>
      <w:r>
        <w:t>от 15 июня 2016 г. N 94-п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Title"/>
        <w:jc w:val="center"/>
      </w:pPr>
      <w:bookmarkStart w:id="0" w:name="P41"/>
      <w:bookmarkEnd w:id="0"/>
      <w:r>
        <w:t>ПОРЯДОК</w:t>
      </w:r>
    </w:p>
    <w:p w:rsidR="00341FA4" w:rsidRDefault="00341FA4">
      <w:pPr>
        <w:pStyle w:val="ConsPlusTitle"/>
        <w:jc w:val="center"/>
      </w:pPr>
      <w:r>
        <w:t>деятельности комиссии по предоставлению компенсации</w:t>
      </w:r>
    </w:p>
    <w:p w:rsidR="00341FA4" w:rsidRDefault="00341FA4">
      <w:pPr>
        <w:pStyle w:val="ConsPlusTitle"/>
        <w:jc w:val="center"/>
      </w:pPr>
      <w:r>
        <w:t>поставщику или поставщикам социальных услуг, которые</w:t>
      </w:r>
    </w:p>
    <w:p w:rsidR="00341FA4" w:rsidRDefault="00341FA4">
      <w:pPr>
        <w:pStyle w:val="ConsPlusTitle"/>
        <w:jc w:val="center"/>
      </w:pPr>
      <w:proofErr w:type="gramStart"/>
      <w:r>
        <w:t>включены</w:t>
      </w:r>
      <w:proofErr w:type="gramEnd"/>
      <w:r>
        <w:t xml:space="preserve"> в реестр поставщиков социальных услуг Омской</w:t>
      </w:r>
    </w:p>
    <w:p w:rsidR="00341FA4" w:rsidRDefault="00341FA4">
      <w:pPr>
        <w:pStyle w:val="ConsPlusTitle"/>
        <w:jc w:val="center"/>
      </w:pPr>
      <w:r>
        <w:t xml:space="preserve">области, но не участвуют в выполнении </w:t>
      </w:r>
      <w:proofErr w:type="gramStart"/>
      <w:r>
        <w:t>государственного</w:t>
      </w:r>
      <w:proofErr w:type="gramEnd"/>
    </w:p>
    <w:p w:rsidR="00341FA4" w:rsidRDefault="00341FA4">
      <w:pPr>
        <w:pStyle w:val="ConsPlusTitle"/>
        <w:jc w:val="center"/>
      </w:pPr>
      <w:r>
        <w:t>задания (заказа), при получении у них гражданином социальных</w:t>
      </w:r>
    </w:p>
    <w:p w:rsidR="00341FA4" w:rsidRDefault="00341FA4">
      <w:pPr>
        <w:pStyle w:val="ConsPlusTitle"/>
        <w:jc w:val="center"/>
      </w:pPr>
      <w:r>
        <w:t>услуг, предусмотренных индивидуальной программой</w:t>
      </w:r>
    </w:p>
    <w:p w:rsidR="00341FA4" w:rsidRDefault="00341FA4">
      <w:pPr>
        <w:pStyle w:val="ConsPlusTitle"/>
        <w:jc w:val="center"/>
      </w:pPr>
      <w:r>
        <w:t>предоставления социальных услуг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деятельность комиссии по предоставлению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комиссия).</w:t>
      </w:r>
      <w:proofErr w:type="gramEnd"/>
    </w:p>
    <w:p w:rsidR="00341FA4" w:rsidRDefault="00341FA4">
      <w:pPr>
        <w:pStyle w:val="ConsPlusNormal"/>
        <w:ind w:firstLine="540"/>
        <w:jc w:val="both"/>
      </w:pPr>
      <w:r>
        <w:t xml:space="preserve">2. </w:t>
      </w:r>
      <w:proofErr w:type="gramStart"/>
      <w:r>
        <w:t>Основными принципами деятельности комиссии являются обеспечение равных условий для предоставления компенсации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компенсация), объективность и гласность.</w:t>
      </w:r>
      <w:proofErr w:type="gramEnd"/>
    </w:p>
    <w:p w:rsidR="00341FA4" w:rsidRDefault="00341FA4">
      <w:pPr>
        <w:pStyle w:val="ConsPlusNormal"/>
        <w:ind w:firstLine="540"/>
        <w:jc w:val="both"/>
      </w:pPr>
      <w:r>
        <w:t>3. К функциям комиссии относятся:</w:t>
      </w:r>
    </w:p>
    <w:p w:rsidR="00341FA4" w:rsidRDefault="00341FA4">
      <w:pPr>
        <w:pStyle w:val="ConsPlusNormal"/>
        <w:ind w:firstLine="540"/>
        <w:jc w:val="both"/>
      </w:pPr>
      <w:proofErr w:type="gramStart"/>
      <w:r>
        <w:t xml:space="preserve">1) проверка соответствия поставщиков социальных услуг критериям отбора поставщиков социальных услуг, установленным </w:t>
      </w:r>
      <w:hyperlink r:id="rId5" w:history="1">
        <w:r>
          <w:rPr>
            <w:color w:val="0000FF"/>
          </w:rPr>
          <w:t>пунктом 6</w:t>
        </w:r>
      </w:hyperlink>
      <w:r>
        <w:t xml:space="preserve"> Порядка выплаты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услуг, утвержденного постановлением Правительства Омской области от 6 апреля</w:t>
      </w:r>
      <w:proofErr w:type="gramEnd"/>
      <w:r>
        <w:t xml:space="preserve"> 2016 года N 90-п (далее - Порядок выплаты компенсации);</w:t>
      </w:r>
    </w:p>
    <w:p w:rsidR="00341FA4" w:rsidRDefault="00341FA4">
      <w:pPr>
        <w:pStyle w:val="ConsPlusNormal"/>
        <w:ind w:firstLine="540"/>
        <w:jc w:val="both"/>
      </w:pPr>
      <w:r>
        <w:t xml:space="preserve">2) проверка полноты, соответствия законодательству и достоверности документов, предусмотренных </w:t>
      </w:r>
      <w:hyperlink r:id="rId6" w:history="1">
        <w:r>
          <w:rPr>
            <w:color w:val="0000FF"/>
          </w:rPr>
          <w:t>пунктом 7</w:t>
        </w:r>
      </w:hyperlink>
      <w:r>
        <w:t xml:space="preserve"> Порядка выплаты компенсации;</w:t>
      </w:r>
    </w:p>
    <w:p w:rsidR="00341FA4" w:rsidRDefault="00341FA4">
      <w:pPr>
        <w:pStyle w:val="ConsPlusNormal"/>
        <w:ind w:firstLine="540"/>
        <w:jc w:val="both"/>
      </w:pPr>
      <w:r>
        <w:t>3) проведение отбора поставщиков социальных услуг;</w:t>
      </w:r>
    </w:p>
    <w:p w:rsidR="00341FA4" w:rsidRDefault="00341FA4">
      <w:pPr>
        <w:pStyle w:val="ConsPlusNormal"/>
        <w:ind w:firstLine="540"/>
        <w:jc w:val="both"/>
      </w:pPr>
      <w:r>
        <w:t>4) определение размера компенсации;</w:t>
      </w:r>
    </w:p>
    <w:p w:rsidR="00341FA4" w:rsidRDefault="00341FA4">
      <w:pPr>
        <w:pStyle w:val="ConsPlusNormal"/>
        <w:ind w:firstLine="540"/>
        <w:jc w:val="both"/>
      </w:pPr>
      <w:r>
        <w:t xml:space="preserve">5) подготовка </w:t>
      </w:r>
      <w:hyperlink w:anchor="P95" w:history="1">
        <w:r>
          <w:rPr>
            <w:color w:val="0000FF"/>
          </w:rPr>
          <w:t>заключения</w:t>
        </w:r>
      </w:hyperlink>
      <w:r>
        <w:t xml:space="preserve"> о предоставлении компенсации или об отказе в предоставлении компенсации по форме согласно приложению N 1 к настоящему Порядку.</w:t>
      </w:r>
    </w:p>
    <w:p w:rsidR="00341FA4" w:rsidRDefault="00341FA4">
      <w:pPr>
        <w:pStyle w:val="ConsPlusNormal"/>
        <w:ind w:firstLine="540"/>
        <w:jc w:val="both"/>
      </w:pPr>
      <w:r>
        <w:t xml:space="preserve">4. Комиссия состоит из председателя комиссии, заместителя председателя </w:t>
      </w:r>
      <w:r>
        <w:lastRenderedPageBreak/>
        <w:t>комиссии, секретаря комиссии и других членов комиссии.</w:t>
      </w:r>
    </w:p>
    <w:p w:rsidR="00341FA4" w:rsidRDefault="00341FA4">
      <w:pPr>
        <w:pStyle w:val="ConsPlusNormal"/>
        <w:ind w:firstLine="540"/>
        <w:jc w:val="both"/>
      </w:pPr>
      <w:r>
        <w:t>5. Председатель комиссии:</w:t>
      </w:r>
    </w:p>
    <w:p w:rsidR="00341FA4" w:rsidRDefault="00341FA4">
      <w:pPr>
        <w:pStyle w:val="ConsPlusNormal"/>
        <w:ind w:firstLine="540"/>
        <w:jc w:val="both"/>
      </w:pPr>
      <w:r>
        <w:t xml:space="preserve">1) в течение 3 рабочих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 поставщиков социальных услуг принимает решение о дате проведения заседания комиссии;</w:t>
      </w:r>
    </w:p>
    <w:p w:rsidR="00341FA4" w:rsidRDefault="00341FA4">
      <w:pPr>
        <w:pStyle w:val="ConsPlusNormal"/>
        <w:ind w:firstLine="540"/>
        <w:jc w:val="both"/>
      </w:pPr>
      <w:r>
        <w:t>2) осуществляет общее руководство работой комиссии;</w:t>
      </w:r>
    </w:p>
    <w:p w:rsidR="00341FA4" w:rsidRDefault="00341FA4">
      <w:pPr>
        <w:pStyle w:val="ConsPlusNormal"/>
        <w:ind w:firstLine="540"/>
        <w:jc w:val="both"/>
      </w:pPr>
      <w:r>
        <w:t>3) проводит заседание комиссии;</w:t>
      </w:r>
    </w:p>
    <w:p w:rsidR="00341FA4" w:rsidRDefault="00341FA4">
      <w:pPr>
        <w:pStyle w:val="ConsPlusNormal"/>
        <w:ind w:firstLine="540"/>
        <w:jc w:val="both"/>
      </w:pPr>
      <w:r>
        <w:t>4) распределяет обязанности между членами комиссии;</w:t>
      </w:r>
    </w:p>
    <w:p w:rsidR="00341FA4" w:rsidRDefault="00341FA4">
      <w:pPr>
        <w:pStyle w:val="ConsPlusNormal"/>
        <w:ind w:firstLine="540"/>
        <w:jc w:val="both"/>
      </w:pPr>
      <w:r>
        <w:t>5) представляет комиссию по вопросам ее деятельности.</w:t>
      </w:r>
    </w:p>
    <w:p w:rsidR="00341FA4" w:rsidRDefault="00341FA4">
      <w:pPr>
        <w:pStyle w:val="ConsPlusNormal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341FA4" w:rsidRDefault="00341FA4">
      <w:pPr>
        <w:pStyle w:val="ConsPlusNormal"/>
        <w:ind w:firstLine="540"/>
        <w:jc w:val="both"/>
      </w:pPr>
      <w:r>
        <w:t>7. Секретарь комиссии осуществляет:</w:t>
      </w:r>
    </w:p>
    <w:p w:rsidR="00341FA4" w:rsidRDefault="00341FA4">
      <w:pPr>
        <w:pStyle w:val="ConsPlusNormal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341FA4" w:rsidRDefault="00341FA4">
      <w:pPr>
        <w:pStyle w:val="ConsPlusNormal"/>
        <w:ind w:firstLine="540"/>
        <w:jc w:val="both"/>
      </w:pPr>
      <w:r>
        <w:t xml:space="preserve">2) информирование членов комиссии не </w:t>
      </w:r>
      <w:proofErr w:type="gramStart"/>
      <w:r>
        <w:t>позднее</w:t>
      </w:r>
      <w:proofErr w:type="gramEnd"/>
      <w:r>
        <w:t xml:space="preserve"> чем за 1 день до дня проведения заседания комиссии о месте, дате и времени заседания комиссии;</w:t>
      </w:r>
    </w:p>
    <w:p w:rsidR="00341FA4" w:rsidRDefault="00341FA4">
      <w:pPr>
        <w:pStyle w:val="ConsPlusNormal"/>
        <w:ind w:firstLine="540"/>
        <w:jc w:val="both"/>
      </w:pPr>
      <w:r>
        <w:t xml:space="preserve">3) подготовку заключения о предоставлении компенсации или об отказе в предоставлении компенсации, проектов </w:t>
      </w:r>
      <w:hyperlink w:anchor="P327" w:history="1">
        <w:r>
          <w:rPr>
            <w:color w:val="0000FF"/>
          </w:rPr>
          <w:t>соглашений</w:t>
        </w:r>
      </w:hyperlink>
      <w:r>
        <w:t xml:space="preserve"> о предоставлении компенсации по форме согласно приложению N 2 к настоящему Порядку.</w:t>
      </w:r>
    </w:p>
    <w:p w:rsidR="00341FA4" w:rsidRDefault="00341FA4">
      <w:pPr>
        <w:pStyle w:val="ConsPlusNormal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341FA4" w:rsidRDefault="00341FA4">
      <w:pPr>
        <w:pStyle w:val="ConsPlusNormal"/>
        <w:ind w:firstLine="540"/>
        <w:jc w:val="both"/>
      </w:pPr>
      <w:r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341FA4" w:rsidRDefault="00341FA4">
      <w:pPr>
        <w:pStyle w:val="ConsPlusNormal"/>
        <w:ind w:firstLine="540"/>
        <w:jc w:val="both"/>
      </w:pPr>
      <w:r>
        <w:t>При равенстве голосов решающим является голос председательствующего на заседании комиссии.</w:t>
      </w:r>
    </w:p>
    <w:p w:rsidR="00341FA4" w:rsidRDefault="00341FA4">
      <w:pPr>
        <w:pStyle w:val="ConsPlusNormal"/>
        <w:ind w:firstLine="540"/>
        <w:jc w:val="both"/>
      </w:pPr>
      <w:r>
        <w:t>10. Организационно-техническое обеспечение деятельности комиссии осуществляется департаментом социального обслуживания Министерства труда и социального развития Омской области.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  <w:jc w:val="right"/>
        <w:outlineLvl w:val="1"/>
      </w:pPr>
      <w:r>
        <w:lastRenderedPageBreak/>
        <w:t>Приложение N 1</w:t>
      </w:r>
    </w:p>
    <w:p w:rsidR="00341FA4" w:rsidRDefault="00341FA4">
      <w:pPr>
        <w:pStyle w:val="ConsPlusNormal"/>
        <w:jc w:val="right"/>
      </w:pPr>
      <w:r>
        <w:t>к Порядку деятельности комиссии</w:t>
      </w:r>
    </w:p>
    <w:p w:rsidR="00341FA4" w:rsidRDefault="00341FA4">
      <w:pPr>
        <w:pStyle w:val="ConsPlusNormal"/>
        <w:jc w:val="right"/>
      </w:pPr>
      <w:r>
        <w:t>по предоставлению компенсации</w:t>
      </w:r>
    </w:p>
    <w:p w:rsidR="00341FA4" w:rsidRDefault="00341FA4">
      <w:pPr>
        <w:pStyle w:val="ConsPlusNormal"/>
        <w:jc w:val="right"/>
      </w:pPr>
      <w:r>
        <w:t>поставщику или поставщикам</w:t>
      </w:r>
    </w:p>
    <w:p w:rsidR="00341FA4" w:rsidRDefault="00341FA4">
      <w:pPr>
        <w:pStyle w:val="ConsPlusNormal"/>
        <w:jc w:val="right"/>
      </w:pPr>
      <w:r>
        <w:t>социальных услуг, которые</w:t>
      </w:r>
    </w:p>
    <w:p w:rsidR="00341FA4" w:rsidRDefault="00341FA4">
      <w:pPr>
        <w:pStyle w:val="ConsPlusNormal"/>
        <w:jc w:val="right"/>
      </w:pPr>
      <w:proofErr w:type="gramStart"/>
      <w:r>
        <w:t>включены</w:t>
      </w:r>
      <w:proofErr w:type="gramEnd"/>
      <w:r>
        <w:t xml:space="preserve"> в реестр поставщиков</w:t>
      </w:r>
    </w:p>
    <w:p w:rsidR="00341FA4" w:rsidRDefault="00341FA4">
      <w:pPr>
        <w:pStyle w:val="ConsPlusNormal"/>
        <w:jc w:val="right"/>
      </w:pPr>
      <w:r>
        <w:t>социальных услуг Омской области,</w:t>
      </w:r>
    </w:p>
    <w:p w:rsidR="00341FA4" w:rsidRDefault="00341FA4">
      <w:pPr>
        <w:pStyle w:val="ConsPlusNormal"/>
        <w:jc w:val="right"/>
      </w:pPr>
      <w:r>
        <w:t>но не участвуют в выполнении</w:t>
      </w:r>
    </w:p>
    <w:p w:rsidR="00341FA4" w:rsidRDefault="00341FA4">
      <w:pPr>
        <w:pStyle w:val="ConsPlusNormal"/>
        <w:jc w:val="right"/>
      </w:pPr>
      <w:r>
        <w:t>государственного задания (заказа),</w:t>
      </w:r>
    </w:p>
    <w:p w:rsidR="00341FA4" w:rsidRDefault="00341FA4">
      <w:pPr>
        <w:pStyle w:val="ConsPlusNormal"/>
        <w:jc w:val="right"/>
      </w:pPr>
      <w:r>
        <w:t>при получении у них гражданином</w:t>
      </w:r>
    </w:p>
    <w:p w:rsidR="00341FA4" w:rsidRDefault="00341FA4">
      <w:pPr>
        <w:pStyle w:val="ConsPlusNormal"/>
        <w:jc w:val="right"/>
      </w:pPr>
      <w:r>
        <w:t>социальных услуг, предусмотренных</w:t>
      </w:r>
    </w:p>
    <w:p w:rsidR="00341FA4" w:rsidRDefault="00341FA4">
      <w:pPr>
        <w:pStyle w:val="ConsPlusNormal"/>
        <w:jc w:val="right"/>
      </w:pPr>
      <w:r>
        <w:t>индивидуальной программой</w:t>
      </w:r>
    </w:p>
    <w:p w:rsidR="00341FA4" w:rsidRDefault="00341FA4">
      <w:pPr>
        <w:pStyle w:val="ConsPlusNormal"/>
        <w:jc w:val="right"/>
      </w:pPr>
      <w:r>
        <w:t>предоставления социальных услуг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Title"/>
        <w:jc w:val="center"/>
      </w:pPr>
      <w:bookmarkStart w:id="1" w:name="P95"/>
      <w:bookmarkEnd w:id="1"/>
      <w:r>
        <w:t>ЗАКЛЮЧЕНИЕ</w:t>
      </w:r>
    </w:p>
    <w:p w:rsidR="00341FA4" w:rsidRDefault="00341FA4">
      <w:pPr>
        <w:pStyle w:val="ConsPlusTitle"/>
        <w:jc w:val="center"/>
      </w:pPr>
      <w:r>
        <w:t>о предоставлении компенсации поставщику или поставщикам</w:t>
      </w:r>
    </w:p>
    <w:p w:rsidR="00341FA4" w:rsidRDefault="00341FA4">
      <w:pPr>
        <w:pStyle w:val="ConsPlusTitle"/>
        <w:jc w:val="center"/>
      </w:pPr>
      <w:r>
        <w:t>социальных услуг, которые включены в реестр поставщиков</w:t>
      </w:r>
    </w:p>
    <w:p w:rsidR="00341FA4" w:rsidRDefault="00341FA4">
      <w:pPr>
        <w:pStyle w:val="ConsPlusTitle"/>
        <w:jc w:val="center"/>
      </w:pPr>
      <w:r>
        <w:t>социальных услуг Омской области, но не участвуют</w:t>
      </w:r>
    </w:p>
    <w:p w:rsidR="00341FA4" w:rsidRDefault="00341FA4">
      <w:pPr>
        <w:pStyle w:val="ConsPlusTitle"/>
        <w:jc w:val="center"/>
      </w:pPr>
      <w:r>
        <w:t>в выполнении государственного задания (заказа),</w:t>
      </w:r>
    </w:p>
    <w:p w:rsidR="00341FA4" w:rsidRDefault="00341FA4">
      <w:pPr>
        <w:pStyle w:val="ConsPlusTitle"/>
        <w:jc w:val="center"/>
      </w:pPr>
      <w:r>
        <w:t>при получении у них гражданином социальных услуг,</w:t>
      </w:r>
    </w:p>
    <w:p w:rsidR="00341FA4" w:rsidRDefault="00341FA4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индивидуальной программой предоставления</w:t>
      </w:r>
    </w:p>
    <w:p w:rsidR="00341FA4" w:rsidRDefault="00341FA4">
      <w:pPr>
        <w:pStyle w:val="ConsPlusTitle"/>
        <w:jc w:val="center"/>
      </w:pPr>
      <w:r>
        <w:t>социальных услуг, или об отказе в предоставлении компенсации</w:t>
      </w:r>
    </w:p>
    <w:p w:rsidR="00341FA4" w:rsidRDefault="00341FA4">
      <w:pPr>
        <w:pStyle w:val="ConsPlusTitle"/>
        <w:jc w:val="center"/>
      </w:pPr>
      <w:r>
        <w:t>от "_____" __________ 20____ года N ______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r>
        <w:t xml:space="preserve">    Комиссией  по  предоставлению  компенсации  поставщику  или поставщикам</w:t>
      </w:r>
    </w:p>
    <w:p w:rsidR="00341FA4" w:rsidRDefault="00341FA4">
      <w:pPr>
        <w:pStyle w:val="ConsPlusNonformat"/>
        <w:jc w:val="both"/>
      </w:pPr>
      <w:r>
        <w:t>социальных  услуг,  которые  включены в реестр поставщиков социальных услуг</w:t>
      </w:r>
    </w:p>
    <w:p w:rsidR="00341FA4" w:rsidRDefault="00341FA4">
      <w:pPr>
        <w:pStyle w:val="ConsPlusNonformat"/>
        <w:jc w:val="both"/>
      </w:pPr>
      <w:r>
        <w:t>Омской  области,  но  не  участвуют  в  выполнении государственного задания</w:t>
      </w:r>
    </w:p>
    <w:p w:rsidR="00341FA4" w:rsidRDefault="00341FA4">
      <w:pPr>
        <w:pStyle w:val="ConsPlusNonformat"/>
        <w:jc w:val="both"/>
      </w:pPr>
      <w:r>
        <w:t>(заказа), при получении у них гражданином социальных услуг, предусмотренных</w:t>
      </w:r>
    </w:p>
    <w:p w:rsidR="00341FA4" w:rsidRDefault="00341FA4">
      <w:pPr>
        <w:pStyle w:val="ConsPlusNonformat"/>
        <w:jc w:val="both"/>
      </w:pPr>
      <w:proofErr w:type="gramStart"/>
      <w:r>
        <w:t>индивидуальной   программой   предоставления   социальных  услуг  (далее  -</w:t>
      </w:r>
      <w:proofErr w:type="gramEnd"/>
    </w:p>
    <w:p w:rsidR="00341FA4" w:rsidRDefault="00341FA4">
      <w:pPr>
        <w:pStyle w:val="ConsPlusNonformat"/>
        <w:jc w:val="both"/>
      </w:pPr>
      <w:r>
        <w:t>компенсация), принято решение:</w:t>
      </w:r>
    </w:p>
    <w:p w:rsidR="00341FA4" w:rsidRDefault="00341FA4">
      <w:pPr>
        <w:pStyle w:val="ConsPlusNonformat"/>
        <w:jc w:val="both"/>
      </w:pPr>
      <w:r>
        <w:t xml:space="preserve">    1)  предоставить  компенсацию  (отказать  в предоставлении компенсации)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341FA4" w:rsidRDefault="00341FA4">
      <w:pPr>
        <w:pStyle w:val="ConsPlusNonformat"/>
        <w:jc w:val="both"/>
      </w:pPr>
      <w:r>
        <w:t xml:space="preserve">в  размере  ___________ руб. в соответствии со </w:t>
      </w:r>
      <w:hyperlink w:anchor="P171" w:history="1">
        <w:r>
          <w:rPr>
            <w:color w:val="0000FF"/>
          </w:rPr>
          <w:t>сведениями</w:t>
        </w:r>
      </w:hyperlink>
      <w:r>
        <w:t xml:space="preserve"> о </w:t>
      </w:r>
      <w:proofErr w:type="gramStart"/>
      <w:r>
        <w:t>предоставленных</w:t>
      </w:r>
      <w:proofErr w:type="gramEnd"/>
    </w:p>
    <w:p w:rsidR="00341FA4" w:rsidRDefault="00341FA4">
      <w:pPr>
        <w:pStyle w:val="ConsPlusNonformat"/>
        <w:jc w:val="both"/>
      </w:pPr>
      <w:r>
        <w:t xml:space="preserve">социальных    </w:t>
      </w:r>
      <w:proofErr w:type="gramStart"/>
      <w:r>
        <w:t>услугах</w:t>
      </w:r>
      <w:proofErr w:type="gramEnd"/>
      <w:r>
        <w:t>,    предусмотренных    индивидуальными    программами</w:t>
      </w:r>
    </w:p>
    <w:p w:rsidR="00341FA4" w:rsidRDefault="00341FA4">
      <w:pPr>
        <w:pStyle w:val="ConsPlusNonformat"/>
        <w:jc w:val="both"/>
      </w:pPr>
      <w:r>
        <w:t>предоставления  социальных  услуг,  за  период  с _____________ 20____ года</w:t>
      </w:r>
    </w:p>
    <w:p w:rsidR="00341FA4" w:rsidRDefault="00341FA4">
      <w:pPr>
        <w:pStyle w:val="ConsPlusNonformat"/>
        <w:jc w:val="both"/>
      </w:pPr>
      <w:r>
        <w:t xml:space="preserve">по _____________ 20____ года,  </w:t>
      </w:r>
      <w:proofErr w:type="gramStart"/>
      <w:r>
        <w:t>указанными</w:t>
      </w:r>
      <w:proofErr w:type="gramEnd"/>
      <w:r>
        <w:t xml:space="preserve">  в  приложении  N  1 к настоящему</w:t>
      </w:r>
    </w:p>
    <w:p w:rsidR="00341FA4" w:rsidRDefault="00341FA4">
      <w:pPr>
        <w:pStyle w:val="ConsPlusNonformat"/>
        <w:jc w:val="both"/>
      </w:pPr>
      <w:r>
        <w:t>заключению;</w:t>
      </w:r>
    </w:p>
    <w:p w:rsidR="00341FA4" w:rsidRDefault="00341FA4">
      <w:pPr>
        <w:pStyle w:val="ConsPlusNonformat"/>
        <w:jc w:val="both"/>
      </w:pPr>
      <w:r>
        <w:t xml:space="preserve">    2)  предоставить  компенсацию  (отказать  в предоставлении компенсации)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341FA4" w:rsidRDefault="00341FA4">
      <w:pPr>
        <w:pStyle w:val="ConsPlusNonformat"/>
        <w:jc w:val="both"/>
      </w:pPr>
      <w:r>
        <w:t xml:space="preserve">в  размере  ___________ руб. в соответствии со </w:t>
      </w:r>
      <w:hyperlink w:anchor="P223" w:history="1">
        <w:r>
          <w:rPr>
            <w:color w:val="0000FF"/>
          </w:rPr>
          <w:t>сведениями</w:t>
        </w:r>
      </w:hyperlink>
      <w:r>
        <w:t xml:space="preserve"> о </w:t>
      </w:r>
      <w:proofErr w:type="gramStart"/>
      <w:r>
        <w:t>предоставленных</w:t>
      </w:r>
      <w:proofErr w:type="gramEnd"/>
    </w:p>
    <w:p w:rsidR="00341FA4" w:rsidRDefault="00341FA4">
      <w:pPr>
        <w:pStyle w:val="ConsPlusNonformat"/>
        <w:jc w:val="both"/>
      </w:pPr>
      <w:r>
        <w:t xml:space="preserve">социальных    </w:t>
      </w:r>
      <w:proofErr w:type="gramStart"/>
      <w:r>
        <w:t>услугах</w:t>
      </w:r>
      <w:proofErr w:type="gramEnd"/>
      <w:r>
        <w:t>,    предусмотренных    индивидуальными    программами</w:t>
      </w:r>
    </w:p>
    <w:p w:rsidR="00341FA4" w:rsidRDefault="00341FA4">
      <w:pPr>
        <w:pStyle w:val="ConsPlusNonformat"/>
        <w:jc w:val="both"/>
      </w:pPr>
      <w:r>
        <w:t>предоставления  социальных  услуг,  за период с _______________ 20____ года</w:t>
      </w:r>
    </w:p>
    <w:p w:rsidR="00341FA4" w:rsidRDefault="00341FA4">
      <w:pPr>
        <w:pStyle w:val="ConsPlusNonformat"/>
        <w:jc w:val="both"/>
      </w:pPr>
      <w:r>
        <w:t xml:space="preserve">по  _____________  20____  года,  </w:t>
      </w:r>
      <w:proofErr w:type="gramStart"/>
      <w:r>
        <w:t>указанными</w:t>
      </w:r>
      <w:proofErr w:type="gramEnd"/>
      <w:r>
        <w:t xml:space="preserve">  в приложении N 2 к настоящему</w:t>
      </w:r>
    </w:p>
    <w:p w:rsidR="00341FA4" w:rsidRDefault="00341FA4">
      <w:pPr>
        <w:pStyle w:val="ConsPlusNonformat"/>
        <w:jc w:val="both"/>
      </w:pPr>
      <w:r>
        <w:t>заключению;</w:t>
      </w:r>
    </w:p>
    <w:p w:rsidR="00341FA4" w:rsidRDefault="00341FA4">
      <w:pPr>
        <w:pStyle w:val="ConsPlusNonformat"/>
        <w:jc w:val="both"/>
      </w:pPr>
      <w:r>
        <w:t xml:space="preserve">    3)  предоставить  компенсацию  (отказать  в предоставлении компенсации)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341FA4" w:rsidRDefault="00341FA4">
      <w:pPr>
        <w:pStyle w:val="ConsPlusNonformat"/>
        <w:jc w:val="both"/>
      </w:pPr>
      <w:r>
        <w:t xml:space="preserve">в  размере  ___________ руб. в соответствии со </w:t>
      </w:r>
      <w:hyperlink w:anchor="P275" w:history="1">
        <w:r>
          <w:rPr>
            <w:color w:val="0000FF"/>
          </w:rPr>
          <w:t>сведениями</w:t>
        </w:r>
      </w:hyperlink>
      <w:r>
        <w:t xml:space="preserve"> о </w:t>
      </w:r>
      <w:proofErr w:type="gramStart"/>
      <w:r>
        <w:t>предоставленных</w:t>
      </w:r>
      <w:proofErr w:type="gramEnd"/>
    </w:p>
    <w:p w:rsidR="00341FA4" w:rsidRDefault="00341FA4">
      <w:pPr>
        <w:pStyle w:val="ConsPlusNonformat"/>
        <w:jc w:val="both"/>
      </w:pPr>
      <w:r>
        <w:t xml:space="preserve">социальных    </w:t>
      </w:r>
      <w:proofErr w:type="gramStart"/>
      <w:r>
        <w:t>услугах</w:t>
      </w:r>
      <w:proofErr w:type="gramEnd"/>
      <w:r>
        <w:t>,    предусмотренных    индивидуальными    программами</w:t>
      </w:r>
    </w:p>
    <w:p w:rsidR="00341FA4" w:rsidRDefault="00341FA4">
      <w:pPr>
        <w:pStyle w:val="ConsPlusNonformat"/>
        <w:jc w:val="both"/>
      </w:pPr>
      <w:r>
        <w:t>предоставления  социальных  услуг,  за  период  с  ____________ 20____ года</w:t>
      </w:r>
    </w:p>
    <w:p w:rsidR="00341FA4" w:rsidRDefault="00341FA4">
      <w:pPr>
        <w:pStyle w:val="ConsPlusNonformat"/>
        <w:jc w:val="both"/>
      </w:pPr>
      <w:r>
        <w:t xml:space="preserve">по  ____________ 20____ года,  </w:t>
      </w:r>
      <w:proofErr w:type="gramStart"/>
      <w:r>
        <w:t>указанными</w:t>
      </w:r>
      <w:proofErr w:type="gramEnd"/>
      <w:r>
        <w:t xml:space="preserve">  в  приложении  N  3 к настоящему</w:t>
      </w:r>
    </w:p>
    <w:p w:rsidR="00341FA4" w:rsidRDefault="00341FA4">
      <w:pPr>
        <w:pStyle w:val="ConsPlusNonformat"/>
        <w:jc w:val="both"/>
      </w:pPr>
      <w:r>
        <w:t>заключению.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>Председатель комиссии   ______________     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341FA4" w:rsidRDefault="00341FA4">
      <w:pPr>
        <w:pStyle w:val="ConsPlusNonformat"/>
        <w:jc w:val="both"/>
      </w:pPr>
      <w:r>
        <w:t>Члены комиссии:         ______________     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341FA4" w:rsidRDefault="00341FA4">
      <w:pPr>
        <w:pStyle w:val="ConsPlusNonformat"/>
        <w:jc w:val="both"/>
      </w:pPr>
      <w:r>
        <w:t xml:space="preserve">                        ______________     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341FA4" w:rsidRDefault="00341FA4">
      <w:pPr>
        <w:pStyle w:val="ConsPlusNonformat"/>
        <w:jc w:val="both"/>
      </w:pPr>
      <w:r>
        <w:t xml:space="preserve">                        ______________     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341FA4" w:rsidRDefault="00341FA4">
      <w:pPr>
        <w:pStyle w:val="ConsPlusNonformat"/>
        <w:jc w:val="both"/>
      </w:pPr>
      <w:r>
        <w:t xml:space="preserve">                        ______________     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341FA4" w:rsidRDefault="00341FA4">
      <w:pPr>
        <w:pStyle w:val="ConsPlusNonformat"/>
        <w:jc w:val="both"/>
      </w:pPr>
      <w:r>
        <w:t xml:space="preserve">                        ______________     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341FA4" w:rsidRDefault="00341FA4">
      <w:pPr>
        <w:pStyle w:val="ConsPlusNonformat"/>
        <w:jc w:val="both"/>
      </w:pPr>
      <w:r>
        <w:t xml:space="preserve">                        ______________     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sectPr w:rsidR="00341FA4" w:rsidSect="00A3209A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341FA4" w:rsidRDefault="00341FA4">
      <w:pPr>
        <w:pStyle w:val="ConsPlusNormal"/>
        <w:jc w:val="right"/>
        <w:outlineLvl w:val="2"/>
      </w:pPr>
      <w:r>
        <w:lastRenderedPageBreak/>
        <w:t>Приложение N 1</w:t>
      </w:r>
    </w:p>
    <w:p w:rsidR="00341FA4" w:rsidRDefault="00341FA4">
      <w:pPr>
        <w:pStyle w:val="ConsPlusNormal"/>
        <w:jc w:val="right"/>
      </w:pPr>
      <w:r>
        <w:t>к заключению о предоставлении</w:t>
      </w:r>
    </w:p>
    <w:p w:rsidR="00341FA4" w:rsidRDefault="00341FA4">
      <w:pPr>
        <w:pStyle w:val="ConsPlusNormal"/>
        <w:jc w:val="right"/>
      </w:pPr>
      <w:r>
        <w:t>компенсации поставщику или поставщикам</w:t>
      </w:r>
    </w:p>
    <w:p w:rsidR="00341FA4" w:rsidRDefault="00341FA4">
      <w:pPr>
        <w:pStyle w:val="ConsPlusNormal"/>
        <w:jc w:val="right"/>
      </w:pPr>
      <w:r>
        <w:t>социальных услуг, которые включены</w:t>
      </w:r>
    </w:p>
    <w:p w:rsidR="00341FA4" w:rsidRDefault="00341FA4">
      <w:pPr>
        <w:pStyle w:val="ConsPlusNormal"/>
        <w:jc w:val="right"/>
      </w:pPr>
      <w:r>
        <w:t>в реестр поставщиков социальных услуг</w:t>
      </w:r>
    </w:p>
    <w:p w:rsidR="00341FA4" w:rsidRDefault="00341FA4">
      <w:pPr>
        <w:pStyle w:val="ConsPlusNormal"/>
        <w:jc w:val="right"/>
      </w:pPr>
      <w:r>
        <w:t xml:space="preserve">Омской области, но не участвуют </w:t>
      </w:r>
      <w:proofErr w:type="gramStart"/>
      <w:r>
        <w:t>в</w:t>
      </w:r>
      <w:proofErr w:type="gramEnd"/>
    </w:p>
    <w:p w:rsidR="00341FA4" w:rsidRDefault="00341FA4">
      <w:pPr>
        <w:pStyle w:val="ConsPlusNormal"/>
        <w:jc w:val="right"/>
      </w:pPr>
      <w:proofErr w:type="gramStart"/>
      <w:r>
        <w:t>выполнении</w:t>
      </w:r>
      <w:proofErr w:type="gramEnd"/>
      <w:r>
        <w:t xml:space="preserve"> государственного задания</w:t>
      </w:r>
    </w:p>
    <w:p w:rsidR="00341FA4" w:rsidRDefault="00341FA4">
      <w:pPr>
        <w:pStyle w:val="ConsPlusNormal"/>
        <w:jc w:val="right"/>
      </w:pPr>
      <w:r>
        <w:t>(заказа), при получении у них гражданином</w:t>
      </w:r>
    </w:p>
    <w:p w:rsidR="00341FA4" w:rsidRDefault="00341FA4">
      <w:pPr>
        <w:pStyle w:val="ConsPlusNormal"/>
        <w:jc w:val="right"/>
      </w:pPr>
      <w:r>
        <w:t>социальных услуг, предусмотренных</w:t>
      </w:r>
    </w:p>
    <w:p w:rsidR="00341FA4" w:rsidRDefault="00341FA4">
      <w:pPr>
        <w:pStyle w:val="ConsPlusNormal"/>
        <w:jc w:val="right"/>
      </w:pPr>
      <w:r>
        <w:t>индивидуальной программой</w:t>
      </w:r>
    </w:p>
    <w:p w:rsidR="00341FA4" w:rsidRDefault="00341FA4">
      <w:pPr>
        <w:pStyle w:val="ConsPlusNormal"/>
        <w:jc w:val="right"/>
      </w:pPr>
      <w:r>
        <w:t xml:space="preserve">предоставления социальных услуг, или </w:t>
      </w:r>
      <w:proofErr w:type="gramStart"/>
      <w:r>
        <w:t>об</w:t>
      </w:r>
      <w:proofErr w:type="gramEnd"/>
    </w:p>
    <w:p w:rsidR="00341FA4" w:rsidRDefault="00341FA4">
      <w:pPr>
        <w:pStyle w:val="ConsPlusNormal"/>
        <w:jc w:val="right"/>
      </w:pPr>
      <w:proofErr w:type="gramStart"/>
      <w:r>
        <w:t>отказе</w:t>
      </w:r>
      <w:proofErr w:type="gramEnd"/>
      <w:r>
        <w:t xml:space="preserve"> в предоставлении компенсации</w:t>
      </w:r>
    </w:p>
    <w:p w:rsidR="00341FA4" w:rsidRDefault="00341FA4">
      <w:pPr>
        <w:pStyle w:val="ConsPlusNormal"/>
        <w:jc w:val="right"/>
      </w:pPr>
      <w:r>
        <w:t>от ______________________ N ___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bookmarkStart w:id="2" w:name="P171"/>
      <w:bookmarkEnd w:id="2"/>
      <w:r>
        <w:t xml:space="preserve">                                 СВЕДЕНИЯ</w:t>
      </w:r>
    </w:p>
    <w:p w:rsidR="00341FA4" w:rsidRDefault="00341FA4">
      <w:pPr>
        <w:pStyle w:val="ConsPlusNonformat"/>
        <w:jc w:val="both"/>
      </w:pPr>
      <w:r>
        <w:t xml:space="preserve">       о предоставленных 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(наименование поставщика социальных услуг)</w:t>
      </w:r>
    </w:p>
    <w:p w:rsidR="00341FA4" w:rsidRDefault="00341FA4">
      <w:pPr>
        <w:pStyle w:val="ConsPlusNonformat"/>
        <w:jc w:val="both"/>
      </w:pPr>
      <w:r>
        <w:t xml:space="preserve">      социальных </w:t>
      </w:r>
      <w:proofErr w:type="gramStart"/>
      <w:r>
        <w:t>услугах</w:t>
      </w:r>
      <w:proofErr w:type="gramEnd"/>
      <w:r>
        <w:t>, предусмотренных индивидуальными программами</w:t>
      </w:r>
    </w:p>
    <w:p w:rsidR="00341FA4" w:rsidRDefault="00341FA4">
      <w:pPr>
        <w:pStyle w:val="ConsPlusNonformat"/>
        <w:jc w:val="both"/>
      </w:pPr>
      <w:r>
        <w:t xml:space="preserve">                предоставления социальных услуг, за период</w:t>
      </w:r>
    </w:p>
    <w:p w:rsidR="00341FA4" w:rsidRDefault="00341FA4">
      <w:pPr>
        <w:pStyle w:val="ConsPlusNonformat"/>
        <w:jc w:val="both"/>
      </w:pPr>
      <w:r>
        <w:t xml:space="preserve">               с ___________ 20__ г. по ___________ 20__ г.</w:t>
      </w:r>
    </w:p>
    <w:p w:rsidR="00341FA4" w:rsidRDefault="00341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01"/>
        <w:gridCol w:w="1985"/>
        <w:gridCol w:w="2409"/>
        <w:gridCol w:w="1134"/>
        <w:gridCol w:w="1928"/>
        <w:gridCol w:w="3402"/>
        <w:gridCol w:w="1985"/>
      </w:tblGrid>
      <w:tr w:rsidR="00341FA4">
        <w:tc>
          <w:tcPr>
            <w:tcW w:w="624" w:type="dxa"/>
          </w:tcPr>
          <w:p w:rsidR="00341FA4" w:rsidRDefault="00341F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ФИО получателя социальных услуг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09" w:type="dxa"/>
          </w:tcPr>
          <w:p w:rsidR="00341FA4" w:rsidRDefault="00341FA4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134" w:type="dxa"/>
          </w:tcPr>
          <w:p w:rsidR="00341FA4" w:rsidRDefault="00341FA4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928" w:type="dxa"/>
          </w:tcPr>
          <w:p w:rsidR="00341FA4" w:rsidRDefault="00341FA4">
            <w:pPr>
              <w:pStyle w:val="ConsPlusNormal"/>
              <w:jc w:val="center"/>
            </w:pPr>
            <w:r>
              <w:t>Общая стоимость предоставленных социальных услуг, руб.</w:t>
            </w:r>
          </w:p>
        </w:tc>
        <w:tc>
          <w:tcPr>
            <w:tcW w:w="3402" w:type="dxa"/>
          </w:tcPr>
          <w:p w:rsidR="00341FA4" w:rsidRDefault="00341FA4">
            <w:pPr>
              <w:pStyle w:val="ConsPlusNormal"/>
              <w:jc w:val="center"/>
            </w:pPr>
            <w:r>
              <w:t>Размер платы, взимаемый с получателя социальных услуг за предоставленные социальные услуги, руб.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Размер компенсации, руб.</w:t>
            </w:r>
          </w:p>
        </w:tc>
      </w:tr>
      <w:tr w:rsidR="00341FA4">
        <w:tc>
          <w:tcPr>
            <w:tcW w:w="624" w:type="dxa"/>
          </w:tcPr>
          <w:p w:rsidR="00341FA4" w:rsidRDefault="00341F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341FA4" w:rsidRDefault="00341F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41FA4" w:rsidRDefault="00341F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341FA4" w:rsidRDefault="00341F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41FA4" w:rsidRDefault="00341F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8</w:t>
            </w:r>
          </w:p>
        </w:tc>
      </w:tr>
      <w:tr w:rsidR="00341FA4">
        <w:tc>
          <w:tcPr>
            <w:tcW w:w="624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701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985" w:type="dxa"/>
          </w:tcPr>
          <w:p w:rsidR="00341FA4" w:rsidRDefault="00341FA4">
            <w:pPr>
              <w:pStyle w:val="ConsPlusNormal"/>
            </w:pPr>
          </w:p>
        </w:tc>
        <w:tc>
          <w:tcPr>
            <w:tcW w:w="2409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134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928" w:type="dxa"/>
          </w:tcPr>
          <w:p w:rsidR="00341FA4" w:rsidRDefault="00341FA4">
            <w:pPr>
              <w:pStyle w:val="ConsPlusNormal"/>
            </w:pPr>
          </w:p>
        </w:tc>
        <w:tc>
          <w:tcPr>
            <w:tcW w:w="3402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985" w:type="dxa"/>
          </w:tcPr>
          <w:p w:rsidR="00341FA4" w:rsidRDefault="00341FA4">
            <w:pPr>
              <w:pStyle w:val="ConsPlusNormal"/>
            </w:pPr>
          </w:p>
        </w:tc>
      </w:tr>
    </w:tbl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pStyle w:val="ConsPlusNormal"/>
        <w:jc w:val="right"/>
        <w:outlineLvl w:val="2"/>
      </w:pPr>
      <w:r>
        <w:lastRenderedPageBreak/>
        <w:t>Приложение N 2</w:t>
      </w:r>
    </w:p>
    <w:p w:rsidR="00341FA4" w:rsidRDefault="00341FA4">
      <w:pPr>
        <w:pStyle w:val="ConsPlusNormal"/>
        <w:jc w:val="right"/>
      </w:pPr>
      <w:r>
        <w:t>к заключению о предоставлении</w:t>
      </w:r>
    </w:p>
    <w:p w:rsidR="00341FA4" w:rsidRDefault="00341FA4">
      <w:pPr>
        <w:pStyle w:val="ConsPlusNormal"/>
        <w:jc w:val="right"/>
      </w:pPr>
      <w:r>
        <w:t>компенсации поставщику или поставщикам</w:t>
      </w:r>
    </w:p>
    <w:p w:rsidR="00341FA4" w:rsidRDefault="00341FA4">
      <w:pPr>
        <w:pStyle w:val="ConsPlusNormal"/>
        <w:jc w:val="right"/>
      </w:pPr>
      <w:r>
        <w:t>социальных услуг, которые включены</w:t>
      </w:r>
    </w:p>
    <w:p w:rsidR="00341FA4" w:rsidRDefault="00341FA4">
      <w:pPr>
        <w:pStyle w:val="ConsPlusNormal"/>
        <w:jc w:val="right"/>
      </w:pPr>
      <w:r>
        <w:t>в реестр поставщиков социальных услуг</w:t>
      </w:r>
    </w:p>
    <w:p w:rsidR="00341FA4" w:rsidRDefault="00341FA4">
      <w:pPr>
        <w:pStyle w:val="ConsPlusNormal"/>
        <w:jc w:val="right"/>
      </w:pPr>
      <w:r>
        <w:t xml:space="preserve">Омской области, но не участвуют </w:t>
      </w:r>
      <w:proofErr w:type="gramStart"/>
      <w:r>
        <w:t>в</w:t>
      </w:r>
      <w:proofErr w:type="gramEnd"/>
    </w:p>
    <w:p w:rsidR="00341FA4" w:rsidRDefault="00341FA4">
      <w:pPr>
        <w:pStyle w:val="ConsPlusNormal"/>
        <w:jc w:val="right"/>
      </w:pPr>
      <w:proofErr w:type="gramStart"/>
      <w:r>
        <w:t>выполнении</w:t>
      </w:r>
      <w:proofErr w:type="gramEnd"/>
      <w:r>
        <w:t xml:space="preserve"> государственного задания</w:t>
      </w:r>
    </w:p>
    <w:p w:rsidR="00341FA4" w:rsidRDefault="00341FA4">
      <w:pPr>
        <w:pStyle w:val="ConsPlusNormal"/>
        <w:jc w:val="right"/>
      </w:pPr>
      <w:r>
        <w:t>(заказа), при получении у них гражданином</w:t>
      </w:r>
    </w:p>
    <w:p w:rsidR="00341FA4" w:rsidRDefault="00341FA4">
      <w:pPr>
        <w:pStyle w:val="ConsPlusNormal"/>
        <w:jc w:val="right"/>
      </w:pPr>
      <w:r>
        <w:t>социальных услуг, предусмотренных</w:t>
      </w:r>
    </w:p>
    <w:p w:rsidR="00341FA4" w:rsidRDefault="00341FA4">
      <w:pPr>
        <w:pStyle w:val="ConsPlusNormal"/>
        <w:jc w:val="right"/>
      </w:pPr>
      <w:r>
        <w:t>индивидуальной программой</w:t>
      </w:r>
    </w:p>
    <w:p w:rsidR="00341FA4" w:rsidRDefault="00341FA4">
      <w:pPr>
        <w:pStyle w:val="ConsPlusNormal"/>
        <w:jc w:val="right"/>
      </w:pPr>
      <w:r>
        <w:t xml:space="preserve">предоставления социальных услуг, или </w:t>
      </w:r>
      <w:proofErr w:type="gramStart"/>
      <w:r>
        <w:t>об</w:t>
      </w:r>
      <w:proofErr w:type="gramEnd"/>
    </w:p>
    <w:p w:rsidR="00341FA4" w:rsidRDefault="00341FA4">
      <w:pPr>
        <w:pStyle w:val="ConsPlusNormal"/>
        <w:jc w:val="right"/>
      </w:pPr>
      <w:proofErr w:type="gramStart"/>
      <w:r>
        <w:t>отказе</w:t>
      </w:r>
      <w:proofErr w:type="gramEnd"/>
      <w:r>
        <w:t xml:space="preserve"> в предоставлении компенсации</w:t>
      </w:r>
    </w:p>
    <w:p w:rsidR="00341FA4" w:rsidRDefault="00341FA4">
      <w:pPr>
        <w:pStyle w:val="ConsPlusNormal"/>
        <w:jc w:val="right"/>
      </w:pPr>
      <w:r>
        <w:t>от ______________________ N ___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bookmarkStart w:id="3" w:name="P223"/>
      <w:bookmarkEnd w:id="3"/>
      <w:r>
        <w:t xml:space="preserve">                                       СВЕДЕНИЯ</w:t>
      </w:r>
    </w:p>
    <w:p w:rsidR="00341FA4" w:rsidRDefault="00341FA4">
      <w:pPr>
        <w:pStyle w:val="ConsPlusNonformat"/>
        <w:jc w:val="both"/>
      </w:pPr>
      <w:r>
        <w:t xml:space="preserve">       о предоставленных 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(наименование поставщика социальных услуг)</w:t>
      </w:r>
    </w:p>
    <w:p w:rsidR="00341FA4" w:rsidRDefault="00341FA4">
      <w:pPr>
        <w:pStyle w:val="ConsPlusNonformat"/>
        <w:jc w:val="both"/>
      </w:pPr>
      <w:r>
        <w:t xml:space="preserve">      социальных </w:t>
      </w:r>
      <w:proofErr w:type="gramStart"/>
      <w:r>
        <w:t>услугах</w:t>
      </w:r>
      <w:proofErr w:type="gramEnd"/>
      <w:r>
        <w:t>, предусмотренных индивидуальными программами</w:t>
      </w:r>
    </w:p>
    <w:p w:rsidR="00341FA4" w:rsidRDefault="00341FA4">
      <w:pPr>
        <w:pStyle w:val="ConsPlusNonformat"/>
        <w:jc w:val="both"/>
      </w:pPr>
      <w:r>
        <w:t xml:space="preserve">                предоставления социальных услуг, за период</w:t>
      </w:r>
    </w:p>
    <w:p w:rsidR="00341FA4" w:rsidRDefault="00341FA4">
      <w:pPr>
        <w:pStyle w:val="ConsPlusNonformat"/>
        <w:jc w:val="both"/>
      </w:pPr>
      <w:r>
        <w:t xml:space="preserve">               с ___________ 20__ г. по ___________ 20__ г.</w:t>
      </w:r>
    </w:p>
    <w:p w:rsidR="00341FA4" w:rsidRDefault="00341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985"/>
        <w:gridCol w:w="2409"/>
        <w:gridCol w:w="1134"/>
        <w:gridCol w:w="1928"/>
        <w:gridCol w:w="3402"/>
        <w:gridCol w:w="1701"/>
      </w:tblGrid>
      <w:tr w:rsidR="00341FA4">
        <w:tc>
          <w:tcPr>
            <w:tcW w:w="567" w:type="dxa"/>
          </w:tcPr>
          <w:p w:rsidR="00341FA4" w:rsidRDefault="00341F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ФИО получателя социальных услуг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09" w:type="dxa"/>
          </w:tcPr>
          <w:p w:rsidR="00341FA4" w:rsidRDefault="00341FA4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134" w:type="dxa"/>
          </w:tcPr>
          <w:p w:rsidR="00341FA4" w:rsidRDefault="00341FA4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928" w:type="dxa"/>
          </w:tcPr>
          <w:p w:rsidR="00341FA4" w:rsidRDefault="00341FA4">
            <w:pPr>
              <w:pStyle w:val="ConsPlusNormal"/>
              <w:jc w:val="center"/>
            </w:pPr>
            <w:r>
              <w:t>Общая стоимость предоставленных социальных услуг, руб.</w:t>
            </w:r>
          </w:p>
        </w:tc>
        <w:tc>
          <w:tcPr>
            <w:tcW w:w="3402" w:type="dxa"/>
          </w:tcPr>
          <w:p w:rsidR="00341FA4" w:rsidRDefault="00341FA4">
            <w:pPr>
              <w:pStyle w:val="ConsPlusNormal"/>
              <w:jc w:val="center"/>
            </w:pPr>
            <w:r>
              <w:t>Размер платы, взимаемый с получателя социальных услуг за предоставленные социальные услуги, руб.</w:t>
            </w:r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Размер компенсации, руб.</w:t>
            </w:r>
          </w:p>
        </w:tc>
      </w:tr>
      <w:tr w:rsidR="00341FA4">
        <w:tc>
          <w:tcPr>
            <w:tcW w:w="567" w:type="dxa"/>
          </w:tcPr>
          <w:p w:rsidR="00341FA4" w:rsidRDefault="00341F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341FA4" w:rsidRDefault="00341F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41FA4" w:rsidRDefault="00341F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341FA4" w:rsidRDefault="00341F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41FA4" w:rsidRDefault="00341F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8</w:t>
            </w:r>
          </w:p>
        </w:tc>
      </w:tr>
      <w:tr w:rsidR="00341FA4">
        <w:tc>
          <w:tcPr>
            <w:tcW w:w="567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701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985" w:type="dxa"/>
          </w:tcPr>
          <w:p w:rsidR="00341FA4" w:rsidRDefault="00341FA4">
            <w:pPr>
              <w:pStyle w:val="ConsPlusNormal"/>
            </w:pPr>
          </w:p>
        </w:tc>
        <w:tc>
          <w:tcPr>
            <w:tcW w:w="2409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134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928" w:type="dxa"/>
          </w:tcPr>
          <w:p w:rsidR="00341FA4" w:rsidRDefault="00341FA4">
            <w:pPr>
              <w:pStyle w:val="ConsPlusNormal"/>
            </w:pPr>
          </w:p>
        </w:tc>
        <w:tc>
          <w:tcPr>
            <w:tcW w:w="3402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701" w:type="dxa"/>
          </w:tcPr>
          <w:p w:rsidR="00341FA4" w:rsidRDefault="00341FA4">
            <w:pPr>
              <w:pStyle w:val="ConsPlusNormal"/>
            </w:pPr>
          </w:p>
        </w:tc>
      </w:tr>
    </w:tbl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pStyle w:val="ConsPlusNormal"/>
        <w:jc w:val="right"/>
        <w:outlineLvl w:val="2"/>
      </w:pPr>
      <w:r>
        <w:lastRenderedPageBreak/>
        <w:t>Приложение N 3</w:t>
      </w:r>
    </w:p>
    <w:p w:rsidR="00341FA4" w:rsidRDefault="00341FA4">
      <w:pPr>
        <w:pStyle w:val="ConsPlusNormal"/>
        <w:jc w:val="right"/>
      </w:pPr>
      <w:r>
        <w:t>к заключению о предоставлении</w:t>
      </w:r>
    </w:p>
    <w:p w:rsidR="00341FA4" w:rsidRDefault="00341FA4">
      <w:pPr>
        <w:pStyle w:val="ConsPlusNormal"/>
        <w:jc w:val="right"/>
      </w:pPr>
      <w:r>
        <w:t>компенсации поставщику или поставщикам</w:t>
      </w:r>
    </w:p>
    <w:p w:rsidR="00341FA4" w:rsidRDefault="00341FA4">
      <w:pPr>
        <w:pStyle w:val="ConsPlusNormal"/>
        <w:jc w:val="right"/>
      </w:pPr>
      <w:r>
        <w:t>социальных услуг, которые включены</w:t>
      </w:r>
    </w:p>
    <w:p w:rsidR="00341FA4" w:rsidRDefault="00341FA4">
      <w:pPr>
        <w:pStyle w:val="ConsPlusNormal"/>
        <w:jc w:val="right"/>
      </w:pPr>
      <w:r>
        <w:t>в реестр поставщиков социальных услуг</w:t>
      </w:r>
    </w:p>
    <w:p w:rsidR="00341FA4" w:rsidRDefault="00341FA4">
      <w:pPr>
        <w:pStyle w:val="ConsPlusNormal"/>
        <w:jc w:val="right"/>
      </w:pPr>
      <w:r>
        <w:t xml:space="preserve">Омской области, но не участвуют </w:t>
      </w:r>
      <w:proofErr w:type="gramStart"/>
      <w:r>
        <w:t>в</w:t>
      </w:r>
      <w:proofErr w:type="gramEnd"/>
    </w:p>
    <w:p w:rsidR="00341FA4" w:rsidRDefault="00341FA4">
      <w:pPr>
        <w:pStyle w:val="ConsPlusNormal"/>
        <w:jc w:val="right"/>
      </w:pPr>
      <w:proofErr w:type="gramStart"/>
      <w:r>
        <w:t>выполнении</w:t>
      </w:r>
      <w:proofErr w:type="gramEnd"/>
      <w:r>
        <w:t xml:space="preserve"> государственного задания</w:t>
      </w:r>
    </w:p>
    <w:p w:rsidR="00341FA4" w:rsidRDefault="00341FA4">
      <w:pPr>
        <w:pStyle w:val="ConsPlusNormal"/>
        <w:jc w:val="right"/>
      </w:pPr>
      <w:r>
        <w:t>(заказа), при получении у них гражданином</w:t>
      </w:r>
    </w:p>
    <w:p w:rsidR="00341FA4" w:rsidRDefault="00341FA4">
      <w:pPr>
        <w:pStyle w:val="ConsPlusNormal"/>
        <w:jc w:val="right"/>
      </w:pPr>
      <w:r>
        <w:t>социальных услуг, предусмотренных</w:t>
      </w:r>
    </w:p>
    <w:p w:rsidR="00341FA4" w:rsidRDefault="00341FA4">
      <w:pPr>
        <w:pStyle w:val="ConsPlusNormal"/>
        <w:jc w:val="right"/>
      </w:pPr>
      <w:r>
        <w:t>индивидуальной программой</w:t>
      </w:r>
    </w:p>
    <w:p w:rsidR="00341FA4" w:rsidRDefault="00341FA4">
      <w:pPr>
        <w:pStyle w:val="ConsPlusNormal"/>
        <w:jc w:val="right"/>
      </w:pPr>
      <w:r>
        <w:t xml:space="preserve">предоставления социальных услуг, или </w:t>
      </w:r>
      <w:proofErr w:type="gramStart"/>
      <w:r>
        <w:t>об</w:t>
      </w:r>
      <w:proofErr w:type="gramEnd"/>
    </w:p>
    <w:p w:rsidR="00341FA4" w:rsidRDefault="00341FA4">
      <w:pPr>
        <w:pStyle w:val="ConsPlusNormal"/>
        <w:jc w:val="right"/>
      </w:pPr>
      <w:proofErr w:type="gramStart"/>
      <w:r>
        <w:t>отказе</w:t>
      </w:r>
      <w:proofErr w:type="gramEnd"/>
      <w:r>
        <w:t xml:space="preserve"> в предоставлении компенсации</w:t>
      </w:r>
    </w:p>
    <w:p w:rsidR="00341FA4" w:rsidRDefault="00341FA4">
      <w:pPr>
        <w:pStyle w:val="ConsPlusNormal"/>
        <w:jc w:val="right"/>
      </w:pPr>
      <w:r>
        <w:t>от ______________________ N ___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bookmarkStart w:id="4" w:name="P275"/>
      <w:bookmarkEnd w:id="4"/>
      <w:r>
        <w:t xml:space="preserve">                                       СВЕДЕНИЯ</w:t>
      </w:r>
    </w:p>
    <w:p w:rsidR="00341FA4" w:rsidRDefault="00341FA4">
      <w:pPr>
        <w:pStyle w:val="ConsPlusNonformat"/>
        <w:jc w:val="both"/>
      </w:pPr>
      <w:r>
        <w:t xml:space="preserve">       о предоставленных 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(наименование поставщика социальных услуг)</w:t>
      </w:r>
    </w:p>
    <w:p w:rsidR="00341FA4" w:rsidRDefault="00341FA4">
      <w:pPr>
        <w:pStyle w:val="ConsPlusNonformat"/>
        <w:jc w:val="both"/>
      </w:pPr>
      <w:r>
        <w:t xml:space="preserve">      социальных </w:t>
      </w:r>
      <w:proofErr w:type="gramStart"/>
      <w:r>
        <w:t>услугах</w:t>
      </w:r>
      <w:proofErr w:type="gramEnd"/>
      <w:r>
        <w:t>, предусмотренных индивидуальными программами</w:t>
      </w:r>
    </w:p>
    <w:p w:rsidR="00341FA4" w:rsidRDefault="00341FA4">
      <w:pPr>
        <w:pStyle w:val="ConsPlusNonformat"/>
        <w:jc w:val="both"/>
      </w:pPr>
      <w:r>
        <w:t xml:space="preserve">                предоставления социальных услуг, за период</w:t>
      </w:r>
    </w:p>
    <w:p w:rsidR="00341FA4" w:rsidRDefault="00341FA4">
      <w:pPr>
        <w:pStyle w:val="ConsPlusNonformat"/>
        <w:jc w:val="both"/>
      </w:pPr>
      <w:r>
        <w:t xml:space="preserve">               с ___________ 20__ г. по ___________ 20__ г.</w:t>
      </w:r>
    </w:p>
    <w:p w:rsidR="00341FA4" w:rsidRDefault="00341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985"/>
        <w:gridCol w:w="2409"/>
        <w:gridCol w:w="1134"/>
        <w:gridCol w:w="2041"/>
        <w:gridCol w:w="3402"/>
        <w:gridCol w:w="1757"/>
      </w:tblGrid>
      <w:tr w:rsidR="00341FA4">
        <w:tc>
          <w:tcPr>
            <w:tcW w:w="567" w:type="dxa"/>
          </w:tcPr>
          <w:p w:rsidR="00341FA4" w:rsidRDefault="00341F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ФИО получателя социальных услуг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09" w:type="dxa"/>
          </w:tcPr>
          <w:p w:rsidR="00341FA4" w:rsidRDefault="00341FA4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134" w:type="dxa"/>
          </w:tcPr>
          <w:p w:rsidR="00341FA4" w:rsidRDefault="00341FA4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2041" w:type="dxa"/>
          </w:tcPr>
          <w:p w:rsidR="00341FA4" w:rsidRDefault="00341FA4">
            <w:pPr>
              <w:pStyle w:val="ConsPlusNormal"/>
              <w:jc w:val="center"/>
            </w:pPr>
            <w:r>
              <w:t>Общая стоимость предоставленных социальных услуг, руб.</w:t>
            </w:r>
          </w:p>
        </w:tc>
        <w:tc>
          <w:tcPr>
            <w:tcW w:w="3402" w:type="dxa"/>
          </w:tcPr>
          <w:p w:rsidR="00341FA4" w:rsidRDefault="00341FA4">
            <w:pPr>
              <w:pStyle w:val="ConsPlusNormal"/>
              <w:jc w:val="center"/>
            </w:pPr>
            <w:r>
              <w:t>Размер платы, взимаемый с получателя социальных услуг за предоставленные социальные услуги, руб.</w:t>
            </w:r>
          </w:p>
        </w:tc>
        <w:tc>
          <w:tcPr>
            <w:tcW w:w="1757" w:type="dxa"/>
          </w:tcPr>
          <w:p w:rsidR="00341FA4" w:rsidRDefault="00341FA4">
            <w:pPr>
              <w:pStyle w:val="ConsPlusNormal"/>
              <w:jc w:val="center"/>
            </w:pPr>
            <w:r>
              <w:t>Размер компенсации, руб.</w:t>
            </w:r>
          </w:p>
        </w:tc>
      </w:tr>
      <w:tr w:rsidR="00341FA4">
        <w:tc>
          <w:tcPr>
            <w:tcW w:w="567" w:type="dxa"/>
          </w:tcPr>
          <w:p w:rsidR="00341FA4" w:rsidRDefault="00341F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341FA4" w:rsidRDefault="00341F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41FA4" w:rsidRDefault="00341F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41FA4" w:rsidRDefault="00341F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41FA4" w:rsidRDefault="00341F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41FA4" w:rsidRDefault="00341FA4">
            <w:pPr>
              <w:pStyle w:val="ConsPlusNormal"/>
              <w:jc w:val="center"/>
            </w:pPr>
            <w:r>
              <w:t>8</w:t>
            </w:r>
          </w:p>
        </w:tc>
      </w:tr>
      <w:tr w:rsidR="00341FA4">
        <w:tc>
          <w:tcPr>
            <w:tcW w:w="567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701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985" w:type="dxa"/>
          </w:tcPr>
          <w:p w:rsidR="00341FA4" w:rsidRDefault="00341FA4">
            <w:pPr>
              <w:pStyle w:val="ConsPlusNormal"/>
            </w:pPr>
          </w:p>
        </w:tc>
        <w:tc>
          <w:tcPr>
            <w:tcW w:w="2409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134" w:type="dxa"/>
          </w:tcPr>
          <w:p w:rsidR="00341FA4" w:rsidRDefault="00341FA4">
            <w:pPr>
              <w:pStyle w:val="ConsPlusNormal"/>
            </w:pPr>
          </w:p>
        </w:tc>
        <w:tc>
          <w:tcPr>
            <w:tcW w:w="2041" w:type="dxa"/>
          </w:tcPr>
          <w:p w:rsidR="00341FA4" w:rsidRDefault="00341FA4">
            <w:pPr>
              <w:pStyle w:val="ConsPlusNormal"/>
            </w:pPr>
          </w:p>
        </w:tc>
        <w:tc>
          <w:tcPr>
            <w:tcW w:w="3402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757" w:type="dxa"/>
          </w:tcPr>
          <w:p w:rsidR="00341FA4" w:rsidRDefault="00341FA4">
            <w:pPr>
              <w:pStyle w:val="ConsPlusNormal"/>
            </w:pPr>
          </w:p>
        </w:tc>
      </w:tr>
    </w:tbl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sectPr w:rsidR="00341FA4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341FA4" w:rsidRDefault="00341FA4">
      <w:pPr>
        <w:pStyle w:val="ConsPlusNormal"/>
        <w:jc w:val="right"/>
        <w:outlineLvl w:val="1"/>
      </w:pPr>
      <w:r>
        <w:lastRenderedPageBreak/>
        <w:t>Приложение N 2</w:t>
      </w:r>
    </w:p>
    <w:p w:rsidR="00341FA4" w:rsidRDefault="00341FA4">
      <w:pPr>
        <w:pStyle w:val="ConsPlusNormal"/>
        <w:jc w:val="right"/>
      </w:pPr>
      <w:r>
        <w:t>к Порядку деятельности комиссии</w:t>
      </w:r>
    </w:p>
    <w:p w:rsidR="00341FA4" w:rsidRDefault="00341FA4">
      <w:pPr>
        <w:pStyle w:val="ConsPlusNormal"/>
        <w:jc w:val="right"/>
      </w:pPr>
      <w:r>
        <w:t>по предоставлению компенсации</w:t>
      </w:r>
    </w:p>
    <w:p w:rsidR="00341FA4" w:rsidRDefault="00341FA4">
      <w:pPr>
        <w:pStyle w:val="ConsPlusNormal"/>
        <w:jc w:val="right"/>
      </w:pPr>
      <w:r>
        <w:t>поставщику или поставщикам</w:t>
      </w:r>
    </w:p>
    <w:p w:rsidR="00341FA4" w:rsidRDefault="00341FA4">
      <w:pPr>
        <w:pStyle w:val="ConsPlusNormal"/>
        <w:jc w:val="right"/>
      </w:pPr>
      <w:r>
        <w:t>социальных услуг, которые включены</w:t>
      </w:r>
    </w:p>
    <w:p w:rsidR="00341FA4" w:rsidRDefault="00341FA4">
      <w:pPr>
        <w:pStyle w:val="ConsPlusNormal"/>
        <w:jc w:val="right"/>
      </w:pPr>
      <w:r>
        <w:t>в реестр поставщиков социальных</w:t>
      </w:r>
    </w:p>
    <w:p w:rsidR="00341FA4" w:rsidRDefault="00341FA4">
      <w:pPr>
        <w:pStyle w:val="ConsPlusNormal"/>
        <w:jc w:val="right"/>
      </w:pPr>
      <w:r>
        <w:t>услуг Омской области, но не</w:t>
      </w:r>
    </w:p>
    <w:p w:rsidR="00341FA4" w:rsidRDefault="00341FA4">
      <w:pPr>
        <w:pStyle w:val="ConsPlusNormal"/>
        <w:jc w:val="right"/>
      </w:pPr>
      <w:r>
        <w:t>участвуют в выполнении</w:t>
      </w:r>
    </w:p>
    <w:p w:rsidR="00341FA4" w:rsidRDefault="00341FA4">
      <w:pPr>
        <w:pStyle w:val="ConsPlusNormal"/>
        <w:jc w:val="right"/>
      </w:pPr>
      <w:r>
        <w:t>государственного задания (заказа),</w:t>
      </w:r>
    </w:p>
    <w:p w:rsidR="00341FA4" w:rsidRDefault="00341FA4">
      <w:pPr>
        <w:pStyle w:val="ConsPlusNormal"/>
        <w:jc w:val="right"/>
      </w:pPr>
      <w:r>
        <w:t>при получении у них гражданином</w:t>
      </w:r>
    </w:p>
    <w:p w:rsidR="00341FA4" w:rsidRDefault="00341FA4">
      <w:pPr>
        <w:pStyle w:val="ConsPlusNormal"/>
        <w:jc w:val="right"/>
      </w:pPr>
      <w:r>
        <w:t>социальных услуг, предусмотренных</w:t>
      </w:r>
    </w:p>
    <w:p w:rsidR="00341FA4" w:rsidRDefault="00341FA4">
      <w:pPr>
        <w:pStyle w:val="ConsPlusNormal"/>
        <w:jc w:val="right"/>
      </w:pPr>
      <w:r>
        <w:t>индивидуальной программой</w:t>
      </w:r>
    </w:p>
    <w:p w:rsidR="00341FA4" w:rsidRDefault="00341FA4">
      <w:pPr>
        <w:pStyle w:val="ConsPlusNormal"/>
        <w:jc w:val="right"/>
      </w:pPr>
      <w:r>
        <w:t>предоставления социальных услуг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Title"/>
        <w:jc w:val="center"/>
      </w:pPr>
      <w:bookmarkStart w:id="5" w:name="P327"/>
      <w:bookmarkEnd w:id="5"/>
      <w:r>
        <w:t>СОГЛАШЕНИЕ</w:t>
      </w:r>
    </w:p>
    <w:p w:rsidR="00341FA4" w:rsidRDefault="00341FA4">
      <w:pPr>
        <w:pStyle w:val="ConsPlusTitle"/>
        <w:jc w:val="center"/>
      </w:pPr>
      <w:r>
        <w:t>о предоставлении компенсации поставщику социальных услуг,</w:t>
      </w:r>
    </w:p>
    <w:p w:rsidR="00341FA4" w:rsidRDefault="00341FA4">
      <w:pPr>
        <w:pStyle w:val="ConsPlusTitle"/>
        <w:jc w:val="center"/>
      </w:pPr>
      <w:r>
        <w:t xml:space="preserve">который включен в реестр поставщиков социальных услуг </w:t>
      </w:r>
      <w:proofErr w:type="gramStart"/>
      <w:r>
        <w:t>Омской</w:t>
      </w:r>
      <w:proofErr w:type="gramEnd"/>
    </w:p>
    <w:p w:rsidR="00341FA4" w:rsidRDefault="00341FA4">
      <w:pPr>
        <w:pStyle w:val="ConsPlusTitle"/>
        <w:jc w:val="center"/>
      </w:pPr>
      <w:r>
        <w:t xml:space="preserve">области, но не участвует в выполнении </w:t>
      </w:r>
      <w:proofErr w:type="gramStart"/>
      <w:r>
        <w:t>государственного</w:t>
      </w:r>
      <w:proofErr w:type="gramEnd"/>
    </w:p>
    <w:p w:rsidR="00341FA4" w:rsidRDefault="00341FA4">
      <w:pPr>
        <w:pStyle w:val="ConsPlusTitle"/>
        <w:jc w:val="center"/>
      </w:pPr>
      <w:r>
        <w:t>задания (заказа), при получении у него гражданином</w:t>
      </w:r>
    </w:p>
    <w:p w:rsidR="00341FA4" w:rsidRDefault="00341FA4">
      <w:pPr>
        <w:pStyle w:val="ConsPlusTitle"/>
        <w:jc w:val="center"/>
      </w:pPr>
      <w:r>
        <w:t>социальных услуг, предусмотренных индивидуальной программой</w:t>
      </w:r>
    </w:p>
    <w:p w:rsidR="00341FA4" w:rsidRDefault="00341FA4">
      <w:pPr>
        <w:pStyle w:val="ConsPlusTitle"/>
        <w:jc w:val="center"/>
      </w:pPr>
      <w:r>
        <w:t>предоставления социальных услуг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r>
        <w:t>г. Омск                                         "___" ____________ 20___ г.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 xml:space="preserve">    Министерство  труда  и социального развития Омской области, именуемое </w:t>
      </w:r>
      <w:proofErr w:type="gramStart"/>
      <w:r>
        <w:t>в</w:t>
      </w:r>
      <w:proofErr w:type="gramEnd"/>
    </w:p>
    <w:p w:rsidR="00341FA4" w:rsidRDefault="00341FA4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"Министерство",  в  лице  Министра труда и социального развития</w:t>
      </w:r>
    </w:p>
    <w:p w:rsidR="00341FA4" w:rsidRDefault="00341FA4">
      <w:pPr>
        <w:pStyle w:val="ConsPlusNonformat"/>
        <w:jc w:val="both"/>
      </w:pPr>
      <w:r>
        <w:t>Омской   области   _______________________________________________________,</w:t>
      </w:r>
    </w:p>
    <w:p w:rsidR="00341FA4" w:rsidRDefault="00341FA4">
      <w:pPr>
        <w:pStyle w:val="ConsPlusNonformat"/>
        <w:jc w:val="both"/>
      </w:pPr>
      <w:r>
        <w:t xml:space="preserve">действующего  на  основании  </w:t>
      </w:r>
      <w:hyperlink r:id="rId7" w:history="1">
        <w:r>
          <w:rPr>
            <w:color w:val="0000FF"/>
          </w:rPr>
          <w:t>Положения</w:t>
        </w:r>
      </w:hyperlink>
      <w:r>
        <w:t xml:space="preserve">  о  Министерстве труда и социального</w:t>
      </w:r>
    </w:p>
    <w:p w:rsidR="00341FA4" w:rsidRDefault="00341FA4">
      <w:pPr>
        <w:pStyle w:val="ConsPlusNonformat"/>
        <w:jc w:val="both"/>
      </w:pPr>
      <w:r>
        <w:t>развития   Омской   области,   утвержденного   Указом   Губернатора  Омской</w:t>
      </w:r>
    </w:p>
    <w:p w:rsidR="00341FA4" w:rsidRDefault="00341FA4">
      <w:pPr>
        <w:pStyle w:val="ConsPlusNonformat"/>
        <w:jc w:val="both"/>
      </w:pPr>
      <w:r>
        <w:t>области    от   23   мая   2008   года   N   56,   с   одной   стороны,   и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___________________________________________________________________________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__________________________________________________________________________,</w:t>
      </w:r>
    </w:p>
    <w:p w:rsidR="00341FA4" w:rsidRDefault="00341FA4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341FA4" w:rsidRDefault="00341FA4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"Поставщик   социальных   услуг",   в   лице</w:t>
      </w:r>
    </w:p>
    <w:p w:rsidR="00341FA4" w:rsidRDefault="00341FA4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__________________________________________________________________________,</w:t>
      </w:r>
    </w:p>
    <w:p w:rsidR="00341FA4" w:rsidRDefault="00341FA4">
      <w:pPr>
        <w:pStyle w:val="ConsPlusNonformat"/>
        <w:jc w:val="both"/>
      </w:pPr>
      <w:r>
        <w:t xml:space="preserve">                (наименование документа, его дата и номер)</w:t>
      </w:r>
    </w:p>
    <w:p w:rsidR="00341FA4" w:rsidRDefault="00341FA4">
      <w:pPr>
        <w:pStyle w:val="ConsPlusNonformat"/>
        <w:jc w:val="both"/>
      </w:pPr>
      <w:r>
        <w:t>с  другой  стороны,  именуемые  в дальнейшем "Стороны", заключили настоящее</w:t>
      </w:r>
    </w:p>
    <w:p w:rsidR="00341FA4" w:rsidRDefault="00341FA4">
      <w:pPr>
        <w:pStyle w:val="ConsPlusNonformat"/>
        <w:jc w:val="both"/>
      </w:pPr>
      <w:r>
        <w:t>Соглашение о нижеследующем.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  <w:outlineLvl w:val="2"/>
      </w:pPr>
      <w:r>
        <w:t>1. Предмет Соглашения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настоящим Соглашением Министерство обязуется предоставить компенсацию Поставщику социальных услуг, который включен в реестр поставщиков социальных услуг Омской области, но не участвует в выполнении государственного задания (заказа), при получении у него гражданином социальных услуг, предусмотренных индивидуальной программой предоставления социальных услуг (далее - компенсация), а Поставщик социальных услуг обязуется принять указанную компенсацию, использовать ее по целевому назначению, определенному </w:t>
      </w:r>
      <w:hyperlink w:anchor="P356" w:history="1">
        <w:r>
          <w:rPr>
            <w:color w:val="0000FF"/>
          </w:rPr>
          <w:t>пунктом 2</w:t>
        </w:r>
        <w:proofErr w:type="gramEnd"/>
      </w:hyperlink>
      <w:r>
        <w:t xml:space="preserve"> настоящего Соглашения.</w:t>
      </w:r>
    </w:p>
    <w:p w:rsidR="00341FA4" w:rsidRDefault="00341FA4">
      <w:pPr>
        <w:pStyle w:val="ConsPlusNormal"/>
        <w:ind w:firstLine="540"/>
        <w:jc w:val="both"/>
      </w:pPr>
      <w:bookmarkStart w:id="6" w:name="P356"/>
      <w:bookmarkEnd w:id="6"/>
      <w:r>
        <w:lastRenderedPageBreak/>
        <w:t>2. Целью предоставления компенсации является возмещение Поставщику социальных услуг затрат, связанных с предоставлением социальных услуг, предусмотренных индивидуальной программой предоставления социальных услуг (далее - индивидуальная программа), получателю социальных услуг на условиях частичной оплаты или бесплатно.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  <w:outlineLvl w:val="2"/>
      </w:pPr>
      <w:r>
        <w:t>2. Условия и порядок предоставления компенсации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Компенсация предоставляется при соблюдении Поставщиком социальных услуг условий, устанавливаемых при предоставлении компенсации Поставщику социальных услуг, предусмотренных </w:t>
      </w:r>
      <w:hyperlink r:id="rId8" w:history="1">
        <w:r>
          <w:rPr>
            <w:color w:val="0000FF"/>
          </w:rPr>
          <w:t>пунктом 5</w:t>
        </w:r>
      </w:hyperlink>
      <w:r>
        <w:t xml:space="preserve"> Порядка выплаты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услуг, утвержденного постановлением Правительства Омской</w:t>
      </w:r>
      <w:proofErr w:type="gramEnd"/>
      <w:r>
        <w:t xml:space="preserve"> области от 6 апреля 2016 года N 90-п (далее соответственно - условия предоставления компенсации, Порядок предоставления компенсации).</w:t>
      </w:r>
    </w:p>
    <w:p w:rsidR="00341FA4" w:rsidRDefault="00341FA4">
      <w:pPr>
        <w:pStyle w:val="ConsPlusNormal"/>
        <w:ind w:firstLine="540"/>
        <w:jc w:val="both"/>
      </w:pPr>
      <w:r>
        <w:t>4. Предоставление компенсации на банковский счет Поставщика социальных услуг, указанный в заявлении о предоставлении компенсации, осуществляется Министерством в течение 10 рабочих дней со дня заключения настоящего Соглашения.</w:t>
      </w:r>
    </w:p>
    <w:p w:rsidR="00341FA4" w:rsidRDefault="00341FA4">
      <w:pPr>
        <w:pStyle w:val="ConsPlusNormal"/>
        <w:ind w:firstLine="540"/>
        <w:jc w:val="both"/>
      </w:pPr>
      <w:r>
        <w:t>5. Возврат остатков компенсаций, не использованных в отчетном финансовом году, в областной бюджет осуществляется Поставщиком социальных услуг в течение 30 дней со дня получения уведомления о возврате остатков компенсации.</w:t>
      </w:r>
    </w:p>
    <w:p w:rsidR="00341FA4" w:rsidRDefault="00341FA4">
      <w:pPr>
        <w:pStyle w:val="ConsPlusNormal"/>
        <w:ind w:firstLine="540"/>
        <w:jc w:val="both"/>
      </w:pPr>
      <w:r>
        <w:t>6. В случае нарушения Поставщиком социальных услуг условий предоставления компенсации соответствующие средства подлежат возврату в областной бюджет в течение 30 дней со дня получения уведомления о возврате компенсации.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  <w:outlineLvl w:val="2"/>
      </w:pPr>
      <w:r>
        <w:t>3. Права и обязанности Сторон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r>
        <w:t>7. Министерство:</w:t>
      </w:r>
    </w:p>
    <w:p w:rsidR="00341FA4" w:rsidRDefault="00341FA4">
      <w:pPr>
        <w:pStyle w:val="ConsPlusNormal"/>
        <w:ind w:firstLine="540"/>
        <w:jc w:val="both"/>
      </w:pPr>
      <w:r>
        <w:t>1) предоставляет компенсацию Поставщику социальных услуг в текущем финансовом году на цели, в размере, порядке и на условия, предусмотренные настоящим Соглашением;</w:t>
      </w:r>
    </w:p>
    <w:p w:rsidR="00341FA4" w:rsidRDefault="00341FA4">
      <w:pPr>
        <w:pStyle w:val="ConsPlusNormal"/>
        <w:ind w:firstLine="540"/>
        <w:jc w:val="both"/>
      </w:pPr>
      <w:r>
        <w:t>2) проводит проверки соблюдения условий, цели и Порядка предоставления компенсации;</w:t>
      </w:r>
    </w:p>
    <w:p w:rsidR="00341FA4" w:rsidRDefault="00341FA4">
      <w:pPr>
        <w:pStyle w:val="ConsPlusNormal"/>
        <w:ind w:firstLine="540"/>
        <w:jc w:val="both"/>
      </w:pPr>
      <w:r>
        <w:t>3) выполняет иные обязательства, предусмотренные Порядком предоставления компенсации.</w:t>
      </w:r>
    </w:p>
    <w:p w:rsidR="00341FA4" w:rsidRDefault="00341FA4">
      <w:pPr>
        <w:pStyle w:val="ConsPlusNormal"/>
        <w:ind w:firstLine="540"/>
        <w:jc w:val="both"/>
      </w:pPr>
      <w:r>
        <w:t>8. Поставщик социальных услуг:</w:t>
      </w:r>
    </w:p>
    <w:p w:rsidR="00341FA4" w:rsidRDefault="00341FA4">
      <w:pPr>
        <w:pStyle w:val="ConsPlusNormal"/>
        <w:ind w:firstLine="540"/>
        <w:jc w:val="both"/>
      </w:pPr>
      <w:r>
        <w:t>1) обеспечивает целевое использование компенсации;</w:t>
      </w:r>
    </w:p>
    <w:p w:rsidR="00341FA4" w:rsidRDefault="00341FA4">
      <w:pPr>
        <w:pStyle w:val="ConsPlusNormal"/>
        <w:ind w:firstLine="540"/>
        <w:jc w:val="both"/>
      </w:pPr>
      <w:r>
        <w:t xml:space="preserve">2) оказывает содействие Министерству и органу государственного финансового контроля в проведении проверок соблюдения Поставщиком социальных услуг целей и </w:t>
      </w:r>
      <w:hyperlink r:id="rId9" w:history="1">
        <w:r>
          <w:rPr>
            <w:color w:val="0000FF"/>
          </w:rPr>
          <w:t>Порядка</w:t>
        </w:r>
      </w:hyperlink>
      <w:r>
        <w:t xml:space="preserve"> предоставления компенсации;</w:t>
      </w:r>
    </w:p>
    <w:p w:rsidR="00341FA4" w:rsidRDefault="00341FA4">
      <w:pPr>
        <w:pStyle w:val="ConsPlusNormal"/>
        <w:ind w:firstLine="540"/>
        <w:jc w:val="both"/>
      </w:pPr>
      <w:r>
        <w:lastRenderedPageBreak/>
        <w:t xml:space="preserve">3) выполняет иные обязательства, предусмотренные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предоставления субсидий.</w:t>
      </w:r>
    </w:p>
    <w:p w:rsidR="00341FA4" w:rsidRDefault="00341FA4">
      <w:pPr>
        <w:pStyle w:val="ConsPlusNormal"/>
        <w:ind w:firstLine="540"/>
        <w:jc w:val="both"/>
      </w:pPr>
      <w:r>
        <w:t xml:space="preserve">9. Стороны настоящим Соглашением закрепляют следующий случай возврата Получателем в текущем финансовом году остатков компенсации, не использованных в отчетном финансовом году, - неиспользование соответствующих остатков субсидий в течение отчетного финансового года на цели, предусмотренные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предоставления компенсации.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  <w:outlineLvl w:val="2"/>
      </w:pPr>
      <w:r>
        <w:t>4. Ответственность Сторон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r>
        <w:t>10.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  <w:outlineLvl w:val="2"/>
      </w:pPr>
      <w:r>
        <w:t>5. Срок действия Соглашения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r>
        <w:t>11. Настоящее Соглашение вступает в силу со дня его подписания Сторонами и действует до выполнения Сторонами принятых на себя обязательств.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  <w:outlineLvl w:val="2"/>
      </w:pPr>
      <w:r>
        <w:t>6. Порядок разрешения споров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r>
        <w:t>12.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41FA4" w:rsidRDefault="00341FA4">
      <w:pPr>
        <w:pStyle w:val="ConsPlusNormal"/>
        <w:ind w:firstLine="540"/>
        <w:jc w:val="both"/>
      </w:pPr>
      <w:r>
        <w:t xml:space="preserve">13. В случае </w:t>
      </w:r>
      <w:proofErr w:type="spellStart"/>
      <w:r>
        <w:t>недостижения</w:t>
      </w:r>
      <w:proofErr w:type="spellEnd"/>
      <w:r>
        <w:t xml:space="preserve"> соглашения спор подлежит рассмотрению судом в соответствии с законодательством.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  <w:outlineLvl w:val="2"/>
      </w:pPr>
      <w:r>
        <w:t>7. Заключительные положения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ind w:firstLine="540"/>
        <w:jc w:val="both"/>
      </w:pPr>
      <w:r>
        <w:t>14.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341FA4" w:rsidRDefault="00341FA4">
      <w:pPr>
        <w:pStyle w:val="ConsPlusNormal"/>
        <w:ind w:firstLine="540"/>
        <w:jc w:val="both"/>
      </w:pPr>
      <w:r>
        <w:t>15. 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341FA4" w:rsidRDefault="00341FA4">
      <w:pPr>
        <w:pStyle w:val="ConsPlusNormal"/>
        <w:ind w:firstLine="540"/>
        <w:jc w:val="both"/>
      </w:pPr>
      <w:r>
        <w:t>16. Настоящее Соглашение составлено в двух экземплярах, имеющих равную юридическую силу, по одному для каждой из Сторон.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  <w:outlineLvl w:val="2"/>
      </w:pPr>
      <w:r>
        <w:t>8. Юридические адреса, реквизиты Сторон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r>
        <w:t>Министерство:                         Поставщик социальных услуг:</w:t>
      </w:r>
    </w:p>
    <w:p w:rsidR="00341FA4" w:rsidRDefault="00341FA4">
      <w:pPr>
        <w:pStyle w:val="ConsPlusNonformat"/>
        <w:jc w:val="both"/>
      </w:pPr>
      <w:r>
        <w:t>___________________________________   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(адрес)                                    (адрес)</w:t>
      </w:r>
    </w:p>
    <w:p w:rsidR="00341FA4" w:rsidRDefault="00341FA4">
      <w:pPr>
        <w:pStyle w:val="ConsPlusNonformat"/>
        <w:jc w:val="both"/>
      </w:pPr>
      <w:r>
        <w:t xml:space="preserve">ОГРН                                  </w:t>
      </w:r>
      <w:proofErr w:type="spellStart"/>
      <w:r>
        <w:t>ОГРН</w:t>
      </w:r>
      <w:proofErr w:type="spellEnd"/>
    </w:p>
    <w:p w:rsidR="00341FA4" w:rsidRDefault="00341FA4">
      <w:pPr>
        <w:pStyle w:val="ConsPlusNonformat"/>
        <w:jc w:val="both"/>
      </w:pPr>
      <w:r>
        <w:t xml:space="preserve">ОКПОБИК                               </w:t>
      </w:r>
      <w:proofErr w:type="spellStart"/>
      <w:r>
        <w:t>ОКПОБИК</w:t>
      </w:r>
      <w:proofErr w:type="spellEnd"/>
    </w:p>
    <w:p w:rsidR="00341FA4" w:rsidRDefault="00341FA4">
      <w:pPr>
        <w:pStyle w:val="ConsPlusNonformat"/>
        <w:jc w:val="both"/>
      </w:pPr>
      <w:proofErr w:type="gramStart"/>
      <w:r>
        <w:t>л</w:t>
      </w:r>
      <w:proofErr w:type="gramEnd"/>
      <w:r>
        <w:t xml:space="preserve">/с                                   </w:t>
      </w:r>
      <w:proofErr w:type="spellStart"/>
      <w:r>
        <w:t>л/с</w:t>
      </w:r>
      <w:proofErr w:type="spellEnd"/>
    </w:p>
    <w:p w:rsidR="00341FA4" w:rsidRDefault="00341FA4">
      <w:pPr>
        <w:pStyle w:val="ConsPlusNonformat"/>
        <w:jc w:val="both"/>
      </w:pPr>
      <w:proofErr w:type="spellStart"/>
      <w:proofErr w:type="gramStart"/>
      <w:r>
        <w:t>р</w:t>
      </w:r>
      <w:proofErr w:type="spellEnd"/>
      <w:proofErr w:type="gramEnd"/>
      <w:r>
        <w:t xml:space="preserve">/с                                   </w:t>
      </w:r>
      <w:proofErr w:type="spellStart"/>
      <w:r>
        <w:t>кор</w:t>
      </w:r>
      <w:proofErr w:type="spellEnd"/>
      <w:r>
        <w:t>/с</w:t>
      </w:r>
    </w:p>
    <w:p w:rsidR="00341FA4" w:rsidRDefault="00341FA4">
      <w:pPr>
        <w:pStyle w:val="ConsPlusNonformat"/>
        <w:jc w:val="both"/>
      </w:pPr>
      <w:r>
        <w:lastRenderedPageBreak/>
        <w:t>___________________________________   ___________________________________</w:t>
      </w:r>
    </w:p>
    <w:p w:rsidR="00341FA4" w:rsidRDefault="00341FA4">
      <w:pPr>
        <w:pStyle w:val="ConsPlusNonformat"/>
        <w:jc w:val="both"/>
      </w:pPr>
      <w:r>
        <w:t xml:space="preserve">       (наименование банка)                    (наименование банка)</w:t>
      </w:r>
    </w:p>
    <w:p w:rsidR="00341FA4" w:rsidRDefault="00341FA4">
      <w:pPr>
        <w:pStyle w:val="ConsPlusNonformat"/>
        <w:jc w:val="both"/>
      </w:pPr>
      <w:r>
        <w:t>_________________   ______________    __________________   ________________</w:t>
      </w:r>
    </w:p>
    <w:p w:rsidR="00341FA4" w:rsidRDefault="00341FA4">
      <w:pPr>
        <w:pStyle w:val="ConsPlusNonformat"/>
        <w:jc w:val="both"/>
      </w:pPr>
      <w:r>
        <w:t xml:space="preserve">   (должность)        (подпись)           (должность)          (подпись)</w:t>
      </w:r>
    </w:p>
    <w:p w:rsidR="00341FA4" w:rsidRDefault="00341FA4">
      <w:pPr>
        <w:pStyle w:val="ConsPlusNonformat"/>
        <w:jc w:val="both"/>
      </w:pPr>
      <w:r>
        <w:t>__________________________________    ___________________________________</w:t>
      </w:r>
    </w:p>
    <w:p w:rsidR="00341FA4" w:rsidRDefault="00341FA4">
      <w:pPr>
        <w:pStyle w:val="ConsPlusNonformat"/>
        <w:jc w:val="both"/>
      </w:pPr>
      <w:r>
        <w:t xml:space="preserve">       (инициалы, фамилия)                     (инициалы, фамилия)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  <w:jc w:val="right"/>
        <w:outlineLvl w:val="0"/>
      </w:pPr>
      <w:r>
        <w:lastRenderedPageBreak/>
        <w:t>Приложение N 2</w:t>
      </w:r>
    </w:p>
    <w:p w:rsidR="00341FA4" w:rsidRDefault="00341FA4">
      <w:pPr>
        <w:pStyle w:val="ConsPlusNormal"/>
        <w:jc w:val="right"/>
      </w:pPr>
      <w:r>
        <w:t>к приказу Министерства</w:t>
      </w:r>
    </w:p>
    <w:p w:rsidR="00341FA4" w:rsidRDefault="00341FA4">
      <w:pPr>
        <w:pStyle w:val="ConsPlusNormal"/>
        <w:jc w:val="right"/>
      </w:pPr>
      <w:r>
        <w:t>труда и социального</w:t>
      </w:r>
    </w:p>
    <w:p w:rsidR="00341FA4" w:rsidRDefault="00341FA4">
      <w:pPr>
        <w:pStyle w:val="ConsPlusNormal"/>
        <w:jc w:val="right"/>
      </w:pPr>
      <w:r>
        <w:t>развития Омской области</w:t>
      </w:r>
    </w:p>
    <w:p w:rsidR="00341FA4" w:rsidRDefault="00341FA4">
      <w:pPr>
        <w:pStyle w:val="ConsPlusNormal"/>
        <w:jc w:val="right"/>
      </w:pPr>
      <w:r>
        <w:t>от 15 июня 2016 г. N 94-п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Title"/>
        <w:jc w:val="center"/>
      </w:pPr>
      <w:bookmarkStart w:id="7" w:name="P424"/>
      <w:bookmarkEnd w:id="7"/>
      <w:r>
        <w:t>СОСТАВ</w:t>
      </w:r>
    </w:p>
    <w:p w:rsidR="00341FA4" w:rsidRDefault="00341FA4">
      <w:pPr>
        <w:pStyle w:val="ConsPlusTitle"/>
        <w:jc w:val="center"/>
      </w:pPr>
      <w:r>
        <w:t>комиссии по предоставлению компенсации поставщику или</w:t>
      </w:r>
    </w:p>
    <w:p w:rsidR="00341FA4" w:rsidRDefault="00341FA4">
      <w:pPr>
        <w:pStyle w:val="ConsPlusTitle"/>
        <w:jc w:val="center"/>
      </w:pPr>
      <w:r>
        <w:t>поставщикам социальных услуг, которые включены в реестр</w:t>
      </w:r>
    </w:p>
    <w:p w:rsidR="00341FA4" w:rsidRDefault="00341FA4">
      <w:pPr>
        <w:pStyle w:val="ConsPlusTitle"/>
        <w:jc w:val="center"/>
      </w:pPr>
      <w:r>
        <w:t>поставщиков социальных услуг Омской области, но не участвуют</w:t>
      </w:r>
    </w:p>
    <w:p w:rsidR="00341FA4" w:rsidRDefault="00341FA4">
      <w:pPr>
        <w:pStyle w:val="ConsPlusTitle"/>
        <w:jc w:val="center"/>
      </w:pPr>
      <w:r>
        <w:t>в выполнении государственного задания (заказа),</w:t>
      </w:r>
    </w:p>
    <w:p w:rsidR="00341FA4" w:rsidRDefault="00341FA4">
      <w:pPr>
        <w:pStyle w:val="ConsPlusTitle"/>
        <w:jc w:val="center"/>
      </w:pPr>
      <w:r>
        <w:t>при получении у них гражданином социальных услуг,</w:t>
      </w:r>
    </w:p>
    <w:p w:rsidR="00341FA4" w:rsidRDefault="00341FA4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индивидуальной программой предоставления</w:t>
      </w:r>
    </w:p>
    <w:p w:rsidR="00341FA4" w:rsidRDefault="00341FA4">
      <w:pPr>
        <w:pStyle w:val="ConsPlusTitle"/>
        <w:jc w:val="center"/>
      </w:pPr>
      <w:r>
        <w:t>социальных услуг</w:t>
      </w:r>
    </w:p>
    <w:p w:rsidR="00341FA4" w:rsidRDefault="00341F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27"/>
        <w:gridCol w:w="425"/>
        <w:gridCol w:w="6031"/>
      </w:tblGrid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Куприянов</w:t>
            </w:r>
          </w:p>
          <w:p w:rsidR="00341FA4" w:rsidRDefault="00341FA4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Министр труда и социального развития Омской области, председатель комиссии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Добрых</w:t>
            </w:r>
          </w:p>
          <w:p w:rsidR="00341FA4" w:rsidRDefault="00341FA4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первый заместитель Министра труда и социального развития Омской области, заместитель председателя комиссии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Мухамеджанова</w:t>
            </w:r>
          </w:p>
          <w:p w:rsidR="00341FA4" w:rsidRDefault="00341FA4">
            <w:pPr>
              <w:pStyle w:val="ConsPlusNormal"/>
            </w:pPr>
            <w:r>
              <w:t xml:space="preserve">Динара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стационарных форм социального обслуживания департамента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области, секретарь комиссии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Андреева</w:t>
            </w:r>
          </w:p>
          <w:p w:rsidR="00341FA4" w:rsidRDefault="00341FA4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социальной поддержки инвалидов департамента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Верещак</w:t>
            </w:r>
          </w:p>
          <w:p w:rsidR="00341FA4" w:rsidRDefault="00341FA4">
            <w:pPr>
              <w:pStyle w:val="ConsPlusNormal"/>
            </w:pPr>
            <w:r>
              <w:t>Марина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начальник управления демографической семейной политики Министерства труда и социального развития Омской области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Доля</w:t>
            </w:r>
          </w:p>
          <w:p w:rsidR="00341FA4" w:rsidRDefault="00341FA4">
            <w:pPr>
              <w:pStyle w:val="ConsPlusNormal"/>
            </w:pPr>
            <w:r>
              <w:t>Галина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член Омской областной организации Общероссийской общественной организации "Всероссийское общество инвалидов" (ВОИ), член общественного совета при Министерстве труда и социального развития Омской области (по согласованию)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Крапива</w:t>
            </w:r>
          </w:p>
          <w:p w:rsidR="00341FA4" w:rsidRDefault="00341FA4">
            <w:pPr>
              <w:pStyle w:val="ConsPlusNormal"/>
            </w:pPr>
            <w:r>
              <w:t>Надежда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 xml:space="preserve">руководитель департамента финансово-экономического обеспечения - главный </w:t>
            </w:r>
            <w:r>
              <w:lastRenderedPageBreak/>
              <w:t>бухгалтер Министерства труда и социального развития Омской области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lastRenderedPageBreak/>
              <w:t>Кузнецов</w:t>
            </w:r>
          </w:p>
          <w:p w:rsidR="00341FA4" w:rsidRDefault="00341FA4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 xml:space="preserve">заместитель руководителя департамента социального обслуживания - начальник </w:t>
            </w:r>
            <w:proofErr w:type="gramStart"/>
            <w:r>
              <w:t>отдела стационарных форм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Нагорная</w:t>
            </w:r>
          </w:p>
          <w:p w:rsidR="00341FA4" w:rsidRDefault="00341FA4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заместитель Министра труда и социального развития Омской области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Негрова</w:t>
            </w:r>
          </w:p>
          <w:p w:rsidR="00341FA4" w:rsidRDefault="00341FA4">
            <w:pPr>
              <w:pStyle w:val="ConsPlusNormal"/>
            </w:pPr>
            <w:r>
              <w:t>Татьяна Леонидовна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нестационарных форм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Проскурин</w:t>
            </w:r>
          </w:p>
          <w:p w:rsidR="00341FA4" w:rsidRDefault="00341FA4">
            <w:pPr>
              <w:pStyle w:val="ConsPlusNormal"/>
            </w:pPr>
            <w:r>
              <w:t>Олег Борисович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заместитель Министра труда и социального развития Омской области</w:t>
            </w:r>
          </w:p>
        </w:tc>
      </w:tr>
      <w:tr w:rsidR="00341FA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Шестаков</w:t>
            </w:r>
          </w:p>
          <w:p w:rsidR="00341FA4" w:rsidRDefault="00341FA4">
            <w:pPr>
              <w:pStyle w:val="ConsPlusNormal"/>
            </w:pPr>
            <w:r>
              <w:t>Вячеслав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341FA4" w:rsidRDefault="00341FA4">
            <w:pPr>
              <w:pStyle w:val="ConsPlusNormal"/>
            </w:pPr>
            <w:r>
              <w:t>руководитель департамента социального обслуживания Министерства труда и социального развития Омской области</w:t>
            </w:r>
          </w:p>
        </w:tc>
      </w:tr>
    </w:tbl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</w:p>
    <w:p w:rsidR="00341FA4" w:rsidRDefault="00341FA4">
      <w:pPr>
        <w:pStyle w:val="ConsPlusNormal"/>
        <w:jc w:val="right"/>
        <w:outlineLvl w:val="0"/>
      </w:pPr>
      <w:r>
        <w:lastRenderedPageBreak/>
        <w:t>Приложение N 3</w:t>
      </w:r>
    </w:p>
    <w:p w:rsidR="00341FA4" w:rsidRDefault="00341FA4">
      <w:pPr>
        <w:pStyle w:val="ConsPlusNormal"/>
        <w:jc w:val="right"/>
      </w:pPr>
      <w:r>
        <w:t>к приказу Министерства</w:t>
      </w:r>
    </w:p>
    <w:p w:rsidR="00341FA4" w:rsidRDefault="00341FA4">
      <w:pPr>
        <w:pStyle w:val="ConsPlusNormal"/>
        <w:jc w:val="right"/>
      </w:pPr>
      <w:r>
        <w:t>труда и социального</w:t>
      </w:r>
    </w:p>
    <w:p w:rsidR="00341FA4" w:rsidRDefault="00341FA4">
      <w:pPr>
        <w:pStyle w:val="ConsPlusNormal"/>
        <w:jc w:val="right"/>
      </w:pPr>
      <w:r>
        <w:t>развития Омской области</w:t>
      </w:r>
    </w:p>
    <w:p w:rsidR="00341FA4" w:rsidRDefault="00341FA4">
      <w:pPr>
        <w:pStyle w:val="ConsPlusNormal"/>
        <w:jc w:val="right"/>
      </w:pPr>
      <w:r>
        <w:t>от 15 июня 2016 г. N 94-п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bookmarkStart w:id="8" w:name="P494"/>
      <w:bookmarkEnd w:id="8"/>
      <w:r>
        <w:t xml:space="preserve">                                 ЗАЯВЛЕНИЕ</w:t>
      </w:r>
    </w:p>
    <w:p w:rsidR="00341FA4" w:rsidRDefault="00341FA4">
      <w:pPr>
        <w:pStyle w:val="ConsPlusNonformat"/>
        <w:jc w:val="both"/>
      </w:pPr>
      <w:r>
        <w:t xml:space="preserve">         о предоставлении компенсации поставщику социальных услуг,</w:t>
      </w:r>
    </w:p>
    <w:p w:rsidR="00341FA4" w:rsidRDefault="00341FA4">
      <w:pPr>
        <w:pStyle w:val="ConsPlusNonformat"/>
        <w:jc w:val="both"/>
      </w:pPr>
      <w:r>
        <w:t xml:space="preserve">       который включен в реестр поставщиков социальных услуг </w:t>
      </w:r>
      <w:proofErr w:type="gramStart"/>
      <w:r>
        <w:t>Омской</w:t>
      </w:r>
      <w:proofErr w:type="gramEnd"/>
    </w:p>
    <w:p w:rsidR="00341FA4" w:rsidRDefault="00341FA4">
      <w:pPr>
        <w:pStyle w:val="ConsPlusNonformat"/>
        <w:jc w:val="both"/>
      </w:pPr>
      <w:r>
        <w:t xml:space="preserve">          области, но не участвует в выполнении </w:t>
      </w:r>
      <w:proofErr w:type="gramStart"/>
      <w:r>
        <w:t>государственного</w:t>
      </w:r>
      <w:proofErr w:type="gramEnd"/>
    </w:p>
    <w:p w:rsidR="00341FA4" w:rsidRDefault="00341FA4">
      <w:pPr>
        <w:pStyle w:val="ConsPlusNonformat"/>
        <w:jc w:val="both"/>
      </w:pPr>
      <w:r>
        <w:t xml:space="preserve">            задания (заказа), при получении у него гражданином</w:t>
      </w:r>
    </w:p>
    <w:p w:rsidR="00341FA4" w:rsidRDefault="00341FA4">
      <w:pPr>
        <w:pStyle w:val="ConsPlusNonformat"/>
        <w:jc w:val="both"/>
      </w:pPr>
      <w:r>
        <w:t xml:space="preserve">        социальных услуг, предусмотренных индивидуальной программой</w:t>
      </w:r>
    </w:p>
    <w:p w:rsidR="00341FA4" w:rsidRDefault="00341FA4">
      <w:pPr>
        <w:pStyle w:val="ConsPlusNonformat"/>
        <w:jc w:val="both"/>
      </w:pPr>
      <w:r>
        <w:t xml:space="preserve">                      предоставления социальных услуг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(полное наименование поставщика социальных услуг)</w:t>
      </w:r>
    </w:p>
    <w:p w:rsidR="00341FA4" w:rsidRDefault="00341FA4">
      <w:pPr>
        <w:pStyle w:val="ConsPlusNonformat"/>
        <w:jc w:val="both"/>
      </w:pPr>
      <w:r>
        <w:t xml:space="preserve">компенсацию  за  предоставленные  социальные  услуги получателям </w:t>
      </w:r>
      <w:proofErr w:type="gramStart"/>
      <w:r>
        <w:t>социальных</w:t>
      </w:r>
      <w:proofErr w:type="gramEnd"/>
    </w:p>
    <w:p w:rsidR="00341FA4" w:rsidRDefault="00341FA4">
      <w:pPr>
        <w:pStyle w:val="ConsPlusNonformat"/>
        <w:jc w:val="both"/>
      </w:pPr>
      <w:r>
        <w:t>услуг,    предусмотренные    индивидуальными   программами   предоставления</w:t>
      </w:r>
    </w:p>
    <w:p w:rsidR="00341FA4" w:rsidRDefault="00341FA4">
      <w:pPr>
        <w:pStyle w:val="ConsPlusNonformat"/>
        <w:jc w:val="both"/>
      </w:pPr>
      <w:r>
        <w:t xml:space="preserve">социальных  услуг,  в размере ________________ руб. за период </w:t>
      </w:r>
      <w:proofErr w:type="gramStart"/>
      <w:r>
        <w:t>с</w:t>
      </w:r>
      <w:proofErr w:type="gramEnd"/>
      <w:r>
        <w:t xml:space="preserve"> ___________</w:t>
      </w:r>
    </w:p>
    <w:p w:rsidR="00341FA4" w:rsidRDefault="00341FA4">
      <w:pPr>
        <w:pStyle w:val="ConsPlusNonformat"/>
        <w:jc w:val="both"/>
      </w:pPr>
      <w:r>
        <w:t>20___ г. по _____________ 20___ г.</w:t>
      </w:r>
    </w:p>
    <w:p w:rsidR="00341FA4" w:rsidRDefault="00341FA4">
      <w:pPr>
        <w:pStyle w:val="ConsPlusNonformat"/>
        <w:jc w:val="both"/>
      </w:pPr>
      <w:r>
        <w:t xml:space="preserve">    Реквизиты счета для предоставления компенсации ________________________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__________________________________________________________________________.</w:t>
      </w:r>
    </w:p>
    <w:p w:rsidR="00341FA4" w:rsidRDefault="00341FA4">
      <w:pPr>
        <w:pStyle w:val="ConsPlusNonformat"/>
        <w:jc w:val="both"/>
      </w:pPr>
      <w:r>
        <w:t xml:space="preserve">                       (реквизиты банковского счета)</w:t>
      </w:r>
    </w:p>
    <w:p w:rsidR="00341FA4" w:rsidRDefault="00341FA4">
      <w:pPr>
        <w:pStyle w:val="ConsPlusNonformat"/>
        <w:jc w:val="both"/>
      </w:pPr>
      <w:r>
        <w:t xml:space="preserve">    Уведомление  о  принятом  решении  прошу направить в форме документа </w:t>
      </w:r>
      <w:proofErr w:type="gramStart"/>
      <w:r>
        <w:t>на</w:t>
      </w:r>
      <w:proofErr w:type="gramEnd"/>
    </w:p>
    <w:p w:rsidR="00341FA4" w:rsidRDefault="00341FA4">
      <w:pPr>
        <w:pStyle w:val="ConsPlusNonformat"/>
        <w:jc w:val="both"/>
      </w:pPr>
      <w:r>
        <w:t>бумажном   носителе   (электронного   документа)  (</w:t>
      </w:r>
      <w:proofErr w:type="gramStart"/>
      <w:r>
        <w:t>нужное</w:t>
      </w:r>
      <w:proofErr w:type="gramEnd"/>
      <w:r>
        <w:t xml:space="preserve">  подчеркнуть)  по</w:t>
      </w:r>
    </w:p>
    <w:p w:rsidR="00341FA4" w:rsidRDefault="00341FA4">
      <w:pPr>
        <w:pStyle w:val="ConsPlusNonformat"/>
        <w:jc w:val="both"/>
      </w:pPr>
      <w:r>
        <w:t>адресу: __________________________________________________________________.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 xml:space="preserve">    Приложение:</w:t>
      </w:r>
    </w:p>
    <w:p w:rsidR="00341FA4" w:rsidRDefault="00341FA4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41FA4" w:rsidRDefault="00341FA4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41FA4" w:rsidRDefault="00341FA4">
      <w:pPr>
        <w:pStyle w:val="ConsPlusNonformat"/>
        <w:jc w:val="both"/>
      </w:pPr>
      <w:r>
        <w:t xml:space="preserve">    3) ___________________________________________________________________;</w:t>
      </w:r>
    </w:p>
    <w:p w:rsidR="00341FA4" w:rsidRDefault="00341FA4">
      <w:pPr>
        <w:pStyle w:val="ConsPlusNonformat"/>
        <w:jc w:val="both"/>
      </w:pPr>
      <w:r>
        <w:t xml:space="preserve">    4) ___________________________________________________________________;</w:t>
      </w:r>
    </w:p>
    <w:p w:rsidR="00341FA4" w:rsidRDefault="00341FA4">
      <w:pPr>
        <w:pStyle w:val="ConsPlusNonformat"/>
        <w:jc w:val="both"/>
      </w:pPr>
      <w:r>
        <w:t xml:space="preserve">    5) ___________________________________________________________________;</w:t>
      </w:r>
    </w:p>
    <w:p w:rsidR="00341FA4" w:rsidRDefault="00341FA4">
      <w:pPr>
        <w:pStyle w:val="ConsPlusNonformat"/>
        <w:jc w:val="both"/>
      </w:pPr>
      <w:r>
        <w:t xml:space="preserve">    6) ___________________________________________________________________;</w:t>
      </w:r>
    </w:p>
    <w:p w:rsidR="00341FA4" w:rsidRDefault="00341FA4">
      <w:pPr>
        <w:pStyle w:val="ConsPlusNonformat"/>
        <w:jc w:val="both"/>
      </w:pPr>
      <w:r>
        <w:t xml:space="preserve">    7) ___________________________________________________________________.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 xml:space="preserve">    Настоящим  подтверждаю,  что  вся  предоставленная  информация является</w:t>
      </w:r>
    </w:p>
    <w:p w:rsidR="00341FA4" w:rsidRDefault="00341FA4">
      <w:pPr>
        <w:pStyle w:val="ConsPlusNonformat"/>
        <w:jc w:val="both"/>
      </w:pPr>
      <w:r>
        <w:t>полной и достоверной.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>"____" _____________ 20__ г.    ____________     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       (подпись)        (инициалы, фамилия)</w:t>
      </w:r>
    </w:p>
    <w:p w:rsidR="00341FA4" w:rsidRDefault="00341FA4">
      <w:pPr>
        <w:pStyle w:val="ConsPlusNonformat"/>
        <w:jc w:val="both"/>
      </w:pPr>
      <w:r>
        <w:t>М.П.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 xml:space="preserve">    Регистрационный номер заявления: ________________.</w:t>
      </w:r>
    </w:p>
    <w:p w:rsidR="00341FA4" w:rsidRDefault="00341FA4">
      <w:pPr>
        <w:pStyle w:val="ConsPlusNonformat"/>
        <w:jc w:val="both"/>
      </w:pPr>
      <w:r>
        <w:t xml:space="preserve">    Дата приема заявления: "_____" _________ 20___ г.  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                                (подпись)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pStyle w:val="ConsPlusNormal"/>
      </w:pPr>
    </w:p>
    <w:p w:rsidR="00341FA4" w:rsidRDefault="00341FA4">
      <w:pPr>
        <w:sectPr w:rsidR="00341FA4">
          <w:pgSz w:w="11905" w:h="16838"/>
          <w:pgMar w:top="1134" w:right="567" w:bottom="1134" w:left="1134" w:header="0" w:footer="0" w:gutter="0"/>
          <w:cols w:space="720"/>
        </w:sectPr>
      </w:pPr>
    </w:p>
    <w:p w:rsidR="00341FA4" w:rsidRDefault="00341FA4">
      <w:pPr>
        <w:pStyle w:val="ConsPlusNormal"/>
        <w:jc w:val="right"/>
        <w:outlineLvl w:val="0"/>
      </w:pPr>
      <w:r>
        <w:lastRenderedPageBreak/>
        <w:t>Приложение N 4</w:t>
      </w:r>
    </w:p>
    <w:p w:rsidR="00341FA4" w:rsidRDefault="00341FA4">
      <w:pPr>
        <w:pStyle w:val="ConsPlusNormal"/>
        <w:jc w:val="right"/>
      </w:pPr>
      <w:r>
        <w:t>к приказу Министерства</w:t>
      </w:r>
    </w:p>
    <w:p w:rsidR="00341FA4" w:rsidRDefault="00341FA4">
      <w:pPr>
        <w:pStyle w:val="ConsPlusNormal"/>
        <w:jc w:val="right"/>
      </w:pPr>
      <w:r>
        <w:t>труда и социального</w:t>
      </w:r>
    </w:p>
    <w:p w:rsidR="00341FA4" w:rsidRDefault="00341FA4">
      <w:pPr>
        <w:pStyle w:val="ConsPlusNormal"/>
        <w:jc w:val="right"/>
      </w:pPr>
      <w:r>
        <w:t>развития Омской области</w:t>
      </w:r>
    </w:p>
    <w:p w:rsidR="00341FA4" w:rsidRDefault="00341FA4">
      <w:pPr>
        <w:pStyle w:val="ConsPlusNormal"/>
        <w:jc w:val="right"/>
      </w:pPr>
      <w:r>
        <w:t>от 15 июня 2016 г. N 94-п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Title"/>
        <w:jc w:val="center"/>
      </w:pPr>
      <w:bookmarkStart w:id="9" w:name="P547"/>
      <w:bookmarkEnd w:id="9"/>
      <w:r>
        <w:t>ОТЧЕТ</w:t>
      </w:r>
    </w:p>
    <w:p w:rsidR="00341FA4" w:rsidRDefault="00341FA4">
      <w:pPr>
        <w:pStyle w:val="ConsPlusTitle"/>
        <w:jc w:val="center"/>
      </w:pPr>
      <w:r>
        <w:t>____________________________________________________________</w:t>
      </w:r>
    </w:p>
    <w:p w:rsidR="00341FA4" w:rsidRDefault="00341FA4">
      <w:pPr>
        <w:pStyle w:val="ConsPlusTitle"/>
        <w:jc w:val="center"/>
      </w:pPr>
      <w:r>
        <w:t>(наименование поставщика социальных услуг)</w:t>
      </w:r>
    </w:p>
    <w:p w:rsidR="00341FA4" w:rsidRDefault="00341FA4">
      <w:pPr>
        <w:pStyle w:val="ConsPlusTitle"/>
        <w:jc w:val="center"/>
      </w:pPr>
      <w:r>
        <w:t>о произведенных затратах, подлежащих компенсации поставщику</w:t>
      </w:r>
    </w:p>
    <w:p w:rsidR="00341FA4" w:rsidRDefault="00341FA4">
      <w:pPr>
        <w:pStyle w:val="ConsPlusTitle"/>
        <w:jc w:val="center"/>
      </w:pPr>
      <w:proofErr w:type="gramStart"/>
      <w:r>
        <w:t>социальных услуг, который включен в реестр поставщиков</w:t>
      </w:r>
      <w:proofErr w:type="gramEnd"/>
    </w:p>
    <w:p w:rsidR="00341FA4" w:rsidRDefault="00341FA4">
      <w:pPr>
        <w:pStyle w:val="ConsPlusTitle"/>
        <w:jc w:val="center"/>
      </w:pPr>
      <w:r>
        <w:t>социальных услуг Омской области, но не участвует</w:t>
      </w:r>
    </w:p>
    <w:p w:rsidR="00341FA4" w:rsidRDefault="00341FA4">
      <w:pPr>
        <w:pStyle w:val="ConsPlusTitle"/>
        <w:jc w:val="center"/>
      </w:pPr>
      <w:r>
        <w:t>в выполнении государственного задания (заказа),</w:t>
      </w:r>
    </w:p>
    <w:p w:rsidR="00341FA4" w:rsidRDefault="00341FA4">
      <w:pPr>
        <w:pStyle w:val="ConsPlusTitle"/>
        <w:jc w:val="center"/>
      </w:pPr>
      <w:r>
        <w:t>при получении у него гражданином социальных услуг,</w:t>
      </w:r>
    </w:p>
    <w:p w:rsidR="00341FA4" w:rsidRDefault="00341FA4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индивидуальной программой предоставления</w:t>
      </w:r>
    </w:p>
    <w:p w:rsidR="00341FA4" w:rsidRDefault="00341FA4">
      <w:pPr>
        <w:pStyle w:val="ConsPlusTitle"/>
        <w:jc w:val="center"/>
      </w:pPr>
      <w:r>
        <w:t>социальных услуг, за период с _______________ 20____ года</w:t>
      </w:r>
    </w:p>
    <w:p w:rsidR="00341FA4" w:rsidRDefault="00341FA4">
      <w:pPr>
        <w:pStyle w:val="ConsPlusTitle"/>
        <w:jc w:val="center"/>
      </w:pPr>
      <w:r>
        <w:t>по ___________________ 20____ года</w:t>
      </w:r>
    </w:p>
    <w:p w:rsidR="00341FA4" w:rsidRDefault="00341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01"/>
        <w:gridCol w:w="1985"/>
        <w:gridCol w:w="2410"/>
        <w:gridCol w:w="1134"/>
        <w:gridCol w:w="2324"/>
        <w:gridCol w:w="2494"/>
        <w:gridCol w:w="1757"/>
      </w:tblGrid>
      <w:tr w:rsidR="00341FA4">
        <w:tc>
          <w:tcPr>
            <w:tcW w:w="624" w:type="dxa"/>
          </w:tcPr>
          <w:p w:rsidR="00341FA4" w:rsidRDefault="00341F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Ф.И.О. получателя социальных услуг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10" w:type="dxa"/>
          </w:tcPr>
          <w:p w:rsidR="00341FA4" w:rsidRDefault="00341FA4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134" w:type="dxa"/>
          </w:tcPr>
          <w:p w:rsidR="00341FA4" w:rsidRDefault="00341FA4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2324" w:type="dxa"/>
          </w:tcPr>
          <w:p w:rsidR="00341FA4" w:rsidRDefault="00341FA4">
            <w:pPr>
              <w:pStyle w:val="ConsPlusNormal"/>
              <w:jc w:val="center"/>
            </w:pPr>
            <w:r>
              <w:t>Общая стоимость предоставленных социальных услуг, руб.</w:t>
            </w:r>
          </w:p>
        </w:tc>
        <w:tc>
          <w:tcPr>
            <w:tcW w:w="2494" w:type="dxa"/>
          </w:tcPr>
          <w:p w:rsidR="00341FA4" w:rsidRDefault="00341FA4">
            <w:pPr>
              <w:pStyle w:val="ConsPlusNormal"/>
              <w:jc w:val="center"/>
            </w:pPr>
            <w:r>
              <w:t>Размер платы, взимаемый с получателя социальных услуг за предоставленные социальные услуги, руб.</w:t>
            </w:r>
          </w:p>
        </w:tc>
        <w:tc>
          <w:tcPr>
            <w:tcW w:w="1757" w:type="dxa"/>
          </w:tcPr>
          <w:p w:rsidR="00341FA4" w:rsidRDefault="00341FA4">
            <w:pPr>
              <w:pStyle w:val="ConsPlusNormal"/>
              <w:jc w:val="center"/>
            </w:pPr>
            <w:r>
              <w:t>Размер компенсации, руб.</w:t>
            </w:r>
          </w:p>
        </w:tc>
      </w:tr>
      <w:tr w:rsidR="00341FA4">
        <w:tc>
          <w:tcPr>
            <w:tcW w:w="624" w:type="dxa"/>
          </w:tcPr>
          <w:p w:rsidR="00341FA4" w:rsidRDefault="00341F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41FA4" w:rsidRDefault="00341F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41FA4" w:rsidRDefault="00341F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41FA4" w:rsidRDefault="00341F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41FA4" w:rsidRDefault="00341F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341FA4" w:rsidRDefault="00341F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341FA4" w:rsidRDefault="00341F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41FA4" w:rsidRDefault="00341FA4">
            <w:pPr>
              <w:pStyle w:val="ConsPlusNormal"/>
              <w:jc w:val="center"/>
            </w:pPr>
            <w:r>
              <w:t>8</w:t>
            </w:r>
          </w:p>
        </w:tc>
      </w:tr>
      <w:tr w:rsidR="00341FA4">
        <w:tc>
          <w:tcPr>
            <w:tcW w:w="624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701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985" w:type="dxa"/>
          </w:tcPr>
          <w:p w:rsidR="00341FA4" w:rsidRDefault="00341FA4">
            <w:pPr>
              <w:pStyle w:val="ConsPlusNormal"/>
            </w:pPr>
          </w:p>
        </w:tc>
        <w:tc>
          <w:tcPr>
            <w:tcW w:w="2410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134" w:type="dxa"/>
          </w:tcPr>
          <w:p w:rsidR="00341FA4" w:rsidRDefault="00341FA4">
            <w:pPr>
              <w:pStyle w:val="ConsPlusNormal"/>
            </w:pPr>
          </w:p>
        </w:tc>
        <w:tc>
          <w:tcPr>
            <w:tcW w:w="2324" w:type="dxa"/>
          </w:tcPr>
          <w:p w:rsidR="00341FA4" w:rsidRDefault="00341FA4">
            <w:pPr>
              <w:pStyle w:val="ConsPlusNormal"/>
            </w:pPr>
          </w:p>
        </w:tc>
        <w:tc>
          <w:tcPr>
            <w:tcW w:w="2494" w:type="dxa"/>
          </w:tcPr>
          <w:p w:rsidR="00341FA4" w:rsidRDefault="00341FA4">
            <w:pPr>
              <w:pStyle w:val="ConsPlusNormal"/>
            </w:pPr>
          </w:p>
        </w:tc>
        <w:tc>
          <w:tcPr>
            <w:tcW w:w="1757" w:type="dxa"/>
          </w:tcPr>
          <w:p w:rsidR="00341FA4" w:rsidRDefault="00341FA4">
            <w:pPr>
              <w:pStyle w:val="ConsPlusNormal"/>
            </w:pPr>
          </w:p>
        </w:tc>
      </w:tr>
    </w:tbl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r>
        <w:lastRenderedPageBreak/>
        <w:t xml:space="preserve">    "____" _____________ 20___ г.   ____________    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341FA4" w:rsidRDefault="00341FA4">
      <w:pPr>
        <w:pStyle w:val="ConsPlusNonformat"/>
        <w:jc w:val="both"/>
      </w:pPr>
      <w:r>
        <w:t xml:space="preserve">    М.П.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center"/>
      </w:pPr>
      <w:r>
        <w:t>_______________</w:t>
      </w:r>
    </w:p>
    <w:p w:rsidR="00341FA4" w:rsidRDefault="00341FA4">
      <w:pPr>
        <w:sectPr w:rsidR="00341FA4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341FA4" w:rsidRDefault="00341FA4">
      <w:pPr>
        <w:pStyle w:val="ConsPlusNormal"/>
        <w:jc w:val="right"/>
        <w:outlineLvl w:val="0"/>
      </w:pPr>
      <w:r>
        <w:lastRenderedPageBreak/>
        <w:t>Приложение N 5</w:t>
      </w:r>
    </w:p>
    <w:p w:rsidR="00341FA4" w:rsidRDefault="00341FA4">
      <w:pPr>
        <w:pStyle w:val="ConsPlusNormal"/>
        <w:jc w:val="right"/>
      </w:pPr>
      <w:r>
        <w:t>к приказу Министерства</w:t>
      </w:r>
    </w:p>
    <w:p w:rsidR="00341FA4" w:rsidRDefault="00341FA4">
      <w:pPr>
        <w:pStyle w:val="ConsPlusNormal"/>
        <w:jc w:val="right"/>
      </w:pPr>
      <w:r>
        <w:t>труда и социального</w:t>
      </w:r>
    </w:p>
    <w:p w:rsidR="00341FA4" w:rsidRDefault="00341FA4">
      <w:pPr>
        <w:pStyle w:val="ConsPlusNormal"/>
        <w:jc w:val="right"/>
      </w:pPr>
      <w:r>
        <w:t>развития Омской области</w:t>
      </w:r>
    </w:p>
    <w:p w:rsidR="00341FA4" w:rsidRDefault="00341FA4">
      <w:pPr>
        <w:pStyle w:val="ConsPlusNormal"/>
        <w:jc w:val="right"/>
      </w:pPr>
      <w:r>
        <w:t>от 15 июня 2016 г. N 94-п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поставщика социальных услуг,</w:t>
      </w:r>
      <w:proofErr w:type="gramEnd"/>
    </w:p>
    <w:p w:rsidR="00341FA4" w:rsidRDefault="00341FA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               адрес его местонахождения)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bookmarkStart w:id="10" w:name="P605"/>
      <w:bookmarkEnd w:id="10"/>
      <w:r>
        <w:t xml:space="preserve">                                УВЕДОМЛЕНИЕ</w:t>
      </w:r>
    </w:p>
    <w:p w:rsidR="00341FA4" w:rsidRDefault="00341FA4">
      <w:pPr>
        <w:pStyle w:val="ConsPlusNonformat"/>
        <w:jc w:val="both"/>
      </w:pPr>
      <w:r>
        <w:t xml:space="preserve">         </w:t>
      </w:r>
      <w:proofErr w:type="gramStart"/>
      <w:r>
        <w:t>о предоставлении компенсации (об отказе в предоставлении</w:t>
      </w:r>
      <w:proofErr w:type="gramEnd"/>
    </w:p>
    <w:p w:rsidR="00341FA4" w:rsidRDefault="00341FA4">
      <w:pPr>
        <w:pStyle w:val="ConsPlusNonformat"/>
        <w:jc w:val="both"/>
      </w:pPr>
      <w:r>
        <w:t xml:space="preserve">         компенсации) поставщику социальных услуг, который включен</w:t>
      </w:r>
    </w:p>
    <w:p w:rsidR="00341FA4" w:rsidRDefault="00341FA4">
      <w:pPr>
        <w:pStyle w:val="ConsPlusNonformat"/>
        <w:jc w:val="both"/>
      </w:pPr>
      <w:r>
        <w:t xml:space="preserve">           в реестр поставщиков социальных услуг Омской области,</w:t>
      </w:r>
    </w:p>
    <w:p w:rsidR="00341FA4" w:rsidRDefault="00341FA4">
      <w:pPr>
        <w:pStyle w:val="ConsPlusNonformat"/>
        <w:jc w:val="both"/>
      </w:pPr>
      <w:r>
        <w:t xml:space="preserve">           но не участвует в выполнении государственного задания</w:t>
      </w:r>
    </w:p>
    <w:p w:rsidR="00341FA4" w:rsidRDefault="00341FA4">
      <w:pPr>
        <w:pStyle w:val="ConsPlusNonformat"/>
        <w:jc w:val="both"/>
      </w:pPr>
      <w:r>
        <w:t xml:space="preserve">       (заказа), при получении у него гражданином социальных услуг,</w:t>
      </w:r>
    </w:p>
    <w:p w:rsidR="00341FA4" w:rsidRDefault="00341FA4">
      <w:pPr>
        <w:pStyle w:val="ConsPlusNonformat"/>
        <w:jc w:val="both"/>
      </w:pPr>
      <w:r>
        <w:t xml:space="preserve">         </w:t>
      </w:r>
      <w:proofErr w:type="gramStart"/>
      <w:r>
        <w:t>предусмотренных</w:t>
      </w:r>
      <w:proofErr w:type="gramEnd"/>
      <w:r>
        <w:t xml:space="preserve"> индивидуальной программой предоставления</w:t>
      </w:r>
    </w:p>
    <w:p w:rsidR="00341FA4" w:rsidRDefault="00341FA4">
      <w:pPr>
        <w:pStyle w:val="ConsPlusNonformat"/>
        <w:jc w:val="both"/>
      </w:pPr>
      <w:r>
        <w:t xml:space="preserve">                             социальных услуг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 xml:space="preserve">    Министерство труда и социального развития Омской области уведомляет Вас</w:t>
      </w:r>
    </w:p>
    <w:p w:rsidR="00341FA4" w:rsidRDefault="00341FA4">
      <w:pPr>
        <w:pStyle w:val="ConsPlusNonformat"/>
        <w:jc w:val="both"/>
      </w:pPr>
      <w:r>
        <w:t xml:space="preserve">о  предоставлении  компенсации  (об отказе в предоставлении компенсации) </w:t>
      </w:r>
      <w:proofErr w:type="gramStart"/>
      <w:r>
        <w:t>за</w:t>
      </w:r>
      <w:proofErr w:type="gramEnd"/>
    </w:p>
    <w:p w:rsidR="00341FA4" w:rsidRDefault="00341FA4">
      <w:pPr>
        <w:pStyle w:val="ConsPlusNonformat"/>
        <w:jc w:val="both"/>
      </w:pPr>
      <w:r>
        <w:t>предоставленные    социальные    услуги   получателям   социальных   услуг,</w:t>
      </w:r>
    </w:p>
    <w:p w:rsidR="00341FA4" w:rsidRDefault="00341FA4">
      <w:pPr>
        <w:pStyle w:val="ConsPlusNonformat"/>
        <w:jc w:val="both"/>
      </w:pPr>
      <w:r>
        <w:t xml:space="preserve">предусмотренные   индивидуальными   программами  предоставления  </w:t>
      </w:r>
      <w:proofErr w:type="gramStart"/>
      <w:r>
        <w:t>социальных</w:t>
      </w:r>
      <w:proofErr w:type="gramEnd"/>
    </w:p>
    <w:p w:rsidR="00341FA4" w:rsidRDefault="00341FA4">
      <w:pPr>
        <w:pStyle w:val="ConsPlusNonformat"/>
        <w:jc w:val="both"/>
      </w:pPr>
      <w:r>
        <w:t>услуг, за период с ______________ 20_____ г. по _______________ 20______ г.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</w:t>
      </w:r>
      <w:proofErr w:type="gramStart"/>
      <w:r>
        <w:t>(указывается размер компенсации или основания</w:t>
      </w:r>
      <w:proofErr w:type="gramEnd"/>
    </w:p>
    <w:p w:rsidR="00341FA4" w:rsidRDefault="00341FA4">
      <w:pPr>
        <w:pStyle w:val="ConsPlusNonformat"/>
        <w:jc w:val="both"/>
      </w:pPr>
      <w:r>
        <w:t>___________________________________________________________________________</w:t>
      </w:r>
    </w:p>
    <w:p w:rsidR="00341FA4" w:rsidRDefault="00341FA4">
      <w:pPr>
        <w:pStyle w:val="ConsPlusNonformat"/>
        <w:jc w:val="both"/>
      </w:pPr>
      <w:r>
        <w:t xml:space="preserve">                 для отказа в предоставлении компенсации)</w:t>
      </w:r>
    </w:p>
    <w:p w:rsidR="00341FA4" w:rsidRDefault="00341FA4">
      <w:pPr>
        <w:pStyle w:val="ConsPlusNonformat"/>
        <w:jc w:val="both"/>
      </w:pPr>
      <w:r>
        <w:t>__________________________________________________________________________.</w:t>
      </w:r>
    </w:p>
    <w:p w:rsidR="00341FA4" w:rsidRDefault="00341FA4">
      <w:pPr>
        <w:pStyle w:val="ConsPlusNonformat"/>
        <w:jc w:val="both"/>
      </w:pPr>
    </w:p>
    <w:p w:rsidR="00341FA4" w:rsidRDefault="00341FA4">
      <w:pPr>
        <w:pStyle w:val="ConsPlusNonformat"/>
        <w:jc w:val="both"/>
      </w:pPr>
      <w:r>
        <w:t>Министр труда и социального</w:t>
      </w:r>
    </w:p>
    <w:p w:rsidR="00341FA4" w:rsidRDefault="00341FA4">
      <w:pPr>
        <w:pStyle w:val="ConsPlusNonformat"/>
        <w:jc w:val="both"/>
      </w:pPr>
      <w:r>
        <w:t>развития Омской области        ____________        ________________________</w:t>
      </w:r>
    </w:p>
    <w:p w:rsidR="00341FA4" w:rsidRDefault="00341FA4">
      <w:pPr>
        <w:pStyle w:val="ConsPlusNonformat"/>
        <w:jc w:val="both"/>
      </w:pPr>
      <w:r>
        <w:t xml:space="preserve">                                (подпись)            (инициалы, фамилия)</w:t>
      </w: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jc w:val="both"/>
      </w:pPr>
    </w:p>
    <w:p w:rsidR="00341FA4" w:rsidRDefault="00341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41D" w:rsidRDefault="00BF341D"/>
    <w:sectPr w:rsidR="00BF341D" w:rsidSect="00835F0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1FA4"/>
    <w:rsid w:val="0006356C"/>
    <w:rsid w:val="000A6566"/>
    <w:rsid w:val="000D3CFC"/>
    <w:rsid w:val="000F1A9D"/>
    <w:rsid w:val="00112874"/>
    <w:rsid w:val="001331BF"/>
    <w:rsid w:val="0017454A"/>
    <w:rsid w:val="001F7D62"/>
    <w:rsid w:val="002247BD"/>
    <w:rsid w:val="00237E17"/>
    <w:rsid w:val="0026511D"/>
    <w:rsid w:val="00276BA8"/>
    <w:rsid w:val="002817C9"/>
    <w:rsid w:val="002C7F48"/>
    <w:rsid w:val="002D667E"/>
    <w:rsid w:val="002F2942"/>
    <w:rsid w:val="002F36EB"/>
    <w:rsid w:val="002F4B5D"/>
    <w:rsid w:val="003013F1"/>
    <w:rsid w:val="003047F6"/>
    <w:rsid w:val="003235BF"/>
    <w:rsid w:val="00334195"/>
    <w:rsid w:val="00341FA4"/>
    <w:rsid w:val="003C7099"/>
    <w:rsid w:val="004B5345"/>
    <w:rsid w:val="004E766B"/>
    <w:rsid w:val="005020CB"/>
    <w:rsid w:val="00543DB2"/>
    <w:rsid w:val="005574A3"/>
    <w:rsid w:val="005611BB"/>
    <w:rsid w:val="005E7309"/>
    <w:rsid w:val="006025E9"/>
    <w:rsid w:val="0067076D"/>
    <w:rsid w:val="00676477"/>
    <w:rsid w:val="00772B2B"/>
    <w:rsid w:val="00794DFC"/>
    <w:rsid w:val="007B6B9E"/>
    <w:rsid w:val="007D2B97"/>
    <w:rsid w:val="0080129D"/>
    <w:rsid w:val="00814BFB"/>
    <w:rsid w:val="00830285"/>
    <w:rsid w:val="00842C18"/>
    <w:rsid w:val="008436D7"/>
    <w:rsid w:val="00867052"/>
    <w:rsid w:val="00880EE8"/>
    <w:rsid w:val="008820EB"/>
    <w:rsid w:val="00895764"/>
    <w:rsid w:val="008D2F48"/>
    <w:rsid w:val="008F32D5"/>
    <w:rsid w:val="00960A5A"/>
    <w:rsid w:val="00975AB8"/>
    <w:rsid w:val="00987B9C"/>
    <w:rsid w:val="00992F36"/>
    <w:rsid w:val="009E6C96"/>
    <w:rsid w:val="009F2E44"/>
    <w:rsid w:val="00A02983"/>
    <w:rsid w:val="00A06C9E"/>
    <w:rsid w:val="00A758C9"/>
    <w:rsid w:val="00A83558"/>
    <w:rsid w:val="00AE0DE1"/>
    <w:rsid w:val="00B0279F"/>
    <w:rsid w:val="00B1226B"/>
    <w:rsid w:val="00B37FE1"/>
    <w:rsid w:val="00B41ED5"/>
    <w:rsid w:val="00B44F49"/>
    <w:rsid w:val="00B606ED"/>
    <w:rsid w:val="00B937CB"/>
    <w:rsid w:val="00BC5766"/>
    <w:rsid w:val="00BF341D"/>
    <w:rsid w:val="00CD6D9F"/>
    <w:rsid w:val="00D02308"/>
    <w:rsid w:val="00D15C13"/>
    <w:rsid w:val="00D267BF"/>
    <w:rsid w:val="00DA021E"/>
    <w:rsid w:val="00DC6B64"/>
    <w:rsid w:val="00DF5629"/>
    <w:rsid w:val="00E01C5A"/>
    <w:rsid w:val="00E5284D"/>
    <w:rsid w:val="00E62C4B"/>
    <w:rsid w:val="00E7282E"/>
    <w:rsid w:val="00E80054"/>
    <w:rsid w:val="00E836B7"/>
    <w:rsid w:val="00E93F62"/>
    <w:rsid w:val="00EC36CD"/>
    <w:rsid w:val="00EE778D"/>
    <w:rsid w:val="00F76013"/>
    <w:rsid w:val="00F95C0D"/>
    <w:rsid w:val="00F9724C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F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41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F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41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C5CC6F06363E76D3B5653FD292CAEE6A75D68D8F5CE50EA8B9FC4094AE170D44503699186CFC24380B7F9G9H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9C5CC6F06363E76D3B5653FD292CAEE6A75D68D8F5CF5EED819FC4094AE170D44503699186CFC24380B7FEG9H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C5CC6F06363E76D3B5653FD292CAEE6A75D68D8F5CE50EA8B9FC4094AE170D44503699186CFC24380B7FAG9H0F" TargetMode="External"/><Relationship Id="rId11" Type="http://schemas.openxmlformats.org/officeDocument/2006/relationships/hyperlink" Target="consultantplus://offline/ref=909C5CC6F06363E76D3B5653FD292CAEE6A75D68D8F5CE50EA8B9FC4094AE170D44503699186CFC24380B7F8G9H2F" TargetMode="External"/><Relationship Id="rId5" Type="http://schemas.openxmlformats.org/officeDocument/2006/relationships/hyperlink" Target="consultantplus://offline/ref=909C5CC6F06363E76D3B5653FD292CAEE6A75D68D8F5CE50EA8B9FC4094AE170D44503699186CFC24380B7F9G9H2F" TargetMode="External"/><Relationship Id="rId10" Type="http://schemas.openxmlformats.org/officeDocument/2006/relationships/hyperlink" Target="consultantplus://offline/ref=909C5CC6F06363E76D3B5653FD292CAEE6A75D68D8F5CE50EA8B9FC4094AE170D44503699186CFC24380B7F8G9H2F" TargetMode="External"/><Relationship Id="rId4" Type="http://schemas.openxmlformats.org/officeDocument/2006/relationships/hyperlink" Target="consultantplus://offline/ref=909C5CC6F06363E76D3B5653FD292CAEE6A75D68D8F5CE50EA8B9FC4094AE170D44503699186CFC24380B7FBG9H2F" TargetMode="External"/><Relationship Id="rId9" Type="http://schemas.openxmlformats.org/officeDocument/2006/relationships/hyperlink" Target="consultantplus://offline/ref=909C5CC6F06363E76D3B5653FD292CAEE6A75D68D8F5CE50EA8B9FC4094AE170D44503699186CFC24380B7F8G9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4796</Words>
  <Characters>27340</Characters>
  <Application>Microsoft Office Word</Application>
  <DocSecurity>0</DocSecurity>
  <Lines>227</Lines>
  <Paragraphs>64</Paragraphs>
  <ScaleCrop>false</ScaleCrop>
  <Company/>
  <LinksUpToDate>false</LinksUpToDate>
  <CharactersWithSpaces>32072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Кусанова</dc:creator>
  <cp:lastModifiedBy>Кусанова</cp:lastModifiedBy>
  <cp:revision>1</cp:revision>
  <dcterms:created xsi:type="dcterms:W3CDTF">2017-04-07T05:07:00Z</dcterms:created>
  <dcterms:modified xsi:type="dcterms:W3CDTF">2017-04-07T05:09:00Z</dcterms:modified>
</cp:coreProperties>
</file>