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 xml:space="preserve">ПРИКАЗ </w:t>
      </w:r>
      <w:r>
        <w:rPr>
          <w:rFonts w:ascii="Calibri" w:hAnsi="Calibri" w:cs="Calibri"/>
          <w:b/>
          <w:bCs/>
        </w:rPr>
        <w:br/>
      </w:r>
      <w:r w:rsidRPr="00E10502">
        <w:rPr>
          <w:rFonts w:ascii="Calibri" w:hAnsi="Calibri" w:cs="Calibri"/>
          <w:b/>
          <w:bCs/>
        </w:rPr>
        <w:t>МИНИСТЕРСТВ</w:t>
      </w:r>
      <w:r>
        <w:rPr>
          <w:rFonts w:ascii="Calibri" w:hAnsi="Calibri" w:cs="Calibri"/>
          <w:b/>
          <w:bCs/>
        </w:rPr>
        <w:t>А</w:t>
      </w:r>
      <w:r w:rsidRPr="00E10502">
        <w:rPr>
          <w:rFonts w:ascii="Calibri" w:hAnsi="Calibri" w:cs="Calibri"/>
          <w:b/>
          <w:bCs/>
        </w:rPr>
        <w:t xml:space="preserve"> ТРУДА И СОЦИАЛЬНОГО РАЗВИТИЯ ОМСКОЙ ОБЛАСТИ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от 15 сентября 2014 г. N 153-п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ОБ ОБЩЕСТВЕННОМ СОВЕТЕ ПРИ МИНИСТЕРСТВЕ ТРУДА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И СОЦИАЛЬНОГО РАЗВИТИЯ ОМСКОЙ ОБЛАСТИ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0502">
        <w:rPr>
          <w:rFonts w:ascii="Calibri" w:hAnsi="Calibri" w:cs="Calibri"/>
        </w:rPr>
        <w:t>Список изменяющих документов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10502">
        <w:rPr>
          <w:rFonts w:ascii="Calibri" w:hAnsi="Calibri" w:cs="Calibri"/>
        </w:rPr>
        <w:t>(в ред. Приказов Министерства труда и социального развития</w:t>
      </w:r>
      <w:proofErr w:type="gramEnd"/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Омской области от 28.10.2014 </w:t>
      </w:r>
      <w:hyperlink r:id="rId4" w:history="1">
        <w:r w:rsidRPr="00E10502">
          <w:rPr>
            <w:rFonts w:ascii="Calibri" w:hAnsi="Calibri" w:cs="Calibri"/>
            <w:color w:val="0000FF"/>
          </w:rPr>
          <w:t>N 165-п</w:t>
        </w:r>
      </w:hyperlink>
      <w:r w:rsidRPr="00E10502">
        <w:rPr>
          <w:rFonts w:ascii="Calibri" w:hAnsi="Calibri" w:cs="Calibri"/>
        </w:rPr>
        <w:t xml:space="preserve">, от 09.02.2015 </w:t>
      </w:r>
      <w:hyperlink r:id="rId5" w:history="1">
        <w:r w:rsidRPr="00E10502">
          <w:rPr>
            <w:rFonts w:ascii="Calibri" w:hAnsi="Calibri" w:cs="Calibri"/>
            <w:color w:val="0000FF"/>
          </w:rPr>
          <w:t>N 15-п</w:t>
        </w:r>
      </w:hyperlink>
      <w:r w:rsidRPr="00E10502">
        <w:rPr>
          <w:rFonts w:ascii="Calibri" w:hAnsi="Calibri" w:cs="Calibri"/>
        </w:rPr>
        <w:t>,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от 28.07.2015 </w:t>
      </w:r>
      <w:hyperlink r:id="rId6" w:history="1">
        <w:r w:rsidRPr="00E10502">
          <w:rPr>
            <w:rFonts w:ascii="Calibri" w:hAnsi="Calibri" w:cs="Calibri"/>
            <w:color w:val="0000FF"/>
          </w:rPr>
          <w:t>N 111-п</w:t>
        </w:r>
      </w:hyperlink>
      <w:r w:rsidRPr="00E10502">
        <w:rPr>
          <w:rFonts w:ascii="Calibri" w:hAnsi="Calibri" w:cs="Calibri"/>
        </w:rPr>
        <w:t xml:space="preserve">, от 28.09.2015 </w:t>
      </w:r>
      <w:hyperlink r:id="rId7" w:history="1">
        <w:r w:rsidRPr="00E10502">
          <w:rPr>
            <w:rFonts w:ascii="Calibri" w:hAnsi="Calibri" w:cs="Calibri"/>
            <w:color w:val="0000FF"/>
          </w:rPr>
          <w:t>N 135-п</w:t>
        </w:r>
      </w:hyperlink>
      <w:r w:rsidRPr="00E10502">
        <w:rPr>
          <w:rFonts w:ascii="Calibri" w:hAnsi="Calibri" w:cs="Calibri"/>
        </w:rPr>
        <w:t xml:space="preserve">, от 15.10.2015 </w:t>
      </w:r>
      <w:hyperlink r:id="rId8" w:history="1">
        <w:r w:rsidRPr="00E10502">
          <w:rPr>
            <w:rFonts w:ascii="Calibri" w:hAnsi="Calibri" w:cs="Calibri"/>
            <w:color w:val="0000FF"/>
          </w:rPr>
          <w:t>N 141-п</w:t>
        </w:r>
      </w:hyperlink>
      <w:r w:rsidRPr="00E10502">
        <w:rPr>
          <w:rFonts w:ascii="Calibri" w:hAnsi="Calibri" w:cs="Calibri"/>
        </w:rPr>
        <w:t>,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от 23.12.2015 </w:t>
      </w:r>
      <w:hyperlink r:id="rId9" w:history="1">
        <w:r w:rsidRPr="00E10502">
          <w:rPr>
            <w:rFonts w:ascii="Calibri" w:hAnsi="Calibri" w:cs="Calibri"/>
            <w:color w:val="0000FF"/>
          </w:rPr>
          <w:t>N 175-п</w:t>
        </w:r>
      </w:hyperlink>
      <w:r w:rsidRPr="00E10502">
        <w:rPr>
          <w:rFonts w:ascii="Calibri" w:hAnsi="Calibri" w:cs="Calibri"/>
        </w:rPr>
        <w:t xml:space="preserve">, от 03.03.2016 </w:t>
      </w:r>
      <w:hyperlink r:id="rId10" w:history="1">
        <w:r w:rsidRPr="00E10502">
          <w:rPr>
            <w:rFonts w:ascii="Calibri" w:hAnsi="Calibri" w:cs="Calibri"/>
            <w:color w:val="0000FF"/>
          </w:rPr>
          <w:t>N 38-п</w:t>
        </w:r>
      </w:hyperlink>
      <w:r w:rsidRPr="00E10502">
        <w:rPr>
          <w:rFonts w:ascii="Calibri" w:hAnsi="Calibri" w:cs="Calibri"/>
        </w:rPr>
        <w:t xml:space="preserve">, от 22.03.2016 </w:t>
      </w:r>
      <w:hyperlink r:id="rId11" w:history="1">
        <w:r w:rsidRPr="00E10502">
          <w:rPr>
            <w:rFonts w:ascii="Calibri" w:hAnsi="Calibri" w:cs="Calibri"/>
            <w:color w:val="0000FF"/>
          </w:rPr>
          <w:t>N 45-п</w:t>
        </w:r>
      </w:hyperlink>
      <w:r w:rsidRPr="00E10502">
        <w:rPr>
          <w:rFonts w:ascii="Calibri" w:hAnsi="Calibri" w:cs="Calibri"/>
        </w:rPr>
        <w:t>,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от 28.03.2017 </w:t>
      </w:r>
      <w:hyperlink r:id="rId12" w:history="1">
        <w:r w:rsidRPr="00E10502">
          <w:rPr>
            <w:rFonts w:ascii="Calibri" w:hAnsi="Calibri" w:cs="Calibri"/>
            <w:color w:val="0000FF"/>
          </w:rPr>
          <w:t>N 37-п</w:t>
        </w:r>
      </w:hyperlink>
      <w:r w:rsidRPr="00E10502">
        <w:rPr>
          <w:rFonts w:ascii="Calibri" w:hAnsi="Calibri" w:cs="Calibri"/>
        </w:rPr>
        <w:t xml:space="preserve">, от 26.06.2017 </w:t>
      </w:r>
      <w:hyperlink r:id="rId13" w:history="1">
        <w:r w:rsidRPr="00E10502">
          <w:rPr>
            <w:rFonts w:ascii="Calibri" w:hAnsi="Calibri" w:cs="Calibri"/>
            <w:color w:val="0000FF"/>
          </w:rPr>
          <w:t>N 71-п</w:t>
        </w:r>
      </w:hyperlink>
      <w:r w:rsidRPr="00E10502">
        <w:rPr>
          <w:rFonts w:ascii="Calibri" w:hAnsi="Calibri" w:cs="Calibri"/>
        </w:rPr>
        <w:t>)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В соответствии со </w:t>
      </w:r>
      <w:hyperlink r:id="rId14" w:history="1">
        <w:r w:rsidRPr="00E10502">
          <w:rPr>
            <w:rFonts w:ascii="Calibri" w:hAnsi="Calibri" w:cs="Calibri"/>
            <w:color w:val="0000FF"/>
          </w:rPr>
          <w:t>статьей 23.1</w:t>
        </w:r>
      </w:hyperlink>
      <w:r w:rsidRPr="00E10502"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</w:t>
      </w:r>
      <w:hyperlink r:id="rId15" w:history="1">
        <w:r w:rsidRPr="00E10502">
          <w:rPr>
            <w:rFonts w:ascii="Calibri" w:hAnsi="Calibri" w:cs="Calibri"/>
            <w:color w:val="0000FF"/>
          </w:rPr>
          <w:t>пунктом 7</w:t>
        </w:r>
      </w:hyperlink>
      <w:r w:rsidRPr="00E10502">
        <w:rPr>
          <w:rFonts w:ascii="Calibri" w:hAnsi="Calibri" w:cs="Calibri"/>
        </w:rPr>
        <w:t xml:space="preserve"> Порядка образования общественных советов при органах исполнительной власти Омской области, утвержденного постановлением Правительства Омской области от 27 ноября 2013 года N 307-п, приказываю: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1. Утвердить: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1) </w:t>
      </w:r>
      <w:hyperlink w:anchor="Par60" w:history="1">
        <w:r w:rsidRPr="00E10502">
          <w:rPr>
            <w:rFonts w:ascii="Calibri" w:hAnsi="Calibri" w:cs="Calibri"/>
            <w:color w:val="0000FF"/>
          </w:rPr>
          <w:t>Положение</w:t>
        </w:r>
      </w:hyperlink>
      <w:r w:rsidRPr="00E10502">
        <w:rPr>
          <w:rFonts w:ascii="Calibri" w:hAnsi="Calibri" w:cs="Calibri"/>
        </w:rPr>
        <w:t xml:space="preserve"> об Общественном совете при Министерстве труда и социального развития Омской области (далее - Положение) согласно приложению N 1 к настоящему приказу;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(в ред. </w:t>
      </w:r>
      <w:hyperlink r:id="rId16" w:history="1">
        <w:r w:rsidRPr="00E10502">
          <w:rPr>
            <w:rFonts w:ascii="Calibri" w:hAnsi="Calibri" w:cs="Calibri"/>
            <w:color w:val="0000FF"/>
          </w:rPr>
          <w:t>Приказа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26.06.2017 N 71-п)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2) </w:t>
      </w:r>
      <w:hyperlink w:anchor="Par170" w:history="1">
        <w:r w:rsidRPr="00E10502">
          <w:rPr>
            <w:rFonts w:ascii="Calibri" w:hAnsi="Calibri" w:cs="Calibri"/>
            <w:color w:val="0000FF"/>
          </w:rPr>
          <w:t>Состав</w:t>
        </w:r>
      </w:hyperlink>
      <w:r w:rsidRPr="00E10502">
        <w:rPr>
          <w:rFonts w:ascii="Calibri" w:hAnsi="Calibri" w:cs="Calibri"/>
        </w:rPr>
        <w:t xml:space="preserve"> Общественного совета при Министерстве труда и социального развития Омской области согласно приложению N 2 к настоящему приказу.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1.1. Департаменту социального обслуживания Министерства труда и социального развития Омской области, управлению демографической и семейной политики Министерства труда и социального развития Омской области обеспечить: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10502">
        <w:rPr>
          <w:rFonts w:ascii="Calibri" w:hAnsi="Calibri" w:cs="Calibri"/>
        </w:rPr>
        <w:t xml:space="preserve">1) направление в государственные учреждения Омской области, находящиеся в ведении Министерства труда и социального развития Омской области, оказывающие социальные услуги (далее - государственные учреждения), в отношении которых проводилась независимая оценка качества оказания услуг (далее - независимая оценка), информации, предусмотренной </w:t>
      </w:r>
      <w:hyperlink w:anchor="Par95" w:history="1">
        <w:r w:rsidRPr="00E10502">
          <w:rPr>
            <w:rFonts w:ascii="Calibri" w:hAnsi="Calibri" w:cs="Calibri"/>
            <w:color w:val="0000FF"/>
          </w:rPr>
          <w:t>подпунктом 5.1 пункта 6</w:t>
        </w:r>
      </w:hyperlink>
      <w:r w:rsidRPr="00E10502">
        <w:rPr>
          <w:rFonts w:ascii="Calibri" w:hAnsi="Calibri" w:cs="Calibri"/>
        </w:rPr>
        <w:t xml:space="preserve"> Положения (далее - Информация), в течение 5 рабочих дней со дня ее поступления в Министерство труда и социального развития Омской</w:t>
      </w:r>
      <w:proofErr w:type="gramEnd"/>
      <w:r w:rsidRPr="00E10502">
        <w:rPr>
          <w:rFonts w:ascii="Calibri" w:hAnsi="Calibri" w:cs="Calibri"/>
        </w:rPr>
        <w:t xml:space="preserve"> области в целях разработки государственными учреждениями планов мероприятий по улучшению качества оказания социальных услуг (далее - планы мероприятий);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2) </w:t>
      </w:r>
      <w:proofErr w:type="gramStart"/>
      <w:r w:rsidRPr="00E10502">
        <w:rPr>
          <w:rFonts w:ascii="Calibri" w:hAnsi="Calibri" w:cs="Calibri"/>
        </w:rPr>
        <w:t>контроль за</w:t>
      </w:r>
      <w:proofErr w:type="gramEnd"/>
      <w:r w:rsidRPr="00E10502">
        <w:rPr>
          <w:rFonts w:ascii="Calibri" w:hAnsi="Calibri" w:cs="Calibri"/>
        </w:rPr>
        <w:t xml:space="preserve"> исполнением планов мероприятий государственными учреждениями в течение срока их исполнения;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3) рассмотрение Информации в течение 1 месяца со дня ее поступления в Министерство труда и социального развития Омской области и представление Министру труда и социального развития Омской области предложений по совершенствованию деятельности государственных учреждений, в том числе </w:t>
      </w:r>
      <w:proofErr w:type="gramStart"/>
      <w:r w:rsidRPr="00E10502">
        <w:rPr>
          <w:rFonts w:ascii="Calibri" w:hAnsi="Calibri" w:cs="Calibri"/>
        </w:rPr>
        <w:t>по</w:t>
      </w:r>
      <w:proofErr w:type="gramEnd"/>
      <w:r w:rsidRPr="00E10502">
        <w:rPr>
          <w:rFonts w:ascii="Calibri" w:hAnsi="Calibri" w:cs="Calibri"/>
        </w:rPr>
        <w:t>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внесению изменений в государственные программы Омской области;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подготовке нормативных актов и методических документов;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обобщению и распространению опыта работы государственных учреждений;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учету результатов независимой оценки государственных учреждений при премировании руководителей, их заместителей и главных бухгалтеров;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применению мер дисциплинарного характера в отношении руководителей государственных учреждений в соответствии с законодательством Российской Федерации.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1.2. Руководителям государственных учреждений в течение 10 рабочих дней со дня поступления в государственное учреждение Информации разработать и утвердить по согласованию с Министерством труда и социального развития Омской области планы мероприятий.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lastRenderedPageBreak/>
        <w:t>1.3. Аналитическому отделу Министерства труда и социального развития Омской области обеспечить размещение на официальном сайте Министерства труда и социального развития Омской области (</w:t>
      </w:r>
      <w:proofErr w:type="spellStart"/>
      <w:r w:rsidRPr="00E10502">
        <w:rPr>
          <w:rFonts w:ascii="Calibri" w:hAnsi="Calibri" w:cs="Calibri"/>
        </w:rPr>
        <w:t>www.mtsr.omskportal.ru</w:t>
      </w:r>
      <w:proofErr w:type="spellEnd"/>
      <w:r w:rsidRPr="00E10502">
        <w:rPr>
          <w:rFonts w:ascii="Calibri" w:hAnsi="Calibri" w:cs="Calibri"/>
        </w:rPr>
        <w:t>) и официальном сайте для размещения информации о государственных (муниципальных) учреждениях (</w:t>
      </w:r>
      <w:proofErr w:type="spellStart"/>
      <w:r w:rsidRPr="00E10502">
        <w:rPr>
          <w:rFonts w:ascii="Calibri" w:hAnsi="Calibri" w:cs="Calibri"/>
        </w:rPr>
        <w:t>www.bus.gov.ru</w:t>
      </w:r>
      <w:proofErr w:type="spellEnd"/>
      <w:r w:rsidRPr="00E10502">
        <w:rPr>
          <w:rFonts w:ascii="Calibri" w:hAnsi="Calibri" w:cs="Calibri"/>
        </w:rPr>
        <w:t>):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1) Информации - в течение 10 рабочих дней со дня ее поступления в Министерство труда и социального развития Омской области;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2) планов мероприятий - в течение 10 рабочих дней со дня их утверждения.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2. </w:t>
      </w:r>
      <w:hyperlink r:id="rId17" w:history="1">
        <w:r w:rsidRPr="00E10502">
          <w:rPr>
            <w:rFonts w:ascii="Calibri" w:hAnsi="Calibri" w:cs="Calibri"/>
            <w:color w:val="0000FF"/>
          </w:rPr>
          <w:t>Пункт 2</w:t>
        </w:r>
      </w:hyperlink>
      <w:r w:rsidRPr="00E10502">
        <w:rPr>
          <w:rFonts w:ascii="Calibri" w:hAnsi="Calibri" w:cs="Calibri"/>
        </w:rPr>
        <w:t xml:space="preserve"> приказа Министерства труда и социального развития Омской области от 23 декабря 2011 года N 87-п "О внесении изменений в отдельные приказы Министерства труда и социального развития Омской области" исключить.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3. </w:t>
      </w:r>
      <w:hyperlink r:id="rId18" w:history="1">
        <w:r w:rsidRPr="00E10502">
          <w:rPr>
            <w:rFonts w:ascii="Calibri" w:hAnsi="Calibri" w:cs="Calibri"/>
            <w:color w:val="0000FF"/>
          </w:rPr>
          <w:t>Пункт 2</w:t>
        </w:r>
      </w:hyperlink>
      <w:r w:rsidRPr="00E10502">
        <w:rPr>
          <w:rFonts w:ascii="Calibri" w:hAnsi="Calibri" w:cs="Calibri"/>
        </w:rPr>
        <w:t xml:space="preserve"> приказа Министерства труда и социального развития Омской области от 26 июня 2012 года N 30-п "О внесении изменений в отдельные приказы Министерства труда и социального развития Омской области" исключить.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4. </w:t>
      </w:r>
      <w:hyperlink r:id="rId19" w:history="1">
        <w:proofErr w:type="gramStart"/>
        <w:r w:rsidRPr="00E10502">
          <w:rPr>
            <w:rFonts w:ascii="Calibri" w:hAnsi="Calibri" w:cs="Calibri"/>
            <w:color w:val="0000FF"/>
          </w:rPr>
          <w:t>Подпункт 2 пункта 7</w:t>
        </w:r>
      </w:hyperlink>
      <w:r w:rsidRPr="00E10502">
        <w:rPr>
          <w:rFonts w:ascii="Calibri" w:hAnsi="Calibri" w:cs="Calibri"/>
        </w:rPr>
        <w:t xml:space="preserve">, </w:t>
      </w:r>
      <w:hyperlink r:id="rId20" w:history="1">
        <w:r w:rsidRPr="00E10502">
          <w:rPr>
            <w:rFonts w:ascii="Calibri" w:hAnsi="Calibri" w:cs="Calibri"/>
            <w:color w:val="0000FF"/>
          </w:rPr>
          <w:t>подпункт 2 пункта 9</w:t>
        </w:r>
      </w:hyperlink>
      <w:r w:rsidRPr="00E10502">
        <w:rPr>
          <w:rFonts w:ascii="Calibri" w:hAnsi="Calibri" w:cs="Calibri"/>
        </w:rPr>
        <w:t xml:space="preserve">, </w:t>
      </w:r>
      <w:hyperlink r:id="rId21" w:history="1">
        <w:r w:rsidRPr="00E10502">
          <w:rPr>
            <w:rFonts w:ascii="Calibri" w:hAnsi="Calibri" w:cs="Calibri"/>
            <w:color w:val="0000FF"/>
          </w:rPr>
          <w:t>подпункт 2 пункта 10</w:t>
        </w:r>
      </w:hyperlink>
      <w:r w:rsidRPr="00E10502">
        <w:rPr>
          <w:rFonts w:ascii="Calibri" w:hAnsi="Calibri" w:cs="Calibri"/>
        </w:rPr>
        <w:t xml:space="preserve">, </w:t>
      </w:r>
      <w:hyperlink r:id="rId22" w:history="1">
        <w:r w:rsidRPr="00E10502">
          <w:rPr>
            <w:rFonts w:ascii="Calibri" w:hAnsi="Calibri" w:cs="Calibri"/>
            <w:color w:val="0000FF"/>
          </w:rPr>
          <w:t>подпункт 2 пункта 11</w:t>
        </w:r>
      </w:hyperlink>
      <w:r w:rsidRPr="00E10502">
        <w:rPr>
          <w:rFonts w:ascii="Calibri" w:hAnsi="Calibri" w:cs="Calibri"/>
        </w:rPr>
        <w:t xml:space="preserve">, </w:t>
      </w:r>
      <w:hyperlink r:id="rId23" w:history="1">
        <w:r w:rsidRPr="00E10502">
          <w:rPr>
            <w:rFonts w:ascii="Calibri" w:hAnsi="Calibri" w:cs="Calibri"/>
            <w:color w:val="0000FF"/>
          </w:rPr>
          <w:t>подпункт 2 пункта 12</w:t>
        </w:r>
      </w:hyperlink>
      <w:r w:rsidRPr="00E10502">
        <w:rPr>
          <w:rFonts w:ascii="Calibri" w:hAnsi="Calibri" w:cs="Calibri"/>
        </w:rPr>
        <w:t xml:space="preserve"> приложения "Положение о планировании работы Министерства труда и социального развития Омской области" к приказу Министерства труда и социального развития Омской области от 19 июня 2013 года N 80-п "О планировании работы Министерства труда и социального развития Омской области" исключить.</w:t>
      </w:r>
      <w:proofErr w:type="gramEnd"/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5. Признать утратившими силу: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10502">
        <w:rPr>
          <w:rFonts w:ascii="Calibri" w:hAnsi="Calibri" w:cs="Calibri"/>
        </w:rPr>
        <w:t xml:space="preserve">1) </w:t>
      </w:r>
      <w:hyperlink r:id="rId24" w:history="1">
        <w:r w:rsidRPr="00E10502">
          <w:rPr>
            <w:rFonts w:ascii="Calibri" w:hAnsi="Calibri" w:cs="Calibri"/>
            <w:color w:val="0000FF"/>
          </w:rPr>
          <w:t>приказ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1 ноября 2008 года N 87 "Об организации Общественного Совета при Министерстве труда и социального развития Омской области";</w:t>
      </w:r>
      <w:proofErr w:type="gramEnd"/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2) </w:t>
      </w:r>
      <w:hyperlink r:id="rId25" w:history="1">
        <w:r w:rsidRPr="00E10502">
          <w:rPr>
            <w:rFonts w:ascii="Calibri" w:hAnsi="Calibri" w:cs="Calibri"/>
            <w:color w:val="0000FF"/>
          </w:rPr>
          <w:t>приказ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4 марта 2010 года N 20-п "Об изменении состава Общественного Совета при Министерстве труда и социального развития Омской области";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3) </w:t>
      </w:r>
      <w:hyperlink r:id="rId26" w:history="1">
        <w:r w:rsidRPr="00E10502">
          <w:rPr>
            <w:rFonts w:ascii="Calibri" w:hAnsi="Calibri" w:cs="Calibri"/>
            <w:color w:val="0000FF"/>
          </w:rPr>
          <w:t>приказ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15 декабря 2010 года N 91-п "Об изменении состава Общественного совета при Министерстве труда и социального развития Омской области";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4) </w:t>
      </w:r>
      <w:hyperlink r:id="rId27" w:history="1">
        <w:r w:rsidRPr="00E10502">
          <w:rPr>
            <w:rFonts w:ascii="Calibri" w:hAnsi="Calibri" w:cs="Calibri"/>
            <w:color w:val="0000FF"/>
          </w:rPr>
          <w:t>приказ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14 февраля 2012 года N 8-п "О внесении изменений в приказ Министерства труда и социального развития Омской области от 1 ноября 2008 года N 87";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5) </w:t>
      </w:r>
      <w:hyperlink r:id="rId28" w:history="1">
        <w:r w:rsidRPr="00E10502">
          <w:rPr>
            <w:rFonts w:ascii="Calibri" w:hAnsi="Calibri" w:cs="Calibri"/>
            <w:color w:val="0000FF"/>
          </w:rPr>
          <w:t>приказ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9 ноября 2012 года N 58-п "О внесении изменения в приказ Министерства труда и социального развития Омской области от 1 ноября 2008 года N 87";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6) </w:t>
      </w:r>
      <w:hyperlink r:id="rId29" w:history="1">
        <w:r w:rsidRPr="00E10502">
          <w:rPr>
            <w:rFonts w:ascii="Calibri" w:hAnsi="Calibri" w:cs="Calibri"/>
            <w:color w:val="0000FF"/>
          </w:rPr>
          <w:t>приказ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8 августа 2013 года N 109-п "О внесении изменений в приказ Министерства труда и социального развития Омской области от 1 ноября 2008 года N 87".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10502">
        <w:rPr>
          <w:rFonts w:ascii="Calibri" w:hAnsi="Calibri" w:cs="Calibri"/>
        </w:rPr>
        <w:t>Приложение N 1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0502">
        <w:rPr>
          <w:rFonts w:ascii="Calibri" w:hAnsi="Calibri" w:cs="Calibri"/>
        </w:rPr>
        <w:t>к приказу Министерства труда 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0502">
        <w:rPr>
          <w:rFonts w:ascii="Calibri" w:hAnsi="Calibri" w:cs="Calibri"/>
        </w:rPr>
        <w:t>социального развития Омской области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0502">
        <w:rPr>
          <w:rFonts w:ascii="Calibri" w:hAnsi="Calibri" w:cs="Calibri"/>
        </w:rPr>
        <w:t>от 15 сентября 2014 г. N 153-п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60"/>
      <w:bookmarkEnd w:id="0"/>
      <w:r w:rsidRPr="00E10502">
        <w:rPr>
          <w:rFonts w:ascii="Calibri" w:hAnsi="Calibri" w:cs="Calibri"/>
          <w:b/>
          <w:bCs/>
        </w:rPr>
        <w:t>ПОЛОЖЕНИЕ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об Общественном совете при Министерстве труда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и социального развития Омской области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10502">
        <w:rPr>
          <w:rFonts w:ascii="Calibri" w:hAnsi="Calibri" w:cs="Calibri"/>
        </w:rPr>
        <w:t>1. Общие положения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1. Настоящее Положение определяет компетенцию, порядок формирования и деятельности Общественного совета при Министерстве труда и социального развития Омской области (далее соответственно - Общественный совет, Министерство).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lastRenderedPageBreak/>
        <w:t>2. Общественный совет является постоянно действующим консультативно-совещательным органом, образованным для осуществления в соответствии с законодательством общественного контроля, подготовки предложений по вопросам, отнесенным к компетенции Министерства, повышения гласности и прозрачности (открытости) деятельности Министерства, его территориальных органов, государственных учреждений Омской области, находящихся в ведении Министерства, оказывающих социальные услуги (далее - государственные учреждения).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3. Решения Общественного совета носят рекомендательный характер и подлежат обязательному рассмотрению Министерством.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4. Персональный состав Общественного совета и изменения, вносимые в него, утверждаются приказом Министерства по согласованию с Общественной палатой Омской области.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5. Организационно-техническое сопровождение деятельности Общественного совета осуществляет аналитический отдел Министерства.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10502">
        <w:rPr>
          <w:rFonts w:ascii="Calibri" w:hAnsi="Calibri" w:cs="Calibri"/>
        </w:rPr>
        <w:t>2. Компетенция Общественного совета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6. Общественный совет вправе: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1) осуществлять общественный контроль в порядке и формах, которые предусмотрены Федеральным </w:t>
      </w:r>
      <w:hyperlink r:id="rId30" w:history="1">
        <w:r w:rsidRPr="00E10502">
          <w:rPr>
            <w:rFonts w:ascii="Calibri" w:hAnsi="Calibri" w:cs="Calibri"/>
            <w:color w:val="0000FF"/>
          </w:rPr>
          <w:t>законом</w:t>
        </w:r>
      </w:hyperlink>
      <w:r w:rsidRPr="00E10502">
        <w:rPr>
          <w:rFonts w:ascii="Calibri" w:hAnsi="Calibri" w:cs="Calibri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настоящим Положением;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2) рассматривать направленные в Общественный совет инициативы граждан Российской Федерации, общественных и иных организаций по вопросам, относящимся к сфере деятельности Министерства, и направлять в Министерство предложения по их реализации;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3) организовывать работу по привлечению на общественных началах граждан Российской Федерации, представителей общественных и иных организаций к обсуждению вопросов, относящихся к сфере деятельности Министерства;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10502">
        <w:rPr>
          <w:rFonts w:ascii="Calibri" w:hAnsi="Calibri" w:cs="Calibri"/>
        </w:rPr>
        <w:t>4) проводить рассмотрение проектов нормативных правовых актов Омской области, разрабатываемых Министерством (в том числе связанных с установлением, приостановлением, отменой мер социальной поддержки, а также определением требований к закупаемым Министерством, его территориальными органами, казенными учреждениями Омской области и бюджетными учреждениями Омской области, подведомственными Министерству, отдельным видам товаров, работ, услуг (в том числе предельные цены товаров, работ, услуг));</w:t>
      </w:r>
      <w:proofErr w:type="gramEnd"/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4.1) подготавливать заключения о последствиях принятия решений об изменении назначения объектов недвижимости, находящихся в ведении государственных учреждений, образующих социальную инфраструктуру для детей;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4.2) участвовать в соответствии с законодательством в деятельности по противодействию коррупции;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5) осуществлять в соответствии со </w:t>
      </w:r>
      <w:hyperlink r:id="rId31" w:history="1">
        <w:r w:rsidRPr="00E10502">
          <w:rPr>
            <w:rFonts w:ascii="Calibri" w:hAnsi="Calibri" w:cs="Calibri"/>
            <w:color w:val="0000FF"/>
          </w:rPr>
          <w:t>статьей 23.1</w:t>
        </w:r>
      </w:hyperlink>
      <w:r w:rsidRPr="00E10502"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независимую оценку качества оказания услуг государственными учреждениями и негосударственными организациями социального обслуживания, которые оказывают государственные социальные услуги;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5"/>
      <w:bookmarkEnd w:id="1"/>
      <w:r w:rsidRPr="00E10502">
        <w:rPr>
          <w:rFonts w:ascii="Calibri" w:hAnsi="Calibri" w:cs="Calibri"/>
        </w:rPr>
        <w:t xml:space="preserve">5.1) направлять в Министерство подготовленную по итогам </w:t>
      </w:r>
      <w:proofErr w:type="gramStart"/>
      <w:r w:rsidRPr="00E10502">
        <w:rPr>
          <w:rFonts w:ascii="Calibri" w:hAnsi="Calibri" w:cs="Calibri"/>
        </w:rPr>
        <w:t>проведения независимой оценки качества оказания услуг</w:t>
      </w:r>
      <w:proofErr w:type="gramEnd"/>
      <w:r w:rsidRPr="00E10502">
        <w:rPr>
          <w:rFonts w:ascii="Calibri" w:hAnsi="Calibri" w:cs="Calibri"/>
        </w:rPr>
        <w:t xml:space="preserve"> государственными учреждениями информацию о ее результатах, а также предложения об улучшении качества деятельности государственных учреждений;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10502">
        <w:rPr>
          <w:rFonts w:ascii="Calibri" w:hAnsi="Calibri" w:cs="Calibri"/>
        </w:rPr>
        <w:t>11) принимать участие в работе аттестационной комиссии Министерства, конкурсной комиссии Министерства для проведения конкурса на замещение вакантной должности государственной гражданской службы Омской области и включение в кадровый резерв для замещения вакантной должности государственной гражданской службы Омской области, по решению Министра труда и социального развития Омской области (далее - Министр) в работе комиссии Министерства по соблюдению требований к служебному поведению государственных гражданских</w:t>
      </w:r>
      <w:proofErr w:type="gramEnd"/>
      <w:r w:rsidRPr="00E10502">
        <w:rPr>
          <w:rFonts w:ascii="Calibri" w:hAnsi="Calibri" w:cs="Calibri"/>
        </w:rPr>
        <w:t xml:space="preserve"> служащих Омской области и урегулированию конфликта интересов в соответствии с законодательством;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lastRenderedPageBreak/>
        <w:t>13) 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14) создавать из числа членов Общественного совета комиссии и рабочие группы для решения вопросов, связанных с деятельностью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15) приглашать на заседания Общественного совета Министра, его заместителей, руководителей структурных подразделений Министерства, а также по согласованию представителей от иных органов государственной власти Омской области, органов местного самоуправления Омской области, общественных и иных организаций (далее - приглашаемые лица);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16) создавать по вопросам, отнесенным к компетенции Общественного совета, комиссии и рабочие группы, в состав которых могут входить приглашаемые лица;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17) направлять запросы в органы государственной власти Омской области, общественные и иные организации;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18) размещать при участии Министерства на официальном и отраслевом сайтах Министерства в информационно-телекоммуникационной сети "Интернет" информацию о деятельности Общественного совета.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10502">
        <w:rPr>
          <w:rFonts w:ascii="Calibri" w:hAnsi="Calibri" w:cs="Calibri"/>
        </w:rPr>
        <w:t>3. Порядок формирования Общественного совета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7. Состав Общественного совета формируется в соответствии с </w:t>
      </w:r>
      <w:hyperlink r:id="rId32" w:history="1">
        <w:r w:rsidRPr="00E10502">
          <w:rPr>
            <w:rFonts w:ascii="Calibri" w:hAnsi="Calibri" w:cs="Calibri"/>
            <w:color w:val="0000FF"/>
          </w:rPr>
          <w:t>Порядком</w:t>
        </w:r>
      </w:hyperlink>
      <w:r w:rsidRPr="00E10502">
        <w:rPr>
          <w:rFonts w:ascii="Calibri" w:hAnsi="Calibri" w:cs="Calibri"/>
        </w:rPr>
        <w:t xml:space="preserve"> образования общественных советов при органах исполнительной власти Омской области, утвержденным постановлением Правительства Омской области от 27 ноября 2013 года N 307-п.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7.1. Количество членов Общественного совета составляет не более 25 человек.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11. В состав Общественного совета включаются члены Общественной палаты Омской области, представители заинтересованных общественных объединений по согласованию с Общественной палатой Омской области.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10502">
        <w:rPr>
          <w:rFonts w:ascii="Calibri" w:hAnsi="Calibri" w:cs="Calibri"/>
        </w:rPr>
        <w:t>4. Порядок деятельности Общественного совета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12. Общественный совет осуществляет свою деятельность в соответствии с планом работы на год, согласованным с Министром и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13.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заседание, а также заочное.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15. При равенстве голосов председательствующий на заседании Общественного совета имеет право решающего голоса.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16. Решения Общественного совета отражаются в протоколах его заседаний, копии которых направляются секретарем Общественного совета членам Общественного совета.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4"/>
      <w:bookmarkEnd w:id="2"/>
      <w:r w:rsidRPr="00E10502">
        <w:rPr>
          <w:rFonts w:ascii="Calibri" w:hAnsi="Calibri" w:cs="Calibri"/>
        </w:rPr>
        <w:t>18.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Министру и членам Общественного совета.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19. Председатель Общественного совета: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1) вносит предложения Министру по уточнению и дополнению состава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lastRenderedPageBreak/>
        <w:t>2) организует работу Общественного совета и председательствует на его заседаниях;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3) подписывает протоколы заседаний и другие документы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4)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5) взаимодействует с Министром, его заместителями по вопросам реализации решений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6)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20. Заместитель председателя Общественного совета: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1) по поручению председателя Общественного совета председательствует на заседаниях в его отсутствие (отпуск, болезнь и т.п.);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3) обеспечивает коллективное обсуждение вопросов, внесенных на рассмотрение Общественного совета.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21. Члены Общественного совета: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1) имеют право: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вносить предложения по формированию повестки дня заседаний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возглавлять комиссии и рабочие группы, формируемые Общественным советом;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предлагать кандидатуры экспертов для участия в заседаниях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участвовать в подготовке материалов по вопросам, рассматриваемым на заседаниях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</w:t>
      </w:r>
      <w:proofErr w:type="gramStart"/>
      <w:r w:rsidRPr="00E10502">
        <w:rPr>
          <w:rFonts w:ascii="Calibri" w:hAnsi="Calibri" w:cs="Calibri"/>
        </w:rPr>
        <w:t>с даты направления</w:t>
      </w:r>
      <w:proofErr w:type="gramEnd"/>
      <w:r w:rsidRPr="00E10502">
        <w:rPr>
          <w:rFonts w:ascii="Calibri" w:hAnsi="Calibri" w:cs="Calibri"/>
        </w:rPr>
        <w:t xml:space="preserve"> материалов;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в установленном порядке знакомиться с обращениями граждан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принимать участие в порядке, определяемом Министерством, в приеме граждан, осуществляемом должностными лицами Министерства;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запрашивать сведения о реализации рекомендаций Общественного совета, направленных в Министерство, а также документы, касающиеся деятельности Министерства;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оказывать Министерству содействие в подготовке проектов нормативных правовых актов Омской области, разрабатываемых Министерством;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- выходить из состава Общественного совета по собственному желанию;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2) обладают равными правами при обсуждении вопросов и голосовании;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22. Секретарь Общественного совета: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1) уведомляет членов Общественного совета и приглашаемых лиц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2) формирует и согласует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сроки, установленные </w:t>
      </w:r>
      <w:hyperlink w:anchor="Par124" w:history="1">
        <w:r w:rsidRPr="00E10502">
          <w:rPr>
            <w:rFonts w:ascii="Calibri" w:hAnsi="Calibri" w:cs="Calibri"/>
            <w:color w:val="0000FF"/>
          </w:rPr>
          <w:t>пунктом 18</w:t>
        </w:r>
      </w:hyperlink>
      <w:r w:rsidRPr="00E10502">
        <w:rPr>
          <w:rFonts w:ascii="Calibri" w:hAnsi="Calibri" w:cs="Calibri"/>
        </w:rPr>
        <w:t xml:space="preserve"> настоящего Положения, членам Общественного совета и приглашаемым лицам;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3)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4) хранит документацию Общественного совета;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lastRenderedPageBreak/>
        <w:t>6) готовит и согласует с председателем Общественного совета состав информации о деятельности Общественного совета, размещаемой при участии Министерства на официальном и отраслевом сайтах Министерства в информационно-телекоммуникационной сети "Интернет".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0502">
        <w:rPr>
          <w:rFonts w:ascii="Calibri" w:hAnsi="Calibri" w:cs="Calibri"/>
        </w:rPr>
        <w:t xml:space="preserve">23. Исключен. - </w:t>
      </w:r>
      <w:hyperlink r:id="rId33" w:history="1">
        <w:r w:rsidRPr="00E10502">
          <w:rPr>
            <w:rFonts w:ascii="Calibri" w:hAnsi="Calibri" w:cs="Calibri"/>
            <w:color w:val="0000FF"/>
          </w:rPr>
          <w:t>Приказ</w:t>
        </w:r>
      </w:hyperlink>
      <w:r w:rsidRPr="00E10502">
        <w:rPr>
          <w:rFonts w:ascii="Calibri" w:hAnsi="Calibri" w:cs="Calibri"/>
        </w:rPr>
        <w:t xml:space="preserve"> Министерства труда и социального развития Омской области от 28.03.2017 N 37-п.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0502">
        <w:rPr>
          <w:rFonts w:ascii="Calibri" w:hAnsi="Calibri" w:cs="Calibri"/>
        </w:rPr>
        <w:t>_______________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10502">
        <w:rPr>
          <w:rFonts w:ascii="Calibri" w:hAnsi="Calibri" w:cs="Calibri"/>
        </w:rPr>
        <w:t>Приложение N 2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0502">
        <w:rPr>
          <w:rFonts w:ascii="Calibri" w:hAnsi="Calibri" w:cs="Calibri"/>
        </w:rPr>
        <w:t>к приказу Министерства труда 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0502">
        <w:rPr>
          <w:rFonts w:ascii="Calibri" w:hAnsi="Calibri" w:cs="Calibri"/>
        </w:rPr>
        <w:t>социального развития Омской области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0502">
        <w:rPr>
          <w:rFonts w:ascii="Calibri" w:hAnsi="Calibri" w:cs="Calibri"/>
        </w:rPr>
        <w:t>от 15 сентября 2014 г. N 153-п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70"/>
      <w:bookmarkEnd w:id="3"/>
      <w:r w:rsidRPr="00E10502">
        <w:rPr>
          <w:rFonts w:ascii="Calibri" w:hAnsi="Calibri" w:cs="Calibri"/>
          <w:b/>
          <w:bCs/>
        </w:rPr>
        <w:t>СОСТАВ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Общественного совета при Министерстве труда 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социального развития Омской области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0502">
        <w:rPr>
          <w:rFonts w:ascii="Calibri" w:hAnsi="Calibri" w:cs="Calibri"/>
          <w:b/>
          <w:bCs/>
        </w:rPr>
        <w:t>(далее - Общественный совет)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480"/>
        <w:gridCol w:w="5160"/>
      </w:tblGrid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Тарелкин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Аркадий Иванович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Омской городской общественной организации "Совет ветеранов и пенсионеров", председатель Общественного совета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Андреев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Сергей Михайлович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Омской региональной общественной организации инвалидов "Союз Чернобыль", член Общественной палаты Омской области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Андриенко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Нина Ивановна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директор автономной некоммерческой организации "Омский центр инноваций социальной сферы"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Белов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Евгений Иванович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Омской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Баранов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Юрий Владимирович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профессор кафедры "Управление и организация труда" Омского государственного технического университета, член Омской областной организации Профсоюза работников народного образования и науки Российской Федерации, член попечительского совета автономного учреждения Омской области "Центр охраны труда"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Бахирев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Геннадий Владимирович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Омской областной организации профсоюза работников государственных учреждений и общественного обслуживания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Высоцкий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lastRenderedPageBreak/>
              <w:t>Сергей Сергеевич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 xml:space="preserve">член комитета территориального общественного </w:t>
            </w:r>
            <w:r w:rsidRPr="00E10502">
              <w:rPr>
                <w:rFonts w:ascii="Calibri" w:hAnsi="Calibri" w:cs="Calibri"/>
              </w:rPr>
              <w:lastRenderedPageBreak/>
              <w:t>самоуправления "Авангард"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lastRenderedPageBreak/>
              <w:t>Доля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Галина Викторовна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Омской областной организации Общероссийской общественной организации "Всероссийское общество инвалидов" (ВОИ)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E10502">
              <w:rPr>
                <w:rFonts w:ascii="Calibri" w:hAnsi="Calibri" w:cs="Calibri"/>
              </w:rPr>
              <w:t>Дылда</w:t>
            </w:r>
            <w:proofErr w:type="gram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Григорий Иванович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Омской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Живаева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Ирина Константиновна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Омской региональной общественной организации "Союз деловых и активных женщин", член Общественной палаты Омской области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Залуцкая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Александра Ивановна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правления Омской региональной общественной организации "Объединение многодетных семей "Семь Я"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Захарченко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Людмила Витальевна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Правления Регионального отделения Общероссийской общественной организации "Союз пенсионеров России" по Омской области, член Общественной палаты Омской области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Икаева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Анна Вадимовна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директор Автономной некоммерческой организации содействия неврологическим инвалидам, страдающим рассеянным склерозом города Омска и Омской области "Территория милосердия"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Карамиева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Людмила Анатольевна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Совета ветеранов Министерства труда и социального развития Омской области, секретарь Общественного совета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Левашов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Евгений Николаевич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регионального штаба Общероссийского народного фронта в Омской области, исполнительный директор Омского областного Общественного Фонда социальных инициатив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Леонова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Людмила Серафимовна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Омской областной организации Общероссийской общественной организации "Всероссийское общество инвалидов" (ВОИ)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Ноянов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Владимир Евгеньевич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исполнительный директор Региональной общественной организации "Омский областной Союз предпринимателей"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Опарин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Николай Иванович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Омской городской общественной организации "Совет ветеранов и пенсионеров"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Павлов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lastRenderedPageBreak/>
              <w:t>Геннадий Александрович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 xml:space="preserve">председатель Совета Омской городской </w:t>
            </w:r>
            <w:r w:rsidRPr="00E10502">
              <w:rPr>
                <w:rFonts w:ascii="Calibri" w:hAnsi="Calibri" w:cs="Calibri"/>
              </w:rPr>
              <w:lastRenderedPageBreak/>
              <w:t>общественной организации "Совет ветеранов и пенсионеров", заместитель председателя Общественного совета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lastRenderedPageBreak/>
              <w:t>Пастухов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Анатолий Андреевич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Омского регионального отделения Межрегиональной общественной организации специалистов по охране труда (АСОТ)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Плотников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Сергей Викторович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Правления Омской городской ассоциации общественных организаций инвалидов и ветеранов боевых действий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Седельникова</w:t>
            </w:r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Марина Геннадьевна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член Омского областного отделения общественной организации "Союз женщин России"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Синичникова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Тамара Геннадьевна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Омского областного отделения общественной организации "Союз женщин России" (по согласованию)</w:t>
            </w:r>
          </w:p>
        </w:tc>
      </w:tr>
      <w:tr w:rsidR="00E10502" w:rsidRPr="00E10502">
        <w:tc>
          <w:tcPr>
            <w:tcW w:w="330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10502">
              <w:rPr>
                <w:rFonts w:ascii="Calibri" w:hAnsi="Calibri" w:cs="Calibri"/>
              </w:rPr>
              <w:t>Тикунова</w:t>
            </w:r>
            <w:proofErr w:type="spellEnd"/>
          </w:p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Зинаида Васильевна</w:t>
            </w:r>
          </w:p>
        </w:tc>
        <w:tc>
          <w:tcPr>
            <w:tcW w:w="48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-</w:t>
            </w:r>
          </w:p>
        </w:tc>
        <w:tc>
          <w:tcPr>
            <w:tcW w:w="5160" w:type="dxa"/>
          </w:tcPr>
          <w:p w:rsidR="00E10502" w:rsidRPr="00E10502" w:rsidRDefault="00E10502" w:rsidP="00E1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0502">
              <w:rPr>
                <w:rFonts w:ascii="Calibri" w:hAnsi="Calibri" w:cs="Calibri"/>
              </w:rPr>
              <w:t>председатель правления Омской региональной общественной организации "Центр развития общественных инициатив" (по согласованию)</w:t>
            </w:r>
          </w:p>
        </w:tc>
      </w:tr>
    </w:tbl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0502">
        <w:rPr>
          <w:rFonts w:ascii="Calibri" w:hAnsi="Calibri" w:cs="Calibri"/>
        </w:rPr>
        <w:t>_______________</w:t>
      </w: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502" w:rsidRPr="00E10502" w:rsidRDefault="00E10502" w:rsidP="00E1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07" w:rsidRDefault="00BA4507"/>
    <w:sectPr w:rsidR="00BA4507" w:rsidSect="00E105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02"/>
    <w:rsid w:val="00001FEA"/>
    <w:rsid w:val="0000314A"/>
    <w:rsid w:val="00003D23"/>
    <w:rsid w:val="00004A3C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316E3"/>
    <w:rsid w:val="000330C5"/>
    <w:rsid w:val="00037DB3"/>
    <w:rsid w:val="000402F4"/>
    <w:rsid w:val="00047741"/>
    <w:rsid w:val="0004798B"/>
    <w:rsid w:val="000533B9"/>
    <w:rsid w:val="000535C3"/>
    <w:rsid w:val="0005366F"/>
    <w:rsid w:val="00054F9E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FE"/>
    <w:rsid w:val="000E420A"/>
    <w:rsid w:val="000E5D4D"/>
    <w:rsid w:val="000F0AFC"/>
    <w:rsid w:val="000F1EF3"/>
    <w:rsid w:val="000F35B6"/>
    <w:rsid w:val="000F6A27"/>
    <w:rsid w:val="000F7466"/>
    <w:rsid w:val="0010062C"/>
    <w:rsid w:val="00104FA7"/>
    <w:rsid w:val="001061AB"/>
    <w:rsid w:val="001073B8"/>
    <w:rsid w:val="001073FD"/>
    <w:rsid w:val="001117B6"/>
    <w:rsid w:val="00111A36"/>
    <w:rsid w:val="001123C8"/>
    <w:rsid w:val="00115B66"/>
    <w:rsid w:val="001170A9"/>
    <w:rsid w:val="00120957"/>
    <w:rsid w:val="00121DA6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1495"/>
    <w:rsid w:val="00153283"/>
    <w:rsid w:val="0015480A"/>
    <w:rsid w:val="00154A4D"/>
    <w:rsid w:val="0015605B"/>
    <w:rsid w:val="001579B6"/>
    <w:rsid w:val="00157F19"/>
    <w:rsid w:val="00161B9C"/>
    <w:rsid w:val="001632A8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AEA"/>
    <w:rsid w:val="001B0280"/>
    <w:rsid w:val="001B1A97"/>
    <w:rsid w:val="001B4E61"/>
    <w:rsid w:val="001C238A"/>
    <w:rsid w:val="001C347B"/>
    <w:rsid w:val="001C3543"/>
    <w:rsid w:val="001C6C52"/>
    <w:rsid w:val="001D2992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F1D11"/>
    <w:rsid w:val="001F3D02"/>
    <w:rsid w:val="001F7365"/>
    <w:rsid w:val="00200253"/>
    <w:rsid w:val="002122B3"/>
    <w:rsid w:val="00212379"/>
    <w:rsid w:val="00216316"/>
    <w:rsid w:val="00217994"/>
    <w:rsid w:val="00217C6F"/>
    <w:rsid w:val="002279F1"/>
    <w:rsid w:val="0023376B"/>
    <w:rsid w:val="0023575F"/>
    <w:rsid w:val="00241A4B"/>
    <w:rsid w:val="00242533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91E2E"/>
    <w:rsid w:val="00293AE6"/>
    <w:rsid w:val="00293E4A"/>
    <w:rsid w:val="00294539"/>
    <w:rsid w:val="00295594"/>
    <w:rsid w:val="00297956"/>
    <w:rsid w:val="00297EC3"/>
    <w:rsid w:val="002A05B7"/>
    <w:rsid w:val="002A2CB3"/>
    <w:rsid w:val="002B0CAE"/>
    <w:rsid w:val="002B0E92"/>
    <w:rsid w:val="002B721F"/>
    <w:rsid w:val="002C4168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E7D0E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7778"/>
    <w:rsid w:val="0035052E"/>
    <w:rsid w:val="003526B1"/>
    <w:rsid w:val="00354FA2"/>
    <w:rsid w:val="00357122"/>
    <w:rsid w:val="00361E85"/>
    <w:rsid w:val="003653DB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1850"/>
    <w:rsid w:val="003B6328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F4136"/>
    <w:rsid w:val="00400B35"/>
    <w:rsid w:val="0040223E"/>
    <w:rsid w:val="00411245"/>
    <w:rsid w:val="00411990"/>
    <w:rsid w:val="0041531B"/>
    <w:rsid w:val="00416BBA"/>
    <w:rsid w:val="00420C75"/>
    <w:rsid w:val="00426A2F"/>
    <w:rsid w:val="004300C7"/>
    <w:rsid w:val="00430554"/>
    <w:rsid w:val="0043261B"/>
    <w:rsid w:val="00435C57"/>
    <w:rsid w:val="0043700F"/>
    <w:rsid w:val="0044182A"/>
    <w:rsid w:val="00442C8E"/>
    <w:rsid w:val="00442EAD"/>
    <w:rsid w:val="00444717"/>
    <w:rsid w:val="004450C8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7856"/>
    <w:rsid w:val="00490A5A"/>
    <w:rsid w:val="00492FDB"/>
    <w:rsid w:val="00496BE4"/>
    <w:rsid w:val="00497867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B0C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A62"/>
    <w:rsid w:val="00582D9E"/>
    <w:rsid w:val="005908C9"/>
    <w:rsid w:val="00595729"/>
    <w:rsid w:val="005959F9"/>
    <w:rsid w:val="005962B1"/>
    <w:rsid w:val="005A3C8E"/>
    <w:rsid w:val="005B0C9F"/>
    <w:rsid w:val="005B1836"/>
    <w:rsid w:val="005B1A00"/>
    <w:rsid w:val="005B23DE"/>
    <w:rsid w:val="005B2841"/>
    <w:rsid w:val="005B34F2"/>
    <w:rsid w:val="005C1E78"/>
    <w:rsid w:val="005C2D1E"/>
    <w:rsid w:val="005C67FB"/>
    <w:rsid w:val="005D09FF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25CF"/>
    <w:rsid w:val="006A562A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1C4"/>
    <w:rsid w:val="00775709"/>
    <w:rsid w:val="007761F5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D0572"/>
    <w:rsid w:val="007D2F2B"/>
    <w:rsid w:val="007E06A9"/>
    <w:rsid w:val="007E1EA8"/>
    <w:rsid w:val="007E3707"/>
    <w:rsid w:val="007E3D04"/>
    <w:rsid w:val="007E453F"/>
    <w:rsid w:val="007E611A"/>
    <w:rsid w:val="007F0340"/>
    <w:rsid w:val="007F1095"/>
    <w:rsid w:val="007F29ED"/>
    <w:rsid w:val="007F2F60"/>
    <w:rsid w:val="007F4C56"/>
    <w:rsid w:val="008011BA"/>
    <w:rsid w:val="0080430A"/>
    <w:rsid w:val="00805E10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19C3"/>
    <w:rsid w:val="00872095"/>
    <w:rsid w:val="008734C0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F0639"/>
    <w:rsid w:val="008F3E9C"/>
    <w:rsid w:val="008F5FDC"/>
    <w:rsid w:val="009003B4"/>
    <w:rsid w:val="0090339E"/>
    <w:rsid w:val="00904B8D"/>
    <w:rsid w:val="00905108"/>
    <w:rsid w:val="00912BEA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67D1"/>
    <w:rsid w:val="00937E82"/>
    <w:rsid w:val="009409DE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74125"/>
    <w:rsid w:val="00974E13"/>
    <w:rsid w:val="00977E59"/>
    <w:rsid w:val="009809EA"/>
    <w:rsid w:val="00993267"/>
    <w:rsid w:val="009A0FF4"/>
    <w:rsid w:val="009A1947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3B9D"/>
    <w:rsid w:val="009C48D9"/>
    <w:rsid w:val="009C5497"/>
    <w:rsid w:val="009D046D"/>
    <w:rsid w:val="009D145E"/>
    <w:rsid w:val="009D6C20"/>
    <w:rsid w:val="009E3B78"/>
    <w:rsid w:val="009F2BAD"/>
    <w:rsid w:val="009F4C04"/>
    <w:rsid w:val="009F515A"/>
    <w:rsid w:val="009F5679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21A4"/>
    <w:rsid w:val="00A35604"/>
    <w:rsid w:val="00A37E0C"/>
    <w:rsid w:val="00A409CB"/>
    <w:rsid w:val="00A40DCF"/>
    <w:rsid w:val="00A44585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64C9"/>
    <w:rsid w:val="00AC0DB7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CB1"/>
    <w:rsid w:val="00B040C8"/>
    <w:rsid w:val="00B05DE6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12BD"/>
    <w:rsid w:val="00B41439"/>
    <w:rsid w:val="00B415B9"/>
    <w:rsid w:val="00B42576"/>
    <w:rsid w:val="00B452B8"/>
    <w:rsid w:val="00B5072C"/>
    <w:rsid w:val="00B50F12"/>
    <w:rsid w:val="00B527A1"/>
    <w:rsid w:val="00B531B3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95BAB"/>
    <w:rsid w:val="00B972B9"/>
    <w:rsid w:val="00BA05FC"/>
    <w:rsid w:val="00BA170E"/>
    <w:rsid w:val="00BA2BBA"/>
    <w:rsid w:val="00BA3A92"/>
    <w:rsid w:val="00BA4507"/>
    <w:rsid w:val="00BA6FC3"/>
    <w:rsid w:val="00BB22BF"/>
    <w:rsid w:val="00BC004B"/>
    <w:rsid w:val="00BC1689"/>
    <w:rsid w:val="00BC19A4"/>
    <w:rsid w:val="00BC4BAA"/>
    <w:rsid w:val="00BC4C3C"/>
    <w:rsid w:val="00BC6AAA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F96"/>
    <w:rsid w:val="00C4205A"/>
    <w:rsid w:val="00C44AA8"/>
    <w:rsid w:val="00C44ED2"/>
    <w:rsid w:val="00C452CB"/>
    <w:rsid w:val="00C51BBB"/>
    <w:rsid w:val="00C51BDD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E2F"/>
    <w:rsid w:val="00CC1E54"/>
    <w:rsid w:val="00CC2B6D"/>
    <w:rsid w:val="00CC54E4"/>
    <w:rsid w:val="00CC5E09"/>
    <w:rsid w:val="00CC644E"/>
    <w:rsid w:val="00CD3F38"/>
    <w:rsid w:val="00CD4BF2"/>
    <w:rsid w:val="00CD4F5F"/>
    <w:rsid w:val="00CD614B"/>
    <w:rsid w:val="00CE5054"/>
    <w:rsid w:val="00CE57CD"/>
    <w:rsid w:val="00CE5E26"/>
    <w:rsid w:val="00CE68D1"/>
    <w:rsid w:val="00CF443B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60E0"/>
    <w:rsid w:val="00D36656"/>
    <w:rsid w:val="00D40A6F"/>
    <w:rsid w:val="00D44E02"/>
    <w:rsid w:val="00D44EF7"/>
    <w:rsid w:val="00D527F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75CE"/>
    <w:rsid w:val="00DB7600"/>
    <w:rsid w:val="00DB7999"/>
    <w:rsid w:val="00DC1F1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AB9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10502"/>
    <w:rsid w:val="00E2016B"/>
    <w:rsid w:val="00E25E28"/>
    <w:rsid w:val="00E319FD"/>
    <w:rsid w:val="00E31B23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18B3"/>
    <w:rsid w:val="00E95CC5"/>
    <w:rsid w:val="00E968C1"/>
    <w:rsid w:val="00E9754B"/>
    <w:rsid w:val="00EA42BB"/>
    <w:rsid w:val="00EA4851"/>
    <w:rsid w:val="00EA5266"/>
    <w:rsid w:val="00EA70BD"/>
    <w:rsid w:val="00EB0B4F"/>
    <w:rsid w:val="00EB2819"/>
    <w:rsid w:val="00EB6264"/>
    <w:rsid w:val="00EB6BBC"/>
    <w:rsid w:val="00EC31C9"/>
    <w:rsid w:val="00EC34AD"/>
    <w:rsid w:val="00EC3D88"/>
    <w:rsid w:val="00EC53C4"/>
    <w:rsid w:val="00EC6FE6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A7B"/>
    <w:rsid w:val="00F67FA2"/>
    <w:rsid w:val="00F7615B"/>
    <w:rsid w:val="00F767E4"/>
    <w:rsid w:val="00F77199"/>
    <w:rsid w:val="00F820F5"/>
    <w:rsid w:val="00F83430"/>
    <w:rsid w:val="00F8586C"/>
    <w:rsid w:val="00F85B03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421811991AF3B4D64AF9283433C2524114504308F04C00B748ABC97E1FC10FEFCBF2C04B0FE91664BCFy4V9I" TargetMode="External"/><Relationship Id="rId13" Type="http://schemas.openxmlformats.org/officeDocument/2006/relationships/hyperlink" Target="consultantplus://offline/ref=567421811991AF3B4D64AF9283433C2524114504388608C80676D7B69FB8F012F9F3E03B03F9F290664BCF4DyDV6I" TargetMode="External"/><Relationship Id="rId18" Type="http://schemas.openxmlformats.org/officeDocument/2006/relationships/hyperlink" Target="consultantplus://offline/ref=567421811991AF3B4D64AF9283433C25241145043F8106CA06748ABC97E1FC10FEFCBF2C04B0FE91664BCEy4V8I" TargetMode="External"/><Relationship Id="rId26" Type="http://schemas.openxmlformats.org/officeDocument/2006/relationships/hyperlink" Target="consultantplus://offline/ref=567421811991AF3B4D64AF9283433C25241145043C8306CA07748ABC97E1FC10yFV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7421811991AF3B4D64AF9283433C2524114504318308C00A748ABC97E1FC10FEFCBF2C04B0FE91664BC9y4V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67421811991AF3B4D64AF9283433C2524114504308F01CE0E748ABC97E1FC10FEFCBF2C04B0FE91664BCDy4VBI" TargetMode="External"/><Relationship Id="rId12" Type="http://schemas.openxmlformats.org/officeDocument/2006/relationships/hyperlink" Target="consultantplus://offline/ref=567421811991AF3B4D64AF9283433C2524114504388607CC0F79D7B69FB8F012F9F3E03B03F9F290664BCF4DyDV6I" TargetMode="External"/><Relationship Id="rId17" Type="http://schemas.openxmlformats.org/officeDocument/2006/relationships/hyperlink" Target="consultantplus://offline/ref=567421811991AF3B4D64AF9283433C25241145043F8506CB0A748ABC97E1FC10FEFCBF2C04B0FE91664BCFy4V4I" TargetMode="External"/><Relationship Id="rId25" Type="http://schemas.openxmlformats.org/officeDocument/2006/relationships/hyperlink" Target="consultantplus://offline/ref=567421811991AF3B4D64AF9283433C25241145043D8F09CC0C748ABC97E1FC10yFVEI" TargetMode="External"/><Relationship Id="rId33" Type="http://schemas.openxmlformats.org/officeDocument/2006/relationships/hyperlink" Target="consultantplus://offline/ref=567421811991AF3B4D64AF9283433C2524114504388607CC0F79D7B69FB8F012F9F3E03B03F9F290664BCF4DyDV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7421811991AF3B4D64AF9283433C2524114504388608C80676D7B69FB8F012F9F3E03B03F9F290664BCF4DyDV7I" TargetMode="External"/><Relationship Id="rId20" Type="http://schemas.openxmlformats.org/officeDocument/2006/relationships/hyperlink" Target="consultantplus://offline/ref=567421811991AF3B4D64AF9283433C2524114504318308C00A748ABC97E1FC10FEFCBF2C04B0FE91664BCBy4VDI" TargetMode="External"/><Relationship Id="rId29" Type="http://schemas.openxmlformats.org/officeDocument/2006/relationships/hyperlink" Target="consultantplus://offline/ref=567421811991AF3B4D64AF9283433C25241145043E8109CE08748ABC97E1FC10yF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421811991AF3B4D64AF9283433C2524114504308102CF0F748ABC97E1FC10FEFCBF2C04B0FE91664BCEy4V8I" TargetMode="External"/><Relationship Id="rId11" Type="http://schemas.openxmlformats.org/officeDocument/2006/relationships/hyperlink" Target="consultantplus://offline/ref=567421811991AF3B4D64AF9283433C2524114504388705CC0876D7B69FB8F012F9F3E03B03F9F290664BCF4DyDV6I" TargetMode="External"/><Relationship Id="rId24" Type="http://schemas.openxmlformats.org/officeDocument/2006/relationships/hyperlink" Target="consultantplus://offline/ref=567421811991AF3B4D64AF9283433C25241145043E8109C10D748ABC97E1FC10yFVEI" TargetMode="External"/><Relationship Id="rId32" Type="http://schemas.openxmlformats.org/officeDocument/2006/relationships/hyperlink" Target="consultantplus://offline/ref=567421811991AF3B4D64AF9283433C2524114504308201C90C748ABC97E1FC10FEFCBF2C04B0FE91664BCFy4V5I" TargetMode="External"/><Relationship Id="rId5" Type="http://schemas.openxmlformats.org/officeDocument/2006/relationships/hyperlink" Target="consultantplus://offline/ref=567421811991AF3B4D64AF9283433C2524114504308606CC0C748ABC97E1FC10FEFCBF2C04B0FE91664BCFy4V9I" TargetMode="External"/><Relationship Id="rId15" Type="http://schemas.openxmlformats.org/officeDocument/2006/relationships/hyperlink" Target="consultantplus://offline/ref=567421811991AF3B4D64AF9283433C2524114504308201C90C748ABC97E1FC10FEFCBF2C04B0FE91664BCEy4V5I" TargetMode="External"/><Relationship Id="rId23" Type="http://schemas.openxmlformats.org/officeDocument/2006/relationships/hyperlink" Target="consultantplus://offline/ref=567421811991AF3B4D64AF9283433C2524114504318308C00A748ABC97E1FC10FEFCBF2C04B0FE91664BC8y4V5I" TargetMode="External"/><Relationship Id="rId28" Type="http://schemas.openxmlformats.org/officeDocument/2006/relationships/hyperlink" Target="consultantplus://offline/ref=567421811991AF3B4D64AF9283433C25241145043F8E06CE0B748ABC97E1FC10yFVEI" TargetMode="External"/><Relationship Id="rId10" Type="http://schemas.openxmlformats.org/officeDocument/2006/relationships/hyperlink" Target="consultantplus://offline/ref=567421811991AF3B4D64AF9283433C2524114504388702C1087ED7B69FB8F012F9F3E03B03F9F290664BCF4DyDV6I" TargetMode="External"/><Relationship Id="rId19" Type="http://schemas.openxmlformats.org/officeDocument/2006/relationships/hyperlink" Target="consultantplus://offline/ref=567421811991AF3B4D64AF9283433C2524114504318308C00A748ABC97E1FC10FEFCBF2C04B0FE91664BCDy4VDI" TargetMode="External"/><Relationship Id="rId31" Type="http://schemas.openxmlformats.org/officeDocument/2006/relationships/hyperlink" Target="consultantplus://offline/ref=567421811991AF3B4D64B19F952F632F271C1D093D830A9F532BD1E1C0E8F647B9B3E66E40BDFC97y6VFI" TargetMode="External"/><Relationship Id="rId4" Type="http://schemas.openxmlformats.org/officeDocument/2006/relationships/hyperlink" Target="consultantplus://offline/ref=567421811991AF3B4D64AF9283433C2524114504318F07CF0A748ABC97E1FC10FEFCBF2C04B0FE91664ACCy4VFI" TargetMode="External"/><Relationship Id="rId9" Type="http://schemas.openxmlformats.org/officeDocument/2006/relationships/hyperlink" Target="consultantplus://offline/ref=567421811991AF3B4D64AF9283433C2524114504388700CA0C77D7B69FB8F012F9F3E03B03F9F290664BCF4ByDV4I" TargetMode="External"/><Relationship Id="rId14" Type="http://schemas.openxmlformats.org/officeDocument/2006/relationships/hyperlink" Target="consultantplus://offline/ref=567421811991AF3B4D64B19F952F632F271C1D093D830A9F532BD1E1C0E8F647B9B3E66E40BDFC97y6VFI" TargetMode="External"/><Relationship Id="rId22" Type="http://schemas.openxmlformats.org/officeDocument/2006/relationships/hyperlink" Target="consultantplus://offline/ref=567421811991AF3B4D64AF9283433C2524114504318308C00A748ABC97E1FC10FEFCBF2C04B0FE91664BC8y4VFI" TargetMode="External"/><Relationship Id="rId27" Type="http://schemas.openxmlformats.org/officeDocument/2006/relationships/hyperlink" Target="consultantplus://offline/ref=567421811991AF3B4D64AF9283433C25241145043F8409C80E748ABC97E1FC10yFVEI" TargetMode="External"/><Relationship Id="rId30" Type="http://schemas.openxmlformats.org/officeDocument/2006/relationships/hyperlink" Target="consultantplus://offline/ref=567421811991AF3B4D64B19F952F632F241A1A083D860A9F532BD1E1C0yEV8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Евгеньевна</dc:creator>
  <cp:keywords/>
  <dc:description/>
  <cp:lastModifiedBy>Шаталова Наталья Евгеньевна</cp:lastModifiedBy>
  <cp:revision>2</cp:revision>
  <dcterms:created xsi:type="dcterms:W3CDTF">2017-07-03T08:21:00Z</dcterms:created>
  <dcterms:modified xsi:type="dcterms:W3CDTF">2017-07-03T08:25:00Z</dcterms:modified>
</cp:coreProperties>
</file>