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68" w:rsidRDefault="009D186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D1868" w:rsidRDefault="009D1868">
      <w:pPr>
        <w:pStyle w:val="ConsPlusNormal"/>
        <w:jc w:val="both"/>
        <w:outlineLvl w:val="0"/>
      </w:pPr>
    </w:p>
    <w:p w:rsidR="009D1868" w:rsidRDefault="009D1868">
      <w:pPr>
        <w:pStyle w:val="ConsPlusTitle"/>
        <w:jc w:val="center"/>
        <w:outlineLvl w:val="0"/>
      </w:pPr>
      <w:r>
        <w:t>МИНИСТЕРСТВО ТРУДА И СОЦИАЛЬНОГО РАЗВИТИЯ ОМСКОЙ ОБЛАСТИ</w:t>
      </w:r>
    </w:p>
    <w:p w:rsidR="009D1868" w:rsidRDefault="009D1868">
      <w:pPr>
        <w:pStyle w:val="ConsPlusTitle"/>
        <w:jc w:val="center"/>
      </w:pPr>
    </w:p>
    <w:p w:rsidR="009D1868" w:rsidRDefault="009D1868">
      <w:pPr>
        <w:pStyle w:val="ConsPlusTitle"/>
        <w:jc w:val="center"/>
      </w:pPr>
      <w:r>
        <w:t>ПРИКАЗ</w:t>
      </w:r>
    </w:p>
    <w:p w:rsidR="009D1868" w:rsidRDefault="009D1868">
      <w:pPr>
        <w:pStyle w:val="ConsPlusTitle"/>
        <w:jc w:val="center"/>
      </w:pPr>
      <w:r>
        <w:t>от 27 марта 2013 г. N 17-п</w:t>
      </w:r>
    </w:p>
    <w:p w:rsidR="009D1868" w:rsidRDefault="009D1868">
      <w:pPr>
        <w:pStyle w:val="ConsPlusTitle"/>
        <w:jc w:val="center"/>
      </w:pPr>
    </w:p>
    <w:p w:rsidR="009D1868" w:rsidRDefault="009D1868">
      <w:pPr>
        <w:pStyle w:val="ConsPlusTitle"/>
        <w:jc w:val="center"/>
      </w:pPr>
      <w:r>
        <w:t>О РЕАЛИЗАЦИИ ПОСТАНОВЛЕНИЯ ПРАВИТЕЛЬСТВА ОМСКОЙ ОБЛАСТИ</w:t>
      </w:r>
    </w:p>
    <w:p w:rsidR="009D1868" w:rsidRDefault="009D1868">
      <w:pPr>
        <w:pStyle w:val="ConsPlusTitle"/>
        <w:jc w:val="center"/>
      </w:pPr>
      <w:r>
        <w:t>ОТ 13 МАРТА 2013 ГОДА N 43-П</w:t>
      </w: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Порядка</w:t>
        </w:r>
      </w:hyperlink>
      <w:r>
        <w:t xml:space="preserve">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N 43-п (далее - Порядок определения объема и предоставления субсидий), приказываю: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1. Утвердить: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 xml:space="preserve">1) </w:t>
      </w:r>
      <w:hyperlink w:anchor="P65" w:history="1">
        <w:r>
          <w:rPr>
            <w:color w:val="0000FF"/>
          </w:rPr>
          <w:t>Порядок</w:t>
        </w:r>
      </w:hyperlink>
      <w:r>
        <w:t xml:space="preserve"> деятельности комиссии по предоставлению субсидий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социальной сфере (далее - комиссия, субсидии, некоммерческие организации соответственно), согласно приложению N 1 к настоящему приказу;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 xml:space="preserve">2) </w:t>
      </w:r>
      <w:hyperlink w:anchor="P113" w:history="1">
        <w:r>
          <w:rPr>
            <w:color w:val="0000FF"/>
          </w:rPr>
          <w:t>состав</w:t>
        </w:r>
      </w:hyperlink>
      <w:r>
        <w:t xml:space="preserve"> комиссии согласно приложению N 2 к настоящему приказу;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 xml:space="preserve">3) форму </w:t>
      </w:r>
      <w:hyperlink w:anchor="P191" w:history="1">
        <w:r>
          <w:rPr>
            <w:color w:val="0000FF"/>
          </w:rPr>
          <w:t>обоснования</w:t>
        </w:r>
      </w:hyperlink>
      <w:r>
        <w:t xml:space="preserve"> необходимости в обучении по основным программам профессионального обучения, дополнительным профессиональным программам работников некоммерческих организаций (далее - обучение) согласно приложению N 3 к настоящему приказу;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 xml:space="preserve">4) форму </w:t>
      </w:r>
      <w:hyperlink w:anchor="P247" w:history="1">
        <w:r>
          <w:rPr>
            <w:color w:val="0000FF"/>
          </w:rPr>
          <w:t>отчета</w:t>
        </w:r>
      </w:hyperlink>
      <w:r>
        <w:t xml:space="preserve"> об использовании субсидии некоммерческими организациями согласно приложению N 4 к настоящему приказу;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 xml:space="preserve">4.1) форму </w:t>
      </w:r>
      <w:hyperlink w:anchor="P315" w:history="1">
        <w:r>
          <w:rPr>
            <w:color w:val="0000FF"/>
          </w:rPr>
          <w:t>отчета</w:t>
        </w:r>
      </w:hyperlink>
      <w:r>
        <w:t xml:space="preserve"> о достижении значений показателей (индикаторов) результативности использования субсидии некоммерческими организациями согласно приложению N 4.1 к настоящему приказу;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 xml:space="preserve">5) исключен. -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06.02.2018 N 31-п;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 xml:space="preserve">6) форму </w:t>
      </w:r>
      <w:hyperlink w:anchor="P398" w:history="1">
        <w:r>
          <w:rPr>
            <w:color w:val="0000FF"/>
          </w:rPr>
          <w:t>заявления</w:t>
        </w:r>
      </w:hyperlink>
      <w:r>
        <w:t xml:space="preserve"> некоммерческой организации о предоставлении субсидии на осуществление мероприятий в социальной сфере в интересах населения Омской </w:t>
      </w:r>
      <w:r>
        <w:lastRenderedPageBreak/>
        <w:t>области (далее - мероприятия в социальной сфере) согласно приложению N 6 к настоящему приказу;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 xml:space="preserve">7) форму </w:t>
      </w:r>
      <w:hyperlink w:anchor="P505" w:history="1">
        <w:r>
          <w:rPr>
            <w:color w:val="0000FF"/>
          </w:rPr>
          <w:t>заявления</w:t>
        </w:r>
      </w:hyperlink>
      <w:r>
        <w:t xml:space="preserve"> некоммерческой организации о предоставлении субсидии на реализацию социально значимого проекта (программы) в интересах населения Омской области (далее - социально значимый проект (программа)) согласно приложению N 7 к настоящему приказу;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 xml:space="preserve">8) форму </w:t>
      </w:r>
      <w:hyperlink w:anchor="P615" w:history="1">
        <w:r>
          <w:rPr>
            <w:color w:val="0000FF"/>
          </w:rPr>
          <w:t>заявления</w:t>
        </w:r>
      </w:hyperlink>
      <w:r>
        <w:t xml:space="preserve"> некоммерческой организации о предоставлении субсидии на обучение согласно приложению N 8 к настоящему приказу;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 xml:space="preserve">8.1) форму </w:t>
      </w:r>
      <w:hyperlink w:anchor="P717" w:history="1">
        <w:r>
          <w:rPr>
            <w:color w:val="0000FF"/>
          </w:rPr>
          <w:t>заявления</w:t>
        </w:r>
      </w:hyperlink>
      <w:r>
        <w:t xml:space="preserve"> некоммерческой организации о предоставлении субсидии на осуществление мероприятий, направленных на информационно-методическое и ресурсное сопровождение некоммерческих организаций, осуществляющих деятельность в интересах населения Омской области (далее - мероприятия, направленные на сопровождение деятельности), согласно приложению N 8.1 к настоящему приказу;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 xml:space="preserve">9) форму </w:t>
      </w:r>
      <w:hyperlink w:anchor="P827" w:history="1">
        <w:r>
          <w:rPr>
            <w:color w:val="0000FF"/>
          </w:rPr>
          <w:t>расчета</w:t>
        </w:r>
      </w:hyperlink>
      <w:r>
        <w:t xml:space="preserve"> (сметы) затрат для осуществления мероприятий в социальной сфере, мероприятий, направленных на сопровождение деятельности, для реализации социально значимых проектов (программ), для обучения, предлагаемых к финансированию за счет субсидии, согласно приложению N 9 к настоящему приказу;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 xml:space="preserve">10) форму </w:t>
      </w:r>
      <w:hyperlink w:anchor="P937" w:history="1">
        <w:r>
          <w:rPr>
            <w:color w:val="0000FF"/>
          </w:rPr>
          <w:t>письма</w:t>
        </w:r>
      </w:hyperlink>
      <w:r>
        <w:t>, содержащего информацию о денежных средствах, полученных из внебюджетных источников, ином имуществе, которые будут использованы для осуществления мероприятий в социальной сфере, реализации социально значимых проектов (программ), обучения, мероприятий, направленных на сопровождение деятельности, согласно приложению N 10 к настоящему приказу;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 xml:space="preserve">11) форму социально значимого </w:t>
      </w:r>
      <w:hyperlink w:anchor="P1001" w:history="1">
        <w:r>
          <w:rPr>
            <w:color w:val="0000FF"/>
          </w:rPr>
          <w:t>проекта</w:t>
        </w:r>
      </w:hyperlink>
      <w:r>
        <w:t xml:space="preserve"> (программы) согласно приложению N 11 к настоящему приказу.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2. Установить следующие сроки для подачи заявлений о предоставлении субсидии некоммерческим организациям: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 xml:space="preserve">1) в соответствии с </w:t>
      </w:r>
      <w:hyperlink r:id="rId7" w:history="1">
        <w:r>
          <w:rPr>
            <w:color w:val="0000FF"/>
          </w:rPr>
          <w:t>подпунктом 1 пункта 2</w:t>
        </w:r>
      </w:hyperlink>
      <w:r>
        <w:t xml:space="preserve"> Порядка определения объема и предоставления субсидий - в течение 30 календарных дней с 12 февраля, 27 июня, 27 ноября текущего года;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 xml:space="preserve">2) в соответствии с </w:t>
      </w:r>
      <w:hyperlink r:id="rId8" w:history="1">
        <w:r>
          <w:rPr>
            <w:color w:val="0000FF"/>
          </w:rPr>
          <w:t>подпунктом 2 пункта 2</w:t>
        </w:r>
      </w:hyperlink>
      <w:r>
        <w:t xml:space="preserve"> Порядка определения объема и предоставления субсидий - в течение 30 календарных дней с 16 апреля текущего года;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 xml:space="preserve">3) в соответствии с </w:t>
      </w:r>
      <w:hyperlink r:id="rId9" w:history="1">
        <w:r>
          <w:rPr>
            <w:color w:val="0000FF"/>
          </w:rPr>
          <w:t>подпунктом 3 пункта 2</w:t>
        </w:r>
      </w:hyperlink>
      <w:r>
        <w:t xml:space="preserve"> Порядка определения объема и </w:t>
      </w:r>
      <w:r>
        <w:lastRenderedPageBreak/>
        <w:t>предоставления субсидий - в течение 30 календарных дней с 16 апреля текущего года: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 xml:space="preserve">4) в соответствии с </w:t>
      </w:r>
      <w:hyperlink r:id="rId10" w:history="1">
        <w:r>
          <w:rPr>
            <w:color w:val="0000FF"/>
          </w:rPr>
          <w:t>подпунктом 4 пункта 2</w:t>
        </w:r>
      </w:hyperlink>
      <w:r>
        <w:t xml:space="preserve"> Порядка определения объема и предоставления субсидий - в течение 30 календарных дней с 27 ноября текущего года.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3. Аналитическому отделу Министерства труда и социального развития Омской области (далее - Министерство):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 xml:space="preserve">1) совместно с департаментом социальной поддержки Министерства, департаментом социального обслуживания Министерства, департаментом финансово-экономического обеспечения Министерства, департаментом правового и информационного обеспечения Министерства, управлением демографической и семейной политики Министерства, департаментом по труду Министерства в соответствии с </w:t>
      </w:r>
      <w:hyperlink r:id="rId11" w:history="1">
        <w:r>
          <w:rPr>
            <w:color w:val="0000FF"/>
          </w:rPr>
          <w:t>пунктом 11</w:t>
        </w:r>
      </w:hyperlink>
      <w:r>
        <w:t xml:space="preserve"> Порядка определения объема и предоставления субсидий обеспечить проведение отбора некоммерческих организаций, имеющих право на получение субсидий;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2) обеспечить: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- в течение одного рабочего дня со дня принятия распоряжения Министерства о предоставлении (об отказе в предоставлении) субсидии подготовку уведомления о предоставлении (об отказе в предоставлении) субсидии некоммерческой организации, его представление на подписание Министру труда и социального развития Омской области;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- совместно с департаментом правового и информационного обеспечения Министерства размещение на официальном и отраслевом сайтах Министерства в информационно-телекоммуникационной сети "Интернет" по адресам: www.mtsr.omskportal.ru, www.omskmintrud.ru: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информации о проведении отбора некоммерческих организаций (сроках проведения отбора, месте и времени приема документов) - за 5 рабочих дней до дня начала проведения отбора некоммерческих организаций;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информации о некоммерческих организациях, которым предоставлены субсидии, - в течение 5 рабочих дней со дня принятия распоряжения Министерства о предоставлении субсидии;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отчетов о достижении значений показателей (индикаторов) результативности использования субсидии некоммерческими организациями - до 30 числа месяца, следующего за отчетным кварталом;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- прием и анализ отчетов о достижении значений показателей (индикаторов) результативности использования субсидии некоммерческими организациями;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lastRenderedPageBreak/>
        <w:t>- уведомление некоммерческой организации о предоставлении (об отказе в предоставлении) субсидии путем направления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(по выбору некоммерческой организации) - в течение 5 рабочих дней со дня принятия распоряжения Министерства о предоставлении субсидии;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- подготовку и подписание соглашения о предоставлении субсидии (далее - Соглашение) - в течение 30 календарных дней со дня принятия распоряжения Министерства о предоставлении (об отказе в предоставлении) субсидии;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 xml:space="preserve">- совместно с департаментом финансово-экономического обеспечения Министерства расчет объема субсидии, подлежащего возврату в областной бюджет, в соответствии с </w:t>
      </w:r>
      <w:hyperlink r:id="rId12" w:history="1">
        <w:r>
          <w:rPr>
            <w:color w:val="0000FF"/>
          </w:rPr>
          <w:t>пунктом 28</w:t>
        </w:r>
      </w:hyperlink>
      <w:r>
        <w:t xml:space="preserve"> Порядка определения объема и предоставления субсидий.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3.1. Департаменту финансово-экономического обеспечения Министерства: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1) совместно с аналитическим отделом Министерства осуществлять контроль исполнения получателями субсидий условий предоставления субсидий;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2) обеспечить: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- в двухмесячный срок со дня принятия распоряжения Министерства о предоставлении субсидии перечисление в установленном законодательством порядке субсидии некоммерческой организации, в отношении которой принято решение о предоставлении субсидии и с которой заключено Соглашение, на указанный ею в заявлении расчетный или корреспондентский счет, открытый в учреждении Центрального банка Российской Федерации или кредитной организации;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 xml:space="preserve">- в течение трех рабочих дней со дня обнаружения фактов представления получателем субсидии недостоверных сведений и нарушения условий предоставления субсидий, предусмотренных </w:t>
      </w:r>
      <w:hyperlink r:id="rId13" w:history="1">
        <w:r>
          <w:rPr>
            <w:color w:val="0000FF"/>
          </w:rPr>
          <w:t>пунктом 19</w:t>
        </w:r>
      </w:hyperlink>
      <w:r>
        <w:t xml:space="preserve"> Порядка определения объема и предоставления субсидий, подготовку и направление получателю субсидии уведомления о возврате субсидии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(по выбору получателя субсидии);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 xml:space="preserve">- в течение одного рабочего дня со дня нарушения получателем субсидии срока возврата субсидии, предусмотренного </w:t>
      </w:r>
      <w:hyperlink r:id="rId14" w:history="1">
        <w:r>
          <w:rPr>
            <w:color w:val="0000FF"/>
          </w:rPr>
          <w:t>пунктами 27</w:t>
        </w:r>
      </w:hyperlink>
      <w:r>
        <w:t xml:space="preserve">, </w:t>
      </w:r>
      <w:hyperlink r:id="rId15" w:history="1">
        <w:r>
          <w:rPr>
            <w:color w:val="0000FF"/>
          </w:rPr>
          <w:t>30</w:t>
        </w:r>
      </w:hyperlink>
      <w:r>
        <w:t xml:space="preserve"> Порядка определения объема и предоставления субсидий, информирование отдела судебной защиты и правового контроля департамента правового и информационного обеспечения Министерства об истечении срока возврата данных субсидий;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lastRenderedPageBreak/>
        <w:t>- прием и анализ отчетов об использовании субсидии некоммерческими организациями.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3.2. Департаменту социальной поддержки Министерства, управлению демографической и семейной политики Министерства, департаменту социального обслуживания Министерства, департаменту финансово-экономического обеспечения Министерства, департаменту по труду Министерства в течение 5 рабочих дней со дня истечения срока приема документов для участия в отборе некоммерческих организаций обеспечить рассмотрение документов, представленных некоммерческими организациями для участия в отборе, подготовку предложений по перечню мероприятий (мероприятий в социальной сфере, социально значимых проектов (программ), обучения, мероприятий, направленных на сопровождение деятельности) и направлениям расходов, заявленных к финансированию за счет субсидий, и представление данных документов в комиссию.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 xml:space="preserve">4. Отделу документооборота департамента кадрового и документационного обеспечения Министерства обеспечить в течение одного календарного дня со дня подписания Министром труда и социального развития Омской области уведомления о возврате субсидии его направление получателю субсидии в форме электронного документа (подписанного усиленной квалифицированной электронной подписью) в соответствии с федеральным законодательством и (или) документа на бумажном носителе (по выбору получателя субсидии) с соблюдением срока, предусмотренного </w:t>
      </w:r>
      <w:hyperlink r:id="rId16" w:history="1">
        <w:r>
          <w:rPr>
            <w:color w:val="0000FF"/>
          </w:rPr>
          <w:t>пунктом 26</w:t>
        </w:r>
      </w:hyperlink>
      <w:r>
        <w:t xml:space="preserve"> Порядка определения объема и предоставления субсидий.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5. Отделу судебной защиты и правового контроля департамента правового и информационного обеспечения Министерства в течение десяти календарных дней со дня поступления от департамента финансово-экономического обеспечения Министерства информации о нарушении получателем субсидии срока возврата субсидии обеспечить подготовку и направление в суд искового заявления о взыскании с некоммерческой организации субсидии.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6. Контроль за исполнением настоящего приказа оставляю за собой.</w:t>
      </w: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jc w:val="right"/>
      </w:pPr>
      <w:r>
        <w:t>Министр</w:t>
      </w:r>
    </w:p>
    <w:p w:rsidR="009D1868" w:rsidRDefault="009D1868">
      <w:pPr>
        <w:pStyle w:val="ConsPlusNormal"/>
        <w:jc w:val="right"/>
      </w:pPr>
      <w:r>
        <w:t>М.Ю.ДИТЯТКОВСКИЙ</w:t>
      </w: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jc w:val="right"/>
        <w:outlineLvl w:val="0"/>
      </w:pPr>
      <w:r>
        <w:t>Приложение N 1</w:t>
      </w:r>
    </w:p>
    <w:p w:rsidR="009D1868" w:rsidRDefault="009D1868">
      <w:pPr>
        <w:pStyle w:val="ConsPlusNormal"/>
        <w:jc w:val="right"/>
      </w:pPr>
      <w:r>
        <w:t>к приказу Министерства труда</w:t>
      </w:r>
    </w:p>
    <w:p w:rsidR="009D1868" w:rsidRDefault="009D1868">
      <w:pPr>
        <w:pStyle w:val="ConsPlusNormal"/>
        <w:jc w:val="right"/>
      </w:pPr>
      <w:r>
        <w:t>и социального развития Омской области</w:t>
      </w:r>
    </w:p>
    <w:p w:rsidR="009D1868" w:rsidRDefault="009D1868">
      <w:pPr>
        <w:pStyle w:val="ConsPlusNormal"/>
        <w:jc w:val="right"/>
      </w:pPr>
      <w:r>
        <w:lastRenderedPageBreak/>
        <w:t>от 27 марта 2013 г. N 17-п</w:t>
      </w: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Title"/>
        <w:jc w:val="center"/>
      </w:pPr>
      <w:bookmarkStart w:id="0" w:name="P65"/>
      <w:bookmarkEnd w:id="0"/>
      <w:r>
        <w:t>ПОРЯДОК</w:t>
      </w:r>
    </w:p>
    <w:p w:rsidR="009D1868" w:rsidRDefault="009D1868">
      <w:pPr>
        <w:pStyle w:val="ConsPlusTitle"/>
        <w:jc w:val="center"/>
      </w:pPr>
      <w:r>
        <w:t>деятельности комиссии по предоставлению субсидий</w:t>
      </w:r>
    </w:p>
    <w:p w:rsidR="009D1868" w:rsidRDefault="009D1868">
      <w:pPr>
        <w:pStyle w:val="ConsPlusTitle"/>
        <w:jc w:val="center"/>
      </w:pPr>
      <w:r>
        <w:t>социально ориентированным некоммерческим организациям,</w:t>
      </w:r>
    </w:p>
    <w:p w:rsidR="009D1868" w:rsidRDefault="009D1868">
      <w:pPr>
        <w:pStyle w:val="ConsPlusTitle"/>
        <w:jc w:val="center"/>
      </w:pPr>
      <w:r>
        <w:t>не являющимся государственными (муниципальными)</w:t>
      </w:r>
    </w:p>
    <w:p w:rsidR="009D1868" w:rsidRDefault="009D1868">
      <w:pPr>
        <w:pStyle w:val="ConsPlusTitle"/>
        <w:jc w:val="center"/>
      </w:pPr>
      <w:r>
        <w:t>учреждениями, осуществляющим деятельность</w:t>
      </w:r>
    </w:p>
    <w:p w:rsidR="009D1868" w:rsidRDefault="009D1868">
      <w:pPr>
        <w:pStyle w:val="ConsPlusTitle"/>
        <w:jc w:val="center"/>
      </w:pPr>
      <w:r>
        <w:t>в социальной сфере</w:t>
      </w: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  <w:r>
        <w:t xml:space="preserve">1. Настоящий Порядок в соответствии с </w:t>
      </w:r>
      <w:hyperlink r:id="rId17" w:history="1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утвержденным постановлением Правительства Омской области от 13 марта 2013 года N 43-п (далее - Порядок определения объема и предоставления субсидий), регламентирует деятельность комиссии по предоставлению субсидий социально ориентированным некоммерческим организациям, не являющимся государственными (муниципальными) учреждениями, осуществляющим деятельность в социальной сфере (далее - комиссия, субсидия, некоммерческие организации соответственно).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2. Основными принципами деятельности комиссии являются обеспечение равных условий для получения субсидий некоммерческими организациями, объективность и гласность.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3. К функциям комиссии относится: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1) рассмотрение заявлений некоммерческих организаций о предоставлении субсидии;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 xml:space="preserve">2) проверка соответствия некоммерческих организаций критериям отбора, которые определены </w:t>
      </w:r>
      <w:hyperlink r:id="rId18" w:history="1">
        <w:r>
          <w:rPr>
            <w:color w:val="0000FF"/>
          </w:rPr>
          <w:t>пунктом 5</w:t>
        </w:r>
      </w:hyperlink>
      <w:r>
        <w:t xml:space="preserve"> Порядка определения объема и предоставления субсидий;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 xml:space="preserve">3) проверка полноты, соответствия законодательству и достоверности представленных некоммерческими организациями документов, предусмотренных </w:t>
      </w:r>
      <w:hyperlink r:id="rId19" w:history="1">
        <w:r>
          <w:rPr>
            <w:color w:val="0000FF"/>
          </w:rPr>
          <w:t>пунктом 9</w:t>
        </w:r>
      </w:hyperlink>
      <w:r>
        <w:t xml:space="preserve"> Порядка определения объема и предоставления субсидий;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4) отбор некоммерческих организаций на право получения субсидии;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5) предварительный расчет размера субсидии, предоставляемой некоммерческой организации;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6) осуществление подготовки проекта распоряжения Министерства труда и социального развития Омской области (далее - Министерство) о предоставлении (об отказе в предоставлении) субсидии;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 xml:space="preserve">7) рассмотрение иных вопросов, связанных с предоставлением </w:t>
      </w:r>
      <w:r>
        <w:lastRenderedPageBreak/>
        <w:t>некоммерческим организациям субсидий.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4. Комиссия состоит из председателя комиссии, заместителя председателя комиссии, секретаря комиссии и других членов комиссии.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5. Председатель комиссии: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1) в течение десяти рабочих дней с даты истечения срока приема документов для участия в отборе некоммерческих организаций, имеющих право на получение субсидий, принимает решение о дате проведения заседания комиссии;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2) осуществляет общее руководство работой комиссии;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3) проводит заседание комиссии;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4) определяет по согласованию с членами комиссии порядок рассмотрения вопросов;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5) распределяет обязанности между членами комиссии;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6) представляет комиссию по вопросам ее деятельности.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6. На период отсутствия председателя комиссии его обязанности исполняет заместитель председателя комиссии.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7. Секретарь комиссии осуществляет: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1) подготовку необходимых документов и материалов к заседаниям комиссии;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2) информирование членов комиссии не позднее чем за три рабочих дня о месте, дате и времени заседания комиссии;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3) подготовку проекта распоряжения Министерства о предоставлении (об отказе в предоставлении) субсидии.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 xml:space="preserve">4) исключен.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08.02.2016 N 20-п;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 xml:space="preserve">5) исключен. -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06.02.2018 N 31-п.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8. Заседание комиссии считается правомочным, если на нем присутствует более половины ее членов.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9. Решения комиссии принимаются открытым голосованием простым большинством голосов ее членов, присутствующих на заседании.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lastRenderedPageBreak/>
        <w:t>При равенстве голосов решающим является голос председателя комиссии.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10. Организационно-техническое обеспечение деятельности комиссии осуществляется аналитическим отделом Министерства.</w:t>
      </w: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jc w:val="center"/>
      </w:pPr>
      <w:r>
        <w:t>_______________</w:t>
      </w: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jc w:val="right"/>
        <w:outlineLvl w:val="0"/>
      </w:pPr>
      <w:r>
        <w:t>Приложение N 2</w:t>
      </w:r>
    </w:p>
    <w:p w:rsidR="009D1868" w:rsidRDefault="009D1868">
      <w:pPr>
        <w:pStyle w:val="ConsPlusNormal"/>
        <w:jc w:val="right"/>
      </w:pPr>
      <w:r>
        <w:t>к приказу Министерства труда</w:t>
      </w:r>
    </w:p>
    <w:p w:rsidR="009D1868" w:rsidRDefault="009D1868">
      <w:pPr>
        <w:pStyle w:val="ConsPlusNormal"/>
        <w:jc w:val="right"/>
      </w:pPr>
      <w:r>
        <w:t>и социального развития Омской области</w:t>
      </w:r>
    </w:p>
    <w:p w:rsidR="009D1868" w:rsidRDefault="009D1868">
      <w:pPr>
        <w:pStyle w:val="ConsPlusNormal"/>
        <w:jc w:val="right"/>
      </w:pPr>
      <w:r>
        <w:t>от 27 марта 2013 г. N 17-п</w:t>
      </w: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Title"/>
        <w:jc w:val="center"/>
      </w:pPr>
      <w:bookmarkStart w:id="1" w:name="P113"/>
      <w:bookmarkEnd w:id="1"/>
      <w:r>
        <w:t>СОСТАВ</w:t>
      </w:r>
    </w:p>
    <w:p w:rsidR="009D1868" w:rsidRDefault="009D1868">
      <w:pPr>
        <w:pStyle w:val="ConsPlusTitle"/>
        <w:jc w:val="center"/>
      </w:pPr>
      <w:r>
        <w:t>комиссии по предоставлению субсидий социально</w:t>
      </w:r>
    </w:p>
    <w:p w:rsidR="009D1868" w:rsidRDefault="009D1868">
      <w:pPr>
        <w:pStyle w:val="ConsPlusTitle"/>
        <w:jc w:val="center"/>
      </w:pPr>
      <w:r>
        <w:t>ориентированным некоммерческим организациям, не являющимся</w:t>
      </w:r>
    </w:p>
    <w:p w:rsidR="009D1868" w:rsidRDefault="009D1868">
      <w:pPr>
        <w:pStyle w:val="ConsPlusTitle"/>
        <w:jc w:val="center"/>
      </w:pPr>
      <w:r>
        <w:t>государственными (муниципальными) учреждениями,</w:t>
      </w:r>
    </w:p>
    <w:p w:rsidR="009D1868" w:rsidRDefault="009D1868">
      <w:pPr>
        <w:pStyle w:val="ConsPlusTitle"/>
        <w:jc w:val="center"/>
      </w:pPr>
      <w:r>
        <w:t>осуществляющим деятельность в социальной сфере</w:t>
      </w: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Cell"/>
        <w:jc w:val="both"/>
      </w:pPr>
      <w:r>
        <w:t>Куприянов               -  Министр труда и социального развития Омской</w:t>
      </w:r>
    </w:p>
    <w:p w:rsidR="009D1868" w:rsidRDefault="009D1868">
      <w:pPr>
        <w:pStyle w:val="ConsPlusCell"/>
        <w:jc w:val="both"/>
      </w:pPr>
      <w:r>
        <w:t>Владимира Васильевич       области, председатель комиссии</w:t>
      </w:r>
    </w:p>
    <w:p w:rsidR="009D1868" w:rsidRDefault="009D1868">
      <w:pPr>
        <w:pStyle w:val="ConsPlusCell"/>
        <w:jc w:val="both"/>
      </w:pPr>
    </w:p>
    <w:p w:rsidR="009D1868" w:rsidRDefault="009D1868">
      <w:pPr>
        <w:pStyle w:val="ConsPlusCell"/>
        <w:jc w:val="both"/>
      </w:pPr>
      <w:r>
        <w:t>Варнавская              -  заместитель Министра труда и социального развития</w:t>
      </w:r>
    </w:p>
    <w:p w:rsidR="009D1868" w:rsidRDefault="009D1868">
      <w:pPr>
        <w:pStyle w:val="ConsPlusCell"/>
        <w:jc w:val="both"/>
      </w:pPr>
      <w:r>
        <w:t>Ирина Павловна             Омской области, заместитель председателя</w:t>
      </w:r>
    </w:p>
    <w:p w:rsidR="009D1868" w:rsidRDefault="009D1868">
      <w:pPr>
        <w:pStyle w:val="ConsPlusCell"/>
        <w:jc w:val="both"/>
      </w:pPr>
      <w:r>
        <w:t xml:space="preserve">                           комиссии</w:t>
      </w:r>
    </w:p>
    <w:p w:rsidR="009D1868" w:rsidRDefault="009D1868">
      <w:pPr>
        <w:pStyle w:val="ConsPlusCell"/>
        <w:jc w:val="both"/>
      </w:pPr>
    </w:p>
    <w:p w:rsidR="009D1868" w:rsidRDefault="009D1868">
      <w:pPr>
        <w:pStyle w:val="ConsPlusCell"/>
        <w:jc w:val="both"/>
      </w:pPr>
      <w:r>
        <w:t>Андреева                -  главный специалист аналитического отдела</w:t>
      </w:r>
    </w:p>
    <w:p w:rsidR="009D1868" w:rsidRDefault="009D1868">
      <w:pPr>
        <w:pStyle w:val="ConsPlusCell"/>
        <w:jc w:val="both"/>
      </w:pPr>
      <w:r>
        <w:t>Юлия Александровна         Министерства труда и социального развития Омской</w:t>
      </w:r>
    </w:p>
    <w:p w:rsidR="009D1868" w:rsidRDefault="009D1868">
      <w:pPr>
        <w:pStyle w:val="ConsPlusCell"/>
        <w:jc w:val="both"/>
      </w:pPr>
      <w:r>
        <w:t xml:space="preserve">                           области, секретарь комиссии</w:t>
      </w:r>
    </w:p>
    <w:p w:rsidR="009D1868" w:rsidRDefault="009D1868">
      <w:pPr>
        <w:pStyle w:val="ConsPlusCell"/>
        <w:jc w:val="both"/>
      </w:pPr>
    </w:p>
    <w:p w:rsidR="009D1868" w:rsidRDefault="009D1868">
      <w:pPr>
        <w:pStyle w:val="ConsPlusCell"/>
        <w:jc w:val="both"/>
      </w:pPr>
      <w:r>
        <w:t>Андриенко               -  директор автономной некоммерческой организации</w:t>
      </w:r>
    </w:p>
    <w:p w:rsidR="009D1868" w:rsidRDefault="009D1868">
      <w:pPr>
        <w:pStyle w:val="ConsPlusCell"/>
        <w:jc w:val="both"/>
      </w:pPr>
      <w:r>
        <w:t>Нина Ивановна              "Омский центр инноваций социальной сферы"</w:t>
      </w:r>
    </w:p>
    <w:p w:rsidR="009D1868" w:rsidRDefault="009D1868">
      <w:pPr>
        <w:pStyle w:val="ConsPlusCell"/>
        <w:jc w:val="both"/>
      </w:pPr>
      <w:r>
        <w:t xml:space="preserve">                           (по согласованию)</w:t>
      </w:r>
    </w:p>
    <w:p w:rsidR="009D1868" w:rsidRDefault="009D1868">
      <w:pPr>
        <w:pStyle w:val="ConsPlusCell"/>
        <w:jc w:val="both"/>
      </w:pPr>
    </w:p>
    <w:p w:rsidR="009D1868" w:rsidRDefault="009D1868">
      <w:pPr>
        <w:pStyle w:val="ConsPlusCell"/>
        <w:jc w:val="both"/>
      </w:pPr>
      <w:r>
        <w:t>Бикбавов                -  члена Общественной палаты Омской области</w:t>
      </w:r>
    </w:p>
    <w:p w:rsidR="009D1868" w:rsidRDefault="009D1868">
      <w:pPr>
        <w:pStyle w:val="ConsPlusCell"/>
        <w:jc w:val="both"/>
      </w:pPr>
      <w:r>
        <w:t>Равиль Ахметович           (по согласованию)</w:t>
      </w:r>
    </w:p>
    <w:p w:rsidR="009D1868" w:rsidRDefault="009D1868">
      <w:pPr>
        <w:pStyle w:val="ConsPlusCell"/>
        <w:jc w:val="both"/>
      </w:pPr>
    </w:p>
    <w:p w:rsidR="009D1868" w:rsidRDefault="009D1868">
      <w:pPr>
        <w:pStyle w:val="ConsPlusCell"/>
        <w:jc w:val="both"/>
      </w:pPr>
      <w:r>
        <w:t>Вяльчина                -  начальник отдела по делам национальностей и</w:t>
      </w:r>
    </w:p>
    <w:p w:rsidR="009D1868" w:rsidRDefault="009D1868">
      <w:pPr>
        <w:pStyle w:val="ConsPlusCell"/>
        <w:jc w:val="both"/>
      </w:pPr>
      <w:r>
        <w:t>Ольга Геннадьевна          взаимодействию с некоммерческими организациями</w:t>
      </w:r>
    </w:p>
    <w:p w:rsidR="009D1868" w:rsidRDefault="009D1868">
      <w:pPr>
        <w:pStyle w:val="ConsPlusCell"/>
        <w:jc w:val="both"/>
      </w:pPr>
      <w:r>
        <w:t xml:space="preserve">                           управления по взаимодействию с институтами</w:t>
      </w:r>
    </w:p>
    <w:p w:rsidR="009D1868" w:rsidRDefault="009D1868">
      <w:pPr>
        <w:pStyle w:val="ConsPlusCell"/>
        <w:jc w:val="both"/>
      </w:pPr>
      <w:r>
        <w:t xml:space="preserve">                           гражданского общества Главного управления</w:t>
      </w:r>
    </w:p>
    <w:p w:rsidR="009D1868" w:rsidRDefault="009D1868">
      <w:pPr>
        <w:pStyle w:val="ConsPlusCell"/>
        <w:jc w:val="both"/>
      </w:pPr>
      <w:r>
        <w:t xml:space="preserve">                           внутренней политики Омской области</w:t>
      </w:r>
    </w:p>
    <w:p w:rsidR="009D1868" w:rsidRDefault="009D1868">
      <w:pPr>
        <w:pStyle w:val="ConsPlusCell"/>
        <w:jc w:val="both"/>
      </w:pPr>
      <w:r>
        <w:t xml:space="preserve">                           (по согласованию)</w:t>
      </w:r>
    </w:p>
    <w:p w:rsidR="009D1868" w:rsidRDefault="009D1868">
      <w:pPr>
        <w:pStyle w:val="ConsPlusCell"/>
        <w:jc w:val="both"/>
      </w:pPr>
    </w:p>
    <w:p w:rsidR="009D1868" w:rsidRDefault="009D1868">
      <w:pPr>
        <w:pStyle w:val="ConsPlusCell"/>
        <w:jc w:val="both"/>
      </w:pPr>
      <w:r>
        <w:t>Ерахтина                -  начальник регионального штаба Омского областного</w:t>
      </w:r>
    </w:p>
    <w:p w:rsidR="009D1868" w:rsidRDefault="009D1868">
      <w:pPr>
        <w:pStyle w:val="ConsPlusCell"/>
        <w:jc w:val="both"/>
      </w:pPr>
      <w:r>
        <w:t>Анастасия Викторовна       отделения Всероссийской общественной организации</w:t>
      </w:r>
    </w:p>
    <w:p w:rsidR="009D1868" w:rsidRDefault="009D1868">
      <w:pPr>
        <w:pStyle w:val="ConsPlusCell"/>
        <w:jc w:val="both"/>
      </w:pPr>
      <w:r>
        <w:t xml:space="preserve">                           "Союз добровольцев России" (по согласованию)</w:t>
      </w:r>
    </w:p>
    <w:p w:rsidR="009D1868" w:rsidRDefault="009D1868">
      <w:pPr>
        <w:pStyle w:val="ConsPlusCell"/>
        <w:jc w:val="both"/>
      </w:pPr>
    </w:p>
    <w:p w:rsidR="009D1868" w:rsidRDefault="009D1868">
      <w:pPr>
        <w:pStyle w:val="ConsPlusCell"/>
        <w:jc w:val="both"/>
      </w:pPr>
      <w:r>
        <w:t>Крымм                   -  президент Некоммерческого партнерства "Омский</w:t>
      </w:r>
    </w:p>
    <w:p w:rsidR="009D1868" w:rsidRDefault="009D1868">
      <w:pPr>
        <w:pStyle w:val="ConsPlusCell"/>
        <w:jc w:val="both"/>
      </w:pPr>
      <w:r>
        <w:t>Ольга Львовна              клуб выпускников обменных программ"</w:t>
      </w:r>
    </w:p>
    <w:p w:rsidR="009D1868" w:rsidRDefault="009D1868">
      <w:pPr>
        <w:pStyle w:val="ConsPlusCell"/>
        <w:jc w:val="both"/>
      </w:pPr>
      <w:r>
        <w:t xml:space="preserve">                           (по согласованию)</w:t>
      </w:r>
    </w:p>
    <w:p w:rsidR="009D1868" w:rsidRDefault="009D1868">
      <w:pPr>
        <w:pStyle w:val="ConsPlusCell"/>
        <w:jc w:val="both"/>
      </w:pPr>
    </w:p>
    <w:p w:rsidR="009D1868" w:rsidRDefault="009D1868">
      <w:pPr>
        <w:pStyle w:val="ConsPlusCell"/>
        <w:jc w:val="both"/>
      </w:pPr>
      <w:r>
        <w:lastRenderedPageBreak/>
        <w:t>Курнявко                -  заведующий кафедрой естественно-научных и</w:t>
      </w:r>
    </w:p>
    <w:p w:rsidR="009D1868" w:rsidRDefault="009D1868">
      <w:pPr>
        <w:pStyle w:val="ConsPlusCell"/>
        <w:jc w:val="both"/>
      </w:pPr>
      <w:r>
        <w:t>Олег Леонидович            общепрофессиональных дисциплин Омского института</w:t>
      </w:r>
    </w:p>
    <w:p w:rsidR="009D1868" w:rsidRDefault="009D1868">
      <w:pPr>
        <w:pStyle w:val="ConsPlusCell"/>
        <w:jc w:val="both"/>
      </w:pPr>
      <w:r>
        <w:t xml:space="preserve">                           водного транспорта (филиала) ФГБОУ ВО "Сибирский</w:t>
      </w:r>
    </w:p>
    <w:p w:rsidR="009D1868" w:rsidRDefault="009D1868">
      <w:pPr>
        <w:pStyle w:val="ConsPlusCell"/>
        <w:jc w:val="both"/>
      </w:pPr>
      <w:r>
        <w:t xml:space="preserve">                           государственный университет водного транспорта"</w:t>
      </w:r>
    </w:p>
    <w:p w:rsidR="009D1868" w:rsidRDefault="009D1868">
      <w:pPr>
        <w:pStyle w:val="ConsPlusCell"/>
        <w:jc w:val="both"/>
      </w:pPr>
    </w:p>
    <w:p w:rsidR="009D1868" w:rsidRDefault="009D1868">
      <w:pPr>
        <w:pStyle w:val="ConsPlusCell"/>
        <w:jc w:val="both"/>
      </w:pPr>
      <w:r>
        <w:t>Лавневич                -  президент Омской городской общественной</w:t>
      </w:r>
    </w:p>
    <w:p w:rsidR="009D1868" w:rsidRDefault="009D1868">
      <w:pPr>
        <w:pStyle w:val="ConsPlusCell"/>
        <w:jc w:val="both"/>
      </w:pPr>
      <w:r>
        <w:t>Татьяна Владимировна       организации школьных библиотекарей (по</w:t>
      </w:r>
    </w:p>
    <w:p w:rsidR="009D1868" w:rsidRDefault="009D1868">
      <w:pPr>
        <w:pStyle w:val="ConsPlusCell"/>
        <w:jc w:val="both"/>
      </w:pPr>
      <w:r>
        <w:t xml:space="preserve">                           согласованию)</w:t>
      </w:r>
    </w:p>
    <w:p w:rsidR="009D1868" w:rsidRDefault="009D1868">
      <w:pPr>
        <w:pStyle w:val="ConsPlusCell"/>
        <w:jc w:val="both"/>
      </w:pPr>
    </w:p>
    <w:p w:rsidR="009D1868" w:rsidRDefault="009D1868">
      <w:pPr>
        <w:pStyle w:val="ConsPlusCell"/>
        <w:jc w:val="both"/>
      </w:pPr>
      <w:r>
        <w:t>Левандовский            -  президент Омского союза реабилитационных центров</w:t>
      </w:r>
    </w:p>
    <w:p w:rsidR="009D1868" w:rsidRDefault="009D1868">
      <w:pPr>
        <w:pStyle w:val="ConsPlusCell"/>
        <w:jc w:val="both"/>
      </w:pPr>
      <w:r>
        <w:t>Алексей Витальевич         "Альянс" (по согласованию)</w:t>
      </w:r>
    </w:p>
    <w:p w:rsidR="009D1868" w:rsidRDefault="009D1868">
      <w:pPr>
        <w:pStyle w:val="ConsPlusCell"/>
        <w:jc w:val="both"/>
      </w:pPr>
    </w:p>
    <w:p w:rsidR="009D1868" w:rsidRDefault="009D1868">
      <w:pPr>
        <w:pStyle w:val="ConsPlusCell"/>
        <w:jc w:val="both"/>
      </w:pPr>
      <w:r>
        <w:t>Петроченко              -  заместитель начальника отдела по управлению</w:t>
      </w:r>
    </w:p>
    <w:p w:rsidR="009D1868" w:rsidRDefault="009D1868">
      <w:pPr>
        <w:pStyle w:val="ConsPlusCell"/>
        <w:jc w:val="both"/>
      </w:pPr>
      <w:r>
        <w:t>Вера Александровна         имуществом и правовому сопровождению</w:t>
      </w:r>
    </w:p>
    <w:p w:rsidR="009D1868" w:rsidRDefault="009D1868">
      <w:pPr>
        <w:pStyle w:val="ConsPlusCell"/>
        <w:jc w:val="both"/>
      </w:pPr>
      <w:r>
        <w:t xml:space="preserve">                           департамента правового и информационного</w:t>
      </w:r>
    </w:p>
    <w:p w:rsidR="009D1868" w:rsidRDefault="009D1868">
      <w:pPr>
        <w:pStyle w:val="ConsPlusCell"/>
        <w:jc w:val="both"/>
      </w:pPr>
      <w:r>
        <w:t xml:space="preserve">                           обеспечения Министерства</w:t>
      </w:r>
    </w:p>
    <w:p w:rsidR="009D1868" w:rsidRDefault="009D1868">
      <w:pPr>
        <w:pStyle w:val="ConsPlusCell"/>
        <w:jc w:val="both"/>
      </w:pPr>
    </w:p>
    <w:p w:rsidR="009D1868" w:rsidRDefault="009D1868">
      <w:pPr>
        <w:pStyle w:val="ConsPlusCell"/>
        <w:jc w:val="both"/>
      </w:pPr>
      <w:r>
        <w:t>Пастухов                -  член Омского регионального отделения</w:t>
      </w:r>
    </w:p>
    <w:p w:rsidR="009D1868" w:rsidRDefault="009D1868">
      <w:pPr>
        <w:pStyle w:val="ConsPlusCell"/>
        <w:jc w:val="both"/>
      </w:pPr>
      <w:r>
        <w:t>Анатолий Андреевич         Межрегиональной общественной организации</w:t>
      </w:r>
    </w:p>
    <w:p w:rsidR="009D1868" w:rsidRDefault="009D1868">
      <w:pPr>
        <w:pStyle w:val="ConsPlusCell"/>
        <w:jc w:val="both"/>
      </w:pPr>
      <w:r>
        <w:t xml:space="preserve">                           специалистов по охране труда (АСОТ)</w:t>
      </w:r>
    </w:p>
    <w:p w:rsidR="009D1868" w:rsidRDefault="009D1868">
      <w:pPr>
        <w:pStyle w:val="ConsPlusCell"/>
        <w:jc w:val="both"/>
      </w:pPr>
      <w:r>
        <w:t xml:space="preserve">                           (по согласованию)</w:t>
      </w:r>
    </w:p>
    <w:p w:rsidR="009D1868" w:rsidRDefault="009D1868">
      <w:pPr>
        <w:pStyle w:val="ConsPlusCell"/>
        <w:jc w:val="both"/>
      </w:pPr>
    </w:p>
    <w:p w:rsidR="009D1868" w:rsidRDefault="009D1868">
      <w:pPr>
        <w:pStyle w:val="ConsPlusCell"/>
        <w:jc w:val="both"/>
      </w:pPr>
      <w:r>
        <w:t>Проскурин               -  заместитель Министра труда и социального</w:t>
      </w:r>
    </w:p>
    <w:p w:rsidR="009D1868" w:rsidRDefault="009D1868">
      <w:pPr>
        <w:pStyle w:val="ConsPlusCell"/>
        <w:jc w:val="both"/>
      </w:pPr>
      <w:r>
        <w:t>Олег Борисович             развития Омской области</w:t>
      </w:r>
    </w:p>
    <w:p w:rsidR="009D1868" w:rsidRDefault="009D1868">
      <w:pPr>
        <w:pStyle w:val="ConsPlusCell"/>
        <w:jc w:val="both"/>
      </w:pPr>
    </w:p>
    <w:p w:rsidR="009D1868" w:rsidRDefault="009D1868">
      <w:pPr>
        <w:pStyle w:val="ConsPlusCell"/>
        <w:jc w:val="both"/>
      </w:pPr>
      <w:r>
        <w:t>Ханох                   -  исполнительный директор Омской городской</w:t>
      </w:r>
    </w:p>
    <w:p w:rsidR="009D1868" w:rsidRDefault="009D1868">
      <w:pPr>
        <w:pStyle w:val="ConsPlusCell"/>
        <w:jc w:val="both"/>
      </w:pPr>
      <w:r>
        <w:t>Татьяна Борисовна          общественной организации "Дар" (по согласованию)</w:t>
      </w: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jc w:val="center"/>
      </w:pPr>
      <w:r>
        <w:t>_______________</w:t>
      </w: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jc w:val="right"/>
        <w:outlineLvl w:val="0"/>
      </w:pPr>
      <w:r>
        <w:t>Приложение N 3</w:t>
      </w:r>
    </w:p>
    <w:p w:rsidR="009D1868" w:rsidRDefault="009D1868">
      <w:pPr>
        <w:pStyle w:val="ConsPlusNormal"/>
        <w:jc w:val="right"/>
      </w:pPr>
      <w:r>
        <w:t>к приказу Министерства труда</w:t>
      </w:r>
    </w:p>
    <w:p w:rsidR="009D1868" w:rsidRDefault="009D1868">
      <w:pPr>
        <w:pStyle w:val="ConsPlusNormal"/>
        <w:jc w:val="right"/>
      </w:pPr>
      <w:r>
        <w:t>и социального развития Омской области</w:t>
      </w:r>
    </w:p>
    <w:p w:rsidR="009D1868" w:rsidRDefault="009D1868">
      <w:pPr>
        <w:pStyle w:val="ConsPlusNormal"/>
        <w:jc w:val="right"/>
      </w:pPr>
      <w:r>
        <w:t>от 27 марта 2013 г. N 17-п</w:t>
      </w:r>
    </w:p>
    <w:p w:rsidR="009D1868" w:rsidRDefault="009D1868">
      <w:pPr>
        <w:pStyle w:val="ConsPlusNormal"/>
        <w:jc w:val="center"/>
      </w:pPr>
    </w:p>
    <w:p w:rsidR="009D1868" w:rsidRDefault="009D1868">
      <w:pPr>
        <w:pStyle w:val="ConsPlusNonformat"/>
        <w:jc w:val="both"/>
      </w:pPr>
      <w:bookmarkStart w:id="2" w:name="P191"/>
      <w:bookmarkEnd w:id="2"/>
      <w:r>
        <w:t xml:space="preserve">                                Обоснование</w:t>
      </w:r>
    </w:p>
    <w:p w:rsidR="009D1868" w:rsidRDefault="009D1868">
      <w:pPr>
        <w:pStyle w:val="ConsPlusNonformat"/>
        <w:jc w:val="both"/>
      </w:pPr>
      <w:r>
        <w:t xml:space="preserve">              необходимости в обучении по основным программам</w:t>
      </w:r>
    </w:p>
    <w:p w:rsidR="009D1868" w:rsidRDefault="009D1868">
      <w:pPr>
        <w:pStyle w:val="ConsPlusNonformat"/>
        <w:jc w:val="both"/>
      </w:pPr>
      <w:r>
        <w:t xml:space="preserve">        профессионального обучения, дополнительным профессиональным</w:t>
      </w:r>
    </w:p>
    <w:p w:rsidR="009D1868" w:rsidRDefault="009D1868">
      <w:pPr>
        <w:pStyle w:val="ConsPlusNonformat"/>
        <w:jc w:val="both"/>
      </w:pPr>
      <w:r>
        <w:t xml:space="preserve">              программам работников социально ориентированных</w:t>
      </w:r>
    </w:p>
    <w:p w:rsidR="009D1868" w:rsidRDefault="009D1868">
      <w:pPr>
        <w:pStyle w:val="ConsPlusNonformat"/>
        <w:jc w:val="both"/>
      </w:pPr>
      <w:r>
        <w:t xml:space="preserve">        некоммерческих организаций, не являющихся государственными</w:t>
      </w:r>
    </w:p>
    <w:p w:rsidR="009D1868" w:rsidRDefault="009D1868">
      <w:pPr>
        <w:pStyle w:val="ConsPlusNonformat"/>
        <w:jc w:val="both"/>
      </w:pPr>
      <w:r>
        <w:t xml:space="preserve">        (муниципальными) учреждениями, осуществляющих деятельность</w:t>
      </w:r>
    </w:p>
    <w:p w:rsidR="009D1868" w:rsidRDefault="009D1868">
      <w:pPr>
        <w:pStyle w:val="ConsPlusNonformat"/>
        <w:jc w:val="both"/>
      </w:pPr>
      <w:r>
        <w:t xml:space="preserve">                            в социальной сфере</w:t>
      </w:r>
    </w:p>
    <w:p w:rsidR="009D1868" w:rsidRDefault="009D1868">
      <w:pPr>
        <w:pStyle w:val="ConsPlusNormal"/>
        <w:jc w:val="center"/>
      </w:pPr>
    </w:p>
    <w:p w:rsidR="009D1868" w:rsidRDefault="009D1868">
      <w:pPr>
        <w:sectPr w:rsidR="009D1868" w:rsidSect="00B955FE">
          <w:pgSz w:w="11906" w:h="16838"/>
          <w:pgMar w:top="1134" w:right="709" w:bottom="1134" w:left="1134" w:header="709" w:footer="709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736"/>
        <w:gridCol w:w="1984"/>
        <w:gridCol w:w="1364"/>
        <w:gridCol w:w="1488"/>
        <w:gridCol w:w="1612"/>
        <w:gridCol w:w="2164"/>
        <w:gridCol w:w="2268"/>
        <w:gridCol w:w="1364"/>
      </w:tblGrid>
      <w:tr w:rsidR="009D1868">
        <w:tc>
          <w:tcPr>
            <w:tcW w:w="709" w:type="dxa"/>
          </w:tcPr>
          <w:p w:rsidR="009D1868" w:rsidRDefault="009D186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36" w:type="dxa"/>
          </w:tcPr>
          <w:p w:rsidR="009D1868" w:rsidRDefault="009D1868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984" w:type="dxa"/>
          </w:tcPr>
          <w:p w:rsidR="009D1868" w:rsidRDefault="009D1868">
            <w:pPr>
              <w:pStyle w:val="ConsPlusNormal"/>
              <w:jc w:val="center"/>
            </w:pPr>
            <w:r>
              <w:t>Почтовый адрес и контактные телефоны организации</w:t>
            </w:r>
          </w:p>
        </w:tc>
        <w:tc>
          <w:tcPr>
            <w:tcW w:w="1364" w:type="dxa"/>
          </w:tcPr>
          <w:p w:rsidR="009D1868" w:rsidRDefault="009D1868">
            <w:pPr>
              <w:pStyle w:val="ConsPlusNormal"/>
              <w:jc w:val="center"/>
            </w:pPr>
            <w:r>
              <w:t>Фамилия, имя, отчество слушателя</w:t>
            </w:r>
          </w:p>
        </w:tc>
        <w:tc>
          <w:tcPr>
            <w:tcW w:w="1488" w:type="dxa"/>
          </w:tcPr>
          <w:p w:rsidR="009D1868" w:rsidRDefault="009D1868">
            <w:pPr>
              <w:pStyle w:val="ConsPlusNormal"/>
              <w:jc w:val="center"/>
            </w:pPr>
            <w:r>
              <w:t>Должность слушателя, реквизиты приказа о назначении</w:t>
            </w:r>
          </w:p>
        </w:tc>
        <w:tc>
          <w:tcPr>
            <w:tcW w:w="1612" w:type="dxa"/>
          </w:tcPr>
          <w:p w:rsidR="009D1868" w:rsidRDefault="009D1868">
            <w:pPr>
              <w:pStyle w:val="ConsPlusNormal"/>
              <w:jc w:val="center"/>
            </w:pPr>
            <w:r>
              <w:t>Контактные телефоны и электронная почта слушателя</w:t>
            </w:r>
          </w:p>
        </w:tc>
        <w:tc>
          <w:tcPr>
            <w:tcW w:w="2164" w:type="dxa"/>
          </w:tcPr>
          <w:p w:rsidR="009D1868" w:rsidRDefault="009D1868">
            <w:pPr>
              <w:pStyle w:val="ConsPlusNormal"/>
              <w:jc w:val="center"/>
            </w:pPr>
            <w:r>
              <w:t>Вид обучения (обучение по основным программам профессионального обучения, дополнительным профессиональным программам)</w:t>
            </w:r>
          </w:p>
        </w:tc>
        <w:tc>
          <w:tcPr>
            <w:tcW w:w="2268" w:type="dxa"/>
          </w:tcPr>
          <w:p w:rsidR="009D1868" w:rsidRDefault="009D1868">
            <w:pPr>
              <w:pStyle w:val="ConsPlusNormal"/>
              <w:jc w:val="center"/>
            </w:pPr>
            <w:r>
              <w:t>Наименование программы обучения по основным программам профессионального обучения, дополнительным профессиональным программам, учебное учреждение</w:t>
            </w:r>
          </w:p>
        </w:tc>
        <w:tc>
          <w:tcPr>
            <w:tcW w:w="1364" w:type="dxa"/>
          </w:tcPr>
          <w:p w:rsidR="009D1868" w:rsidRDefault="009D1868">
            <w:pPr>
              <w:pStyle w:val="ConsPlusNormal"/>
              <w:jc w:val="center"/>
            </w:pPr>
            <w:r>
              <w:t>Стоимость обучения, рублей</w:t>
            </w:r>
          </w:p>
        </w:tc>
      </w:tr>
      <w:tr w:rsidR="009D1868">
        <w:tc>
          <w:tcPr>
            <w:tcW w:w="709" w:type="dxa"/>
          </w:tcPr>
          <w:p w:rsidR="009D1868" w:rsidRDefault="009D18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36" w:type="dxa"/>
          </w:tcPr>
          <w:p w:rsidR="009D1868" w:rsidRDefault="009D18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D1868" w:rsidRDefault="009D18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4" w:type="dxa"/>
          </w:tcPr>
          <w:p w:rsidR="009D1868" w:rsidRDefault="009D18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8" w:type="dxa"/>
          </w:tcPr>
          <w:p w:rsidR="009D1868" w:rsidRDefault="009D18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2" w:type="dxa"/>
          </w:tcPr>
          <w:p w:rsidR="009D1868" w:rsidRDefault="009D18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64" w:type="dxa"/>
          </w:tcPr>
          <w:p w:rsidR="009D1868" w:rsidRDefault="009D18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9D1868" w:rsidRDefault="009D18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4" w:type="dxa"/>
          </w:tcPr>
          <w:p w:rsidR="009D1868" w:rsidRDefault="009D1868">
            <w:pPr>
              <w:pStyle w:val="ConsPlusNormal"/>
              <w:jc w:val="center"/>
            </w:pPr>
            <w:r>
              <w:t>9</w:t>
            </w:r>
          </w:p>
        </w:tc>
      </w:tr>
      <w:tr w:rsidR="009D1868">
        <w:tc>
          <w:tcPr>
            <w:tcW w:w="709" w:type="dxa"/>
          </w:tcPr>
          <w:p w:rsidR="009D1868" w:rsidRDefault="009D1868">
            <w:pPr>
              <w:pStyle w:val="ConsPlusNormal"/>
              <w:jc w:val="both"/>
            </w:pPr>
          </w:p>
        </w:tc>
        <w:tc>
          <w:tcPr>
            <w:tcW w:w="1736" w:type="dxa"/>
          </w:tcPr>
          <w:p w:rsidR="009D1868" w:rsidRDefault="009D1868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D1868" w:rsidRDefault="009D1868">
            <w:pPr>
              <w:pStyle w:val="ConsPlusNormal"/>
              <w:jc w:val="both"/>
            </w:pPr>
          </w:p>
        </w:tc>
        <w:tc>
          <w:tcPr>
            <w:tcW w:w="1364" w:type="dxa"/>
          </w:tcPr>
          <w:p w:rsidR="009D1868" w:rsidRDefault="009D1868">
            <w:pPr>
              <w:pStyle w:val="ConsPlusNormal"/>
              <w:jc w:val="both"/>
            </w:pPr>
          </w:p>
        </w:tc>
        <w:tc>
          <w:tcPr>
            <w:tcW w:w="1488" w:type="dxa"/>
          </w:tcPr>
          <w:p w:rsidR="009D1868" w:rsidRDefault="009D1868">
            <w:pPr>
              <w:pStyle w:val="ConsPlusNormal"/>
              <w:jc w:val="both"/>
            </w:pPr>
          </w:p>
        </w:tc>
        <w:tc>
          <w:tcPr>
            <w:tcW w:w="1612" w:type="dxa"/>
          </w:tcPr>
          <w:p w:rsidR="009D1868" w:rsidRDefault="009D1868">
            <w:pPr>
              <w:pStyle w:val="ConsPlusNormal"/>
              <w:jc w:val="both"/>
            </w:pPr>
          </w:p>
        </w:tc>
        <w:tc>
          <w:tcPr>
            <w:tcW w:w="2164" w:type="dxa"/>
          </w:tcPr>
          <w:p w:rsidR="009D1868" w:rsidRDefault="009D1868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9D1868" w:rsidRDefault="009D1868">
            <w:pPr>
              <w:pStyle w:val="ConsPlusNormal"/>
              <w:jc w:val="both"/>
            </w:pPr>
          </w:p>
        </w:tc>
        <w:tc>
          <w:tcPr>
            <w:tcW w:w="1364" w:type="dxa"/>
          </w:tcPr>
          <w:p w:rsidR="009D1868" w:rsidRDefault="009D1868">
            <w:pPr>
              <w:pStyle w:val="ConsPlusNormal"/>
              <w:jc w:val="both"/>
            </w:pPr>
          </w:p>
        </w:tc>
      </w:tr>
    </w:tbl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nformat"/>
        <w:jc w:val="both"/>
      </w:pPr>
      <w:r>
        <w:t>Обоснование: _____________________________________________________________.</w:t>
      </w:r>
    </w:p>
    <w:p w:rsidR="009D1868" w:rsidRDefault="009D1868">
      <w:pPr>
        <w:pStyle w:val="ConsPlusNonformat"/>
        <w:jc w:val="both"/>
      </w:pPr>
    </w:p>
    <w:p w:rsidR="009D1868" w:rsidRDefault="009D1868">
      <w:pPr>
        <w:pStyle w:val="ConsPlusNonformat"/>
        <w:jc w:val="both"/>
      </w:pPr>
      <w:r>
        <w:t>Руководитель        ________________   ______________________________</w:t>
      </w:r>
    </w:p>
    <w:p w:rsidR="009D1868" w:rsidRDefault="009D1868">
      <w:pPr>
        <w:pStyle w:val="ConsPlusNonformat"/>
        <w:jc w:val="both"/>
      </w:pPr>
      <w:r>
        <w:t xml:space="preserve">                        (подпись)        (инициалы, фамилия)</w:t>
      </w:r>
    </w:p>
    <w:p w:rsidR="009D1868" w:rsidRDefault="009D1868">
      <w:pPr>
        <w:pStyle w:val="ConsPlusNonformat"/>
        <w:jc w:val="both"/>
      </w:pPr>
      <w:r>
        <w:t>Главный бухгалтер   ________________ ___________________________</w:t>
      </w:r>
    </w:p>
    <w:p w:rsidR="009D1868" w:rsidRDefault="009D1868">
      <w:pPr>
        <w:pStyle w:val="ConsPlusNonformat"/>
        <w:jc w:val="both"/>
      </w:pPr>
      <w:r>
        <w:t xml:space="preserve">                        (подпись)        (инициалы, фамилия)</w:t>
      </w:r>
    </w:p>
    <w:p w:rsidR="009D1868" w:rsidRDefault="009D1868">
      <w:pPr>
        <w:pStyle w:val="ConsPlusNonformat"/>
        <w:jc w:val="both"/>
      </w:pPr>
    </w:p>
    <w:p w:rsidR="009D1868" w:rsidRDefault="009D1868">
      <w:pPr>
        <w:pStyle w:val="ConsPlusNonformat"/>
        <w:jc w:val="both"/>
      </w:pPr>
      <w:r>
        <w:t>"___" _______________ 20__ года</w:t>
      </w:r>
    </w:p>
    <w:p w:rsidR="009D1868" w:rsidRDefault="009D1868">
      <w:pPr>
        <w:pStyle w:val="ConsPlusNormal"/>
        <w:jc w:val="center"/>
      </w:pPr>
    </w:p>
    <w:p w:rsidR="009D1868" w:rsidRDefault="009D1868">
      <w:pPr>
        <w:pStyle w:val="ConsPlusNormal"/>
        <w:jc w:val="center"/>
      </w:pPr>
      <w:r>
        <w:t>_______________</w:t>
      </w: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jc w:val="right"/>
        <w:outlineLvl w:val="0"/>
      </w:pPr>
      <w:r>
        <w:t>Приложение N 4</w:t>
      </w:r>
    </w:p>
    <w:p w:rsidR="009D1868" w:rsidRDefault="009D1868">
      <w:pPr>
        <w:pStyle w:val="ConsPlusNormal"/>
        <w:jc w:val="right"/>
      </w:pPr>
      <w:r>
        <w:lastRenderedPageBreak/>
        <w:t>к приказу Министерства труда и</w:t>
      </w:r>
    </w:p>
    <w:p w:rsidR="009D1868" w:rsidRDefault="009D1868">
      <w:pPr>
        <w:pStyle w:val="ConsPlusNormal"/>
        <w:jc w:val="right"/>
      </w:pPr>
      <w:r>
        <w:t>социального развития Омской области</w:t>
      </w:r>
    </w:p>
    <w:p w:rsidR="009D1868" w:rsidRDefault="009D1868">
      <w:pPr>
        <w:pStyle w:val="ConsPlusNormal"/>
        <w:jc w:val="right"/>
      </w:pPr>
      <w:r>
        <w:t>от 27 марта 2013 г. N 17-п</w:t>
      </w: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nformat"/>
        <w:jc w:val="both"/>
      </w:pPr>
      <w:bookmarkStart w:id="3" w:name="P247"/>
      <w:bookmarkEnd w:id="3"/>
      <w:r>
        <w:t xml:space="preserve">                                   ОТЧЕТ</w:t>
      </w:r>
    </w:p>
    <w:p w:rsidR="009D1868" w:rsidRDefault="009D1868">
      <w:pPr>
        <w:pStyle w:val="ConsPlusNonformat"/>
        <w:jc w:val="both"/>
      </w:pPr>
      <w:r>
        <w:t xml:space="preserve">           об использовании субсидии социально ориентированными</w:t>
      </w:r>
    </w:p>
    <w:p w:rsidR="009D1868" w:rsidRDefault="009D1868">
      <w:pPr>
        <w:pStyle w:val="ConsPlusNonformat"/>
        <w:jc w:val="both"/>
      </w:pPr>
      <w:r>
        <w:t xml:space="preserve">               некоммерческими организациями, не являющимися</w:t>
      </w:r>
    </w:p>
    <w:p w:rsidR="009D1868" w:rsidRDefault="009D1868">
      <w:pPr>
        <w:pStyle w:val="ConsPlusNonformat"/>
        <w:jc w:val="both"/>
      </w:pPr>
      <w:r>
        <w:t xml:space="preserve">              государственными (муниципальными) учреждениями,</w:t>
      </w:r>
    </w:p>
    <w:p w:rsidR="009D1868" w:rsidRDefault="009D1868">
      <w:pPr>
        <w:pStyle w:val="ConsPlusNonformat"/>
        <w:jc w:val="both"/>
      </w:pPr>
      <w:r>
        <w:t xml:space="preserve">         осуществляющими деятельность в социальной сфере</w:t>
      </w:r>
    </w:p>
    <w:p w:rsidR="009D1868" w:rsidRDefault="009D1868">
      <w:pPr>
        <w:pStyle w:val="ConsPlusNonformat"/>
        <w:jc w:val="both"/>
      </w:pPr>
    </w:p>
    <w:p w:rsidR="009D1868" w:rsidRDefault="009D1868">
      <w:pPr>
        <w:pStyle w:val="ConsPlusNonformat"/>
        <w:jc w:val="both"/>
      </w:pPr>
      <w:r>
        <w:t xml:space="preserve">        ___________________________________________________________</w:t>
      </w:r>
    </w:p>
    <w:p w:rsidR="009D1868" w:rsidRDefault="009D1868">
      <w:pPr>
        <w:pStyle w:val="ConsPlusNonformat"/>
        <w:jc w:val="both"/>
      </w:pPr>
      <w:r>
        <w:t xml:space="preserve">                (наименование цели предоставления субсидии)</w:t>
      </w:r>
    </w:p>
    <w:p w:rsidR="009D1868" w:rsidRDefault="009D1868">
      <w:pPr>
        <w:pStyle w:val="ConsPlusNonformat"/>
        <w:jc w:val="both"/>
      </w:pPr>
      <w:r>
        <w:t xml:space="preserve">        ___________________________________________________________</w:t>
      </w:r>
    </w:p>
    <w:p w:rsidR="009D1868" w:rsidRDefault="009D1868">
      <w:pPr>
        <w:pStyle w:val="ConsPlusNonformat"/>
        <w:jc w:val="both"/>
      </w:pPr>
      <w:r>
        <w:t xml:space="preserve">          (наименование социально ориентированной некоммерческой</w:t>
      </w:r>
    </w:p>
    <w:p w:rsidR="009D1868" w:rsidRDefault="009D1868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9D1868" w:rsidRDefault="009D1868">
      <w:pPr>
        <w:pStyle w:val="ConsPlusNonformat"/>
        <w:jc w:val="both"/>
      </w:pPr>
      <w:r>
        <w:t xml:space="preserve">        учреждением, осуществляющей деятельность в социальной сфере</w:t>
      </w:r>
    </w:p>
    <w:p w:rsidR="009D1868" w:rsidRDefault="009D1868">
      <w:pPr>
        <w:pStyle w:val="ConsPlusNonformat"/>
        <w:jc w:val="both"/>
      </w:pPr>
      <w:r>
        <w:t xml:space="preserve">                   (далее - некоммерческая организация))</w:t>
      </w:r>
    </w:p>
    <w:p w:rsidR="009D1868" w:rsidRDefault="009D18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40"/>
        <w:gridCol w:w="2640"/>
        <w:gridCol w:w="2400"/>
      </w:tblGrid>
      <w:tr w:rsidR="009D1868">
        <w:tc>
          <w:tcPr>
            <w:tcW w:w="5940" w:type="dxa"/>
            <w:vMerge w:val="restart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2640" w:type="dxa"/>
            <w:vMerge w:val="restart"/>
            <w:vAlign w:val="center"/>
          </w:tcPr>
          <w:p w:rsidR="009D1868" w:rsidRDefault="009D1868">
            <w:pPr>
              <w:pStyle w:val="ConsPlusNormal"/>
            </w:pPr>
            <w:r>
              <w:t xml:space="preserve">по </w:t>
            </w:r>
            <w:hyperlink r:id="rId22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2400" w:type="dxa"/>
            <w:vAlign w:val="center"/>
          </w:tcPr>
          <w:p w:rsidR="009D1868" w:rsidRDefault="009D1868">
            <w:pPr>
              <w:pStyle w:val="ConsPlusNormal"/>
            </w:pPr>
            <w:r>
              <w:t>КОДЫ</w:t>
            </w:r>
          </w:p>
        </w:tc>
      </w:tr>
      <w:tr w:rsidR="009D1868">
        <w:tc>
          <w:tcPr>
            <w:tcW w:w="5940" w:type="dxa"/>
            <w:vMerge/>
          </w:tcPr>
          <w:p w:rsidR="009D1868" w:rsidRDefault="009D1868"/>
        </w:tc>
        <w:tc>
          <w:tcPr>
            <w:tcW w:w="2640" w:type="dxa"/>
            <w:vMerge/>
          </w:tcPr>
          <w:p w:rsidR="009D1868" w:rsidRDefault="009D1868"/>
        </w:tc>
        <w:tc>
          <w:tcPr>
            <w:tcW w:w="2400" w:type="dxa"/>
            <w:vAlign w:val="center"/>
          </w:tcPr>
          <w:p w:rsidR="009D1868" w:rsidRDefault="009D1868">
            <w:pPr>
              <w:pStyle w:val="ConsPlusNormal"/>
            </w:pPr>
            <w:r>
              <w:t>0503004</w:t>
            </w:r>
          </w:p>
        </w:tc>
      </w:tr>
      <w:tr w:rsidR="009D1868">
        <w:tc>
          <w:tcPr>
            <w:tcW w:w="5940" w:type="dxa"/>
            <w:vMerge w:val="restart"/>
            <w:vAlign w:val="center"/>
          </w:tcPr>
          <w:p w:rsidR="009D1868" w:rsidRDefault="009D1868">
            <w:pPr>
              <w:pStyle w:val="ConsPlusNormal"/>
            </w:pPr>
            <w:r>
              <w:t>Периодичность: 1 апреля, 1 июля, 1 октября, годовая</w:t>
            </w:r>
          </w:p>
          <w:p w:rsidR="009D1868" w:rsidRDefault="009D1868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2640" w:type="dxa"/>
            <w:vAlign w:val="center"/>
          </w:tcPr>
          <w:p w:rsidR="009D1868" w:rsidRDefault="009D1868">
            <w:pPr>
              <w:pStyle w:val="ConsPlusNormal"/>
            </w:pPr>
            <w:r>
              <w:t>Дата</w:t>
            </w:r>
          </w:p>
        </w:tc>
        <w:tc>
          <w:tcPr>
            <w:tcW w:w="2400" w:type="dxa"/>
            <w:vAlign w:val="center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940" w:type="dxa"/>
            <w:vMerge/>
          </w:tcPr>
          <w:p w:rsidR="009D1868" w:rsidRDefault="009D1868"/>
        </w:tc>
        <w:tc>
          <w:tcPr>
            <w:tcW w:w="2640" w:type="dxa"/>
            <w:vAlign w:val="center"/>
          </w:tcPr>
          <w:p w:rsidR="009D1868" w:rsidRDefault="009D1868">
            <w:pPr>
              <w:pStyle w:val="ConsPlusNormal"/>
            </w:pPr>
            <w:r>
              <w:t xml:space="preserve">по </w:t>
            </w:r>
            <w:hyperlink r:id="rId23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2400" w:type="dxa"/>
            <w:vAlign w:val="center"/>
          </w:tcPr>
          <w:p w:rsidR="009D1868" w:rsidRDefault="009D1868">
            <w:pPr>
              <w:pStyle w:val="ConsPlusNormal"/>
            </w:pPr>
            <w:r>
              <w:t>28</w:t>
            </w:r>
          </w:p>
        </w:tc>
      </w:tr>
      <w:tr w:rsidR="009D1868">
        <w:tc>
          <w:tcPr>
            <w:tcW w:w="5940" w:type="dxa"/>
            <w:vMerge/>
          </w:tcPr>
          <w:p w:rsidR="009D1868" w:rsidRDefault="009D1868"/>
        </w:tc>
        <w:tc>
          <w:tcPr>
            <w:tcW w:w="2640" w:type="dxa"/>
            <w:vAlign w:val="center"/>
          </w:tcPr>
          <w:p w:rsidR="009D1868" w:rsidRDefault="009D1868">
            <w:pPr>
              <w:pStyle w:val="ConsPlusNormal"/>
            </w:pPr>
            <w:r>
              <w:t xml:space="preserve">по </w:t>
            </w:r>
            <w:hyperlink r:id="rId2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2400" w:type="dxa"/>
            <w:vAlign w:val="center"/>
          </w:tcPr>
          <w:p w:rsidR="009D1868" w:rsidRDefault="009D1868">
            <w:pPr>
              <w:pStyle w:val="ConsPlusNormal"/>
            </w:pPr>
            <w:r>
              <w:t>383</w:t>
            </w:r>
          </w:p>
        </w:tc>
      </w:tr>
    </w:tbl>
    <w:p w:rsidR="009D1868" w:rsidRDefault="009D18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08"/>
        <w:gridCol w:w="1752"/>
        <w:gridCol w:w="1800"/>
        <w:gridCol w:w="1680"/>
        <w:gridCol w:w="1200"/>
        <w:gridCol w:w="2640"/>
      </w:tblGrid>
      <w:tr w:rsidR="009D1868">
        <w:tc>
          <w:tcPr>
            <w:tcW w:w="1908" w:type="dxa"/>
            <w:vAlign w:val="center"/>
          </w:tcPr>
          <w:p w:rsidR="009D1868" w:rsidRDefault="009D1868">
            <w:pPr>
              <w:pStyle w:val="ConsPlusNormal"/>
            </w:pPr>
            <w:r>
              <w:t>Наименование мероприятия</w:t>
            </w:r>
          </w:p>
        </w:tc>
        <w:tc>
          <w:tcPr>
            <w:tcW w:w="1752" w:type="dxa"/>
            <w:vAlign w:val="center"/>
          </w:tcPr>
          <w:p w:rsidR="009D1868" w:rsidRDefault="009D1868">
            <w:pPr>
              <w:pStyle w:val="ConsPlusNormal"/>
            </w:pPr>
            <w:r>
              <w:t>Остатки финансирования на ___ 20__ года</w:t>
            </w:r>
          </w:p>
        </w:tc>
        <w:tc>
          <w:tcPr>
            <w:tcW w:w="1800" w:type="dxa"/>
            <w:vAlign w:val="center"/>
          </w:tcPr>
          <w:p w:rsidR="009D1868" w:rsidRDefault="009D1868">
            <w:pPr>
              <w:pStyle w:val="ConsPlusNormal"/>
            </w:pPr>
            <w:r>
              <w:t>Размер субсидии, возвращенной в текущем квартале</w:t>
            </w:r>
          </w:p>
        </w:tc>
        <w:tc>
          <w:tcPr>
            <w:tcW w:w="1680" w:type="dxa"/>
            <w:vAlign w:val="center"/>
          </w:tcPr>
          <w:p w:rsidR="009D1868" w:rsidRDefault="009D1868">
            <w:pPr>
              <w:pStyle w:val="ConsPlusNormal"/>
            </w:pPr>
            <w:r>
              <w:t>Профинансировано в текущем квартале</w:t>
            </w:r>
          </w:p>
        </w:tc>
        <w:tc>
          <w:tcPr>
            <w:tcW w:w="1200" w:type="dxa"/>
            <w:vAlign w:val="center"/>
          </w:tcPr>
          <w:p w:rsidR="009D1868" w:rsidRDefault="009D1868">
            <w:pPr>
              <w:pStyle w:val="ConsPlusNormal"/>
            </w:pPr>
            <w:r>
              <w:t>Кассовые расходы</w:t>
            </w:r>
          </w:p>
        </w:tc>
        <w:tc>
          <w:tcPr>
            <w:tcW w:w="2640" w:type="dxa"/>
            <w:vAlign w:val="center"/>
          </w:tcPr>
          <w:p w:rsidR="009D1868" w:rsidRDefault="009D1868">
            <w:pPr>
              <w:pStyle w:val="ConsPlusNormal"/>
            </w:pPr>
            <w:r>
              <w:t>Остатки финансирования на ___ 20__ года</w:t>
            </w:r>
          </w:p>
        </w:tc>
      </w:tr>
      <w:tr w:rsidR="009D1868">
        <w:tc>
          <w:tcPr>
            <w:tcW w:w="1908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1752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2640" w:type="dxa"/>
            <w:vAlign w:val="center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1908" w:type="dxa"/>
            <w:vAlign w:val="center"/>
          </w:tcPr>
          <w:p w:rsidR="009D1868" w:rsidRDefault="009D1868">
            <w:pPr>
              <w:pStyle w:val="ConsPlusNormal"/>
            </w:pPr>
            <w:r>
              <w:lastRenderedPageBreak/>
              <w:t>Итого расходов</w:t>
            </w:r>
          </w:p>
        </w:tc>
        <w:tc>
          <w:tcPr>
            <w:tcW w:w="1752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1800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1200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2640" w:type="dxa"/>
            <w:vAlign w:val="center"/>
          </w:tcPr>
          <w:p w:rsidR="009D1868" w:rsidRDefault="009D1868">
            <w:pPr>
              <w:pStyle w:val="ConsPlusNormal"/>
            </w:pPr>
          </w:p>
        </w:tc>
      </w:tr>
    </w:tbl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nformat"/>
        <w:jc w:val="both"/>
      </w:pPr>
      <w:r>
        <w:t xml:space="preserve">    Приложены копии подтверждающих документов на _______ листах</w:t>
      </w:r>
    </w:p>
    <w:p w:rsidR="009D1868" w:rsidRDefault="009D1868">
      <w:pPr>
        <w:pStyle w:val="ConsPlusNonformat"/>
        <w:jc w:val="both"/>
      </w:pPr>
      <w:r>
        <w:t xml:space="preserve">    ____________________________           _________    ___________________</w:t>
      </w:r>
    </w:p>
    <w:p w:rsidR="009D1868" w:rsidRDefault="009D1868">
      <w:pPr>
        <w:pStyle w:val="ConsPlusNonformat"/>
        <w:jc w:val="both"/>
      </w:pPr>
      <w:r>
        <w:t xml:space="preserve">    (наименование должности руководителя   (подпись)    (фамилия, инициалы)</w:t>
      </w:r>
    </w:p>
    <w:p w:rsidR="009D1868" w:rsidRDefault="009D1868">
      <w:pPr>
        <w:pStyle w:val="ConsPlusNonformat"/>
        <w:jc w:val="both"/>
      </w:pPr>
      <w:r>
        <w:t xml:space="preserve">    некоммерческой организации)</w:t>
      </w:r>
    </w:p>
    <w:p w:rsidR="009D1868" w:rsidRDefault="009D1868">
      <w:pPr>
        <w:pStyle w:val="ConsPlusNonformat"/>
        <w:jc w:val="both"/>
      </w:pPr>
    </w:p>
    <w:p w:rsidR="009D1868" w:rsidRDefault="009D1868">
      <w:pPr>
        <w:pStyle w:val="ConsPlusNonformat"/>
        <w:jc w:val="both"/>
      </w:pPr>
      <w:r>
        <w:t xml:space="preserve">    Главный бухгалтер                 ___________   _____________________</w:t>
      </w:r>
    </w:p>
    <w:p w:rsidR="009D1868" w:rsidRDefault="009D1868">
      <w:pPr>
        <w:pStyle w:val="ConsPlusNonformat"/>
        <w:jc w:val="both"/>
      </w:pPr>
      <w:r>
        <w:t xml:space="preserve">                                    (подпись)        (фамилия, инициалы)</w:t>
      </w:r>
    </w:p>
    <w:p w:rsidR="009D1868" w:rsidRDefault="009D1868">
      <w:pPr>
        <w:pStyle w:val="ConsPlusNonformat"/>
        <w:jc w:val="both"/>
      </w:pPr>
    </w:p>
    <w:p w:rsidR="009D1868" w:rsidRDefault="009D1868">
      <w:pPr>
        <w:pStyle w:val="ConsPlusNonformat"/>
        <w:jc w:val="both"/>
      </w:pPr>
      <w:r>
        <w:t xml:space="preserve">    "__" _________ 20__ года</w:t>
      </w:r>
    </w:p>
    <w:p w:rsidR="009D1868" w:rsidRDefault="009D1868">
      <w:pPr>
        <w:pStyle w:val="ConsPlusNonformat"/>
        <w:jc w:val="both"/>
      </w:pPr>
      <w:r>
        <w:t xml:space="preserve">                                       М.П.</w:t>
      </w:r>
    </w:p>
    <w:p w:rsidR="009D1868" w:rsidRDefault="009D1868">
      <w:pPr>
        <w:pStyle w:val="ConsPlusNormal"/>
        <w:jc w:val="center"/>
      </w:pPr>
    </w:p>
    <w:p w:rsidR="009D1868" w:rsidRDefault="009D1868">
      <w:pPr>
        <w:pStyle w:val="ConsPlusNormal"/>
        <w:jc w:val="center"/>
      </w:pPr>
      <w:r>
        <w:t>_______________</w:t>
      </w:r>
    </w:p>
    <w:p w:rsidR="009D1868" w:rsidRDefault="009D1868">
      <w:pPr>
        <w:sectPr w:rsidR="009D1868">
          <w:pgSz w:w="16838" w:h="11905" w:orient="landscape"/>
          <w:pgMar w:top="1134" w:right="1134" w:bottom="709" w:left="1134" w:header="0" w:footer="0" w:gutter="0"/>
          <w:cols w:space="720"/>
        </w:sectPr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jc w:val="right"/>
        <w:outlineLvl w:val="0"/>
      </w:pPr>
      <w:r>
        <w:t>Приложение N 4.1</w:t>
      </w:r>
    </w:p>
    <w:p w:rsidR="009D1868" w:rsidRDefault="009D1868">
      <w:pPr>
        <w:pStyle w:val="ConsPlusNormal"/>
        <w:jc w:val="right"/>
      </w:pPr>
      <w:r>
        <w:t>к приказу Министерства труда и</w:t>
      </w:r>
    </w:p>
    <w:p w:rsidR="009D1868" w:rsidRDefault="009D1868">
      <w:pPr>
        <w:pStyle w:val="ConsPlusNormal"/>
        <w:jc w:val="right"/>
      </w:pPr>
      <w:r>
        <w:t>социального развития Омской области</w:t>
      </w:r>
    </w:p>
    <w:p w:rsidR="009D1868" w:rsidRDefault="009D1868">
      <w:pPr>
        <w:pStyle w:val="ConsPlusNormal"/>
        <w:jc w:val="right"/>
      </w:pPr>
      <w:r>
        <w:t>от 27 марта 2013 г. N 17-п</w:t>
      </w:r>
    </w:p>
    <w:p w:rsidR="009D1868" w:rsidRDefault="009D1868">
      <w:pPr>
        <w:pStyle w:val="ConsPlusNormal"/>
      </w:pPr>
    </w:p>
    <w:p w:rsidR="009D1868" w:rsidRDefault="009D1868">
      <w:pPr>
        <w:pStyle w:val="ConsPlusNonformat"/>
        <w:jc w:val="both"/>
      </w:pPr>
      <w:bookmarkStart w:id="4" w:name="P315"/>
      <w:bookmarkEnd w:id="4"/>
      <w:r>
        <w:t xml:space="preserve">                                   ОТЧЕТ</w:t>
      </w:r>
    </w:p>
    <w:p w:rsidR="009D1868" w:rsidRDefault="009D1868">
      <w:pPr>
        <w:pStyle w:val="ConsPlusNonformat"/>
        <w:jc w:val="both"/>
      </w:pPr>
      <w:r>
        <w:t xml:space="preserve">              о достижении значений показателей (индикаторов)</w:t>
      </w:r>
    </w:p>
    <w:p w:rsidR="009D1868" w:rsidRDefault="009D1868">
      <w:pPr>
        <w:pStyle w:val="ConsPlusNonformat"/>
        <w:jc w:val="both"/>
      </w:pPr>
      <w:r>
        <w:t xml:space="preserve">             результативности использования субсидии социально</w:t>
      </w:r>
    </w:p>
    <w:p w:rsidR="009D1868" w:rsidRDefault="009D1868">
      <w:pPr>
        <w:pStyle w:val="ConsPlusNonformat"/>
        <w:jc w:val="both"/>
      </w:pPr>
      <w:r>
        <w:t xml:space="preserve">              ориентированными некоммерческими организациями,</w:t>
      </w:r>
    </w:p>
    <w:p w:rsidR="009D1868" w:rsidRDefault="009D1868">
      <w:pPr>
        <w:pStyle w:val="ConsPlusNonformat"/>
        <w:jc w:val="both"/>
      </w:pPr>
      <w:r>
        <w:t xml:space="preserve">             не являющимися государственными (муниципальными)</w:t>
      </w:r>
    </w:p>
    <w:p w:rsidR="009D1868" w:rsidRDefault="009D1868">
      <w:pPr>
        <w:pStyle w:val="ConsPlusNonformat"/>
        <w:jc w:val="both"/>
      </w:pPr>
      <w:r>
        <w:t xml:space="preserve">          учреждениями, осуществляющими деятельность в социальной</w:t>
      </w:r>
    </w:p>
    <w:p w:rsidR="009D1868" w:rsidRDefault="009D1868">
      <w:pPr>
        <w:pStyle w:val="ConsPlusNonformat"/>
        <w:jc w:val="both"/>
      </w:pPr>
      <w:r>
        <w:t xml:space="preserve">                                   сфере</w:t>
      </w:r>
    </w:p>
    <w:p w:rsidR="009D1868" w:rsidRDefault="009D1868">
      <w:pPr>
        <w:pStyle w:val="ConsPlusNonformat"/>
        <w:jc w:val="both"/>
      </w:pPr>
      <w:r>
        <w:t xml:space="preserve">       ____________________________________________________________</w:t>
      </w:r>
    </w:p>
    <w:p w:rsidR="009D1868" w:rsidRDefault="009D1868">
      <w:pPr>
        <w:pStyle w:val="ConsPlusNonformat"/>
        <w:jc w:val="both"/>
      </w:pPr>
      <w:r>
        <w:t xml:space="preserve">                (наименование цели предоставления субсидии)</w:t>
      </w:r>
    </w:p>
    <w:p w:rsidR="009D1868" w:rsidRDefault="009D1868">
      <w:pPr>
        <w:pStyle w:val="ConsPlusNonformat"/>
        <w:jc w:val="both"/>
      </w:pPr>
      <w:r>
        <w:t xml:space="preserve">       ____________________________________________________________</w:t>
      </w:r>
    </w:p>
    <w:p w:rsidR="009D1868" w:rsidRDefault="009D1868">
      <w:pPr>
        <w:pStyle w:val="ConsPlusNonformat"/>
        <w:jc w:val="both"/>
      </w:pPr>
      <w:r>
        <w:t xml:space="preserve">          (наименование социально ориентированной некоммерческой</w:t>
      </w:r>
    </w:p>
    <w:p w:rsidR="009D1868" w:rsidRDefault="009D1868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9D1868" w:rsidRDefault="009D1868">
      <w:pPr>
        <w:pStyle w:val="ConsPlusNonformat"/>
        <w:jc w:val="both"/>
      </w:pPr>
      <w:r>
        <w:t xml:space="preserve">        учреждением, осуществляющей деятельность в социальной сфере</w:t>
      </w:r>
    </w:p>
    <w:p w:rsidR="009D1868" w:rsidRDefault="009D1868">
      <w:pPr>
        <w:pStyle w:val="ConsPlusNonformat"/>
        <w:jc w:val="both"/>
      </w:pPr>
      <w:r>
        <w:t xml:space="preserve">                   (далее - некоммерческая организация))</w:t>
      </w:r>
    </w:p>
    <w:p w:rsidR="009D1868" w:rsidRDefault="009D1868">
      <w:pPr>
        <w:pStyle w:val="ConsPlusNonformat"/>
        <w:jc w:val="both"/>
      </w:pPr>
      <w:r>
        <w:t xml:space="preserve">       ____________________________________________________________</w:t>
      </w:r>
    </w:p>
    <w:p w:rsidR="009D1868" w:rsidRDefault="009D1868">
      <w:pPr>
        <w:pStyle w:val="ConsPlusNonformat"/>
        <w:jc w:val="both"/>
      </w:pPr>
      <w:r>
        <w:t xml:space="preserve">       (сумма субсидии, предоставляемой некоммерческой организации)</w:t>
      </w:r>
    </w:p>
    <w:p w:rsidR="009D1868" w:rsidRDefault="009D1868">
      <w:pPr>
        <w:pStyle w:val="ConsPlusNonformat"/>
        <w:jc w:val="both"/>
      </w:pPr>
    </w:p>
    <w:p w:rsidR="009D1868" w:rsidRDefault="009D1868">
      <w:pPr>
        <w:pStyle w:val="ConsPlusNonformat"/>
        <w:jc w:val="both"/>
      </w:pPr>
      <w:r>
        <w:t xml:space="preserve">    Срок  использования  субсидии  с  "__"  __________  20___  г.  по  "__"</w:t>
      </w:r>
    </w:p>
    <w:p w:rsidR="009D1868" w:rsidRDefault="009D1868">
      <w:pPr>
        <w:pStyle w:val="ConsPlusNonformat"/>
        <w:jc w:val="both"/>
      </w:pPr>
      <w:r>
        <w:t>__________ 20___ г.</w:t>
      </w:r>
    </w:p>
    <w:p w:rsidR="009D1868" w:rsidRDefault="009D1868">
      <w:pPr>
        <w:pStyle w:val="ConsPlusNonformat"/>
        <w:jc w:val="both"/>
      </w:pPr>
    </w:p>
    <w:p w:rsidR="009D1868" w:rsidRDefault="009D1868">
      <w:pPr>
        <w:pStyle w:val="ConsPlusNonformat"/>
        <w:jc w:val="both"/>
      </w:pPr>
      <w:r>
        <w:t xml:space="preserve">    __________________________________________________________________</w:t>
      </w:r>
    </w:p>
    <w:p w:rsidR="009D1868" w:rsidRDefault="009D1868">
      <w:pPr>
        <w:pStyle w:val="ConsPlusNonformat"/>
        <w:jc w:val="both"/>
      </w:pPr>
      <w:r>
        <w:t xml:space="preserve">      (Ф.И.О. руководителя некоммерческой организации и контактная</w:t>
      </w:r>
    </w:p>
    <w:p w:rsidR="009D1868" w:rsidRDefault="009D1868">
      <w:pPr>
        <w:pStyle w:val="ConsPlusNonformat"/>
        <w:jc w:val="both"/>
      </w:pPr>
      <w:r>
        <w:t xml:space="preserve">                             информация)</w:t>
      </w:r>
    </w:p>
    <w:p w:rsidR="009D1868" w:rsidRDefault="009D186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36"/>
        <w:gridCol w:w="2268"/>
      </w:tblGrid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9D1868" w:rsidRDefault="009D1868">
            <w:pPr>
              <w:pStyle w:val="ConsPlusNormal"/>
              <w:jc w:val="both"/>
            </w:pPr>
            <w:r>
              <w:t>Обзор и характер проведенных мероприятий в социальной сфере в интересах населения Омской области (далее - мероприятия в социальной сфере)/мероприятий в рамках социально значимого проекта (программы) в интересах населения Омской области (далее - социально значимый проект (программа))/обучения по основным программам профессионального обучения, дополнительным профессиональным программам (далее - обучение)/мероприятий, направленных на информационно-методическое и ресурсное сопровождение некоммерческих организаций, осуществляющих деятельность в интересах населения Омской области (далее - мероприятия, направленные на сопровождение деятельности)</w:t>
            </w:r>
          </w:p>
        </w:tc>
        <w:tc>
          <w:tcPr>
            <w:tcW w:w="2268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236" w:type="dxa"/>
          </w:tcPr>
          <w:p w:rsidR="009D1868" w:rsidRDefault="009D1868">
            <w:pPr>
              <w:pStyle w:val="ConsPlusNormal"/>
              <w:jc w:val="both"/>
            </w:pPr>
            <w:r>
              <w:t>Степень достижения ожидаемых результатов с отражением показателей (индикаторов) результативности использования субсидии</w:t>
            </w:r>
          </w:p>
        </w:tc>
        <w:tc>
          <w:tcPr>
            <w:tcW w:w="2268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9D1868" w:rsidRDefault="009D1868">
            <w:pPr>
              <w:pStyle w:val="ConsPlusNormal"/>
              <w:jc w:val="both"/>
            </w:pPr>
            <w:r>
              <w:t>Общие выводы по мероприятиям в социальной сфере/мероприятиям в рамках социально значимого проекта (программы)/обучению/мероприятиям, направленным на сопровождение деятельности (отдельно по каждому мероприятию в социальной сфере/мероприятию в рамках социально значимого проекта (программы)/виду обучения/мероприятию, направленному на сопровождение деятельности)</w:t>
            </w:r>
          </w:p>
        </w:tc>
        <w:tc>
          <w:tcPr>
            <w:tcW w:w="2268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9D1868" w:rsidRDefault="009D1868">
            <w:pPr>
              <w:pStyle w:val="ConsPlusNormal"/>
            </w:pPr>
            <w:r>
              <w:t>3.1</w:t>
            </w:r>
          </w:p>
        </w:tc>
        <w:tc>
          <w:tcPr>
            <w:tcW w:w="6236" w:type="dxa"/>
            <w:tcBorders>
              <w:top w:val="nil"/>
            </w:tcBorders>
          </w:tcPr>
          <w:p w:rsidR="009D1868" w:rsidRDefault="009D1868">
            <w:pPr>
              <w:pStyle w:val="ConsPlusNormal"/>
            </w:pPr>
            <w:r>
              <w:t>Информация о денежных средствах, ином имуществе, которые были использованы для осуществления мероприятий в социальной сфере/мероприятий в рамках реализации социально значимого проекта (программы)/обучения/мероприятий, направленных на сопровождение деятельности, полученных (с приложением подтверждающих документов (платежные поручения, расчеты и др.)):</w:t>
            </w:r>
          </w:p>
        </w:tc>
        <w:tc>
          <w:tcPr>
            <w:tcW w:w="2268" w:type="dxa"/>
            <w:tcBorders>
              <w:top w:val="nil"/>
            </w:tcBorders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67" w:type="dxa"/>
            <w:vMerge/>
            <w:tcBorders>
              <w:top w:val="nil"/>
            </w:tcBorders>
          </w:tcPr>
          <w:p w:rsidR="009D1868" w:rsidRDefault="009D1868"/>
        </w:tc>
        <w:tc>
          <w:tcPr>
            <w:tcW w:w="6236" w:type="dxa"/>
          </w:tcPr>
          <w:p w:rsidR="009D1868" w:rsidRDefault="009D1868">
            <w:pPr>
              <w:pStyle w:val="ConsPlusNormal"/>
            </w:pPr>
            <w:r>
              <w:t>- из внебюджетных источников (в том числе собственные средства организации, гранты и субсидии неправительственных организаций, благотворительная помощь, стоимостная оценка труда добровольцев, использованного имущества и др.)</w:t>
            </w:r>
          </w:p>
        </w:tc>
        <w:tc>
          <w:tcPr>
            <w:tcW w:w="2268" w:type="dxa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67" w:type="dxa"/>
            <w:vMerge/>
            <w:tcBorders>
              <w:top w:val="nil"/>
            </w:tcBorders>
          </w:tcPr>
          <w:p w:rsidR="009D1868" w:rsidRDefault="009D1868"/>
        </w:tc>
        <w:tc>
          <w:tcPr>
            <w:tcW w:w="6236" w:type="dxa"/>
          </w:tcPr>
          <w:p w:rsidR="009D1868" w:rsidRDefault="009D1868">
            <w:pPr>
              <w:pStyle w:val="ConsPlusNormal"/>
            </w:pPr>
            <w:r>
              <w:t>- из федерального бюджета</w:t>
            </w:r>
          </w:p>
        </w:tc>
        <w:tc>
          <w:tcPr>
            <w:tcW w:w="2268" w:type="dxa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67" w:type="dxa"/>
            <w:vMerge/>
            <w:tcBorders>
              <w:top w:val="nil"/>
            </w:tcBorders>
          </w:tcPr>
          <w:p w:rsidR="009D1868" w:rsidRDefault="009D1868"/>
        </w:tc>
        <w:tc>
          <w:tcPr>
            <w:tcW w:w="6236" w:type="dxa"/>
          </w:tcPr>
          <w:p w:rsidR="009D1868" w:rsidRDefault="009D1868">
            <w:pPr>
              <w:pStyle w:val="ConsPlusNormal"/>
            </w:pPr>
            <w:r>
              <w:t>- из местного бюджета</w:t>
            </w:r>
          </w:p>
        </w:tc>
        <w:tc>
          <w:tcPr>
            <w:tcW w:w="2268" w:type="dxa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6" w:type="dxa"/>
          </w:tcPr>
          <w:p w:rsidR="009D1868" w:rsidRDefault="009D1868">
            <w:pPr>
              <w:pStyle w:val="ConsPlusNormal"/>
              <w:jc w:val="both"/>
            </w:pPr>
            <w:r>
              <w:t>Перечень средств массовой информации и ресурсов в информационно-телекоммуникационной сети "Интернет", в которых размещена информация о проведении мероприятий в социальной сфере/мероприятий в рамках реализации социально значимого проекта (программы)/обучения/мероприятий, направленных на сопровождение деятельности</w:t>
            </w:r>
          </w:p>
        </w:tc>
        <w:tc>
          <w:tcPr>
            <w:tcW w:w="2268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236" w:type="dxa"/>
          </w:tcPr>
          <w:p w:rsidR="009D1868" w:rsidRDefault="009D1868">
            <w:pPr>
              <w:pStyle w:val="ConsPlusNormal"/>
              <w:jc w:val="both"/>
            </w:pPr>
            <w:r>
              <w:t>Прочая информация (материалы, фотографии, печатная продукция и др.)</w:t>
            </w:r>
          </w:p>
        </w:tc>
        <w:tc>
          <w:tcPr>
            <w:tcW w:w="2268" w:type="dxa"/>
          </w:tcPr>
          <w:p w:rsidR="009D1868" w:rsidRDefault="009D1868">
            <w:pPr>
              <w:pStyle w:val="ConsPlusNormal"/>
              <w:jc w:val="both"/>
            </w:pPr>
          </w:p>
        </w:tc>
      </w:tr>
    </w:tbl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nformat"/>
        <w:jc w:val="both"/>
      </w:pPr>
      <w:r>
        <w:t>_____________________________________   _________   _______________________</w:t>
      </w:r>
    </w:p>
    <w:p w:rsidR="009D1868" w:rsidRDefault="009D1868">
      <w:pPr>
        <w:pStyle w:val="ConsPlusNonformat"/>
        <w:jc w:val="both"/>
      </w:pPr>
      <w:r>
        <w:t>(наименование должности руководителя    (подпись)    (инициалы, фамилия)</w:t>
      </w:r>
    </w:p>
    <w:p w:rsidR="009D1868" w:rsidRDefault="009D1868">
      <w:pPr>
        <w:pStyle w:val="ConsPlusNonformat"/>
        <w:jc w:val="both"/>
      </w:pPr>
      <w:r>
        <w:t>некоммерческой организации)</w:t>
      </w:r>
    </w:p>
    <w:p w:rsidR="009D1868" w:rsidRDefault="009D1868">
      <w:pPr>
        <w:pStyle w:val="ConsPlusNonformat"/>
        <w:jc w:val="both"/>
      </w:pPr>
      <w:r>
        <w:t xml:space="preserve">                                М.П.</w:t>
      </w:r>
    </w:p>
    <w:p w:rsidR="009D1868" w:rsidRDefault="009D1868">
      <w:pPr>
        <w:pStyle w:val="ConsPlusNonformat"/>
        <w:jc w:val="both"/>
      </w:pPr>
      <w:r>
        <w:t>"__" __________________ 20__ г.</w:t>
      </w:r>
    </w:p>
    <w:p w:rsidR="009D1868" w:rsidRDefault="009D1868">
      <w:pPr>
        <w:pStyle w:val="ConsPlusNormal"/>
        <w:jc w:val="center"/>
      </w:pPr>
    </w:p>
    <w:p w:rsidR="009D1868" w:rsidRDefault="009D1868">
      <w:pPr>
        <w:pStyle w:val="ConsPlusNormal"/>
        <w:jc w:val="center"/>
      </w:pPr>
      <w:r>
        <w:t>_______________</w:t>
      </w: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jc w:val="right"/>
        <w:outlineLvl w:val="0"/>
      </w:pPr>
      <w:r>
        <w:t>Приложение N 5</w:t>
      </w:r>
    </w:p>
    <w:p w:rsidR="009D1868" w:rsidRDefault="009D1868">
      <w:pPr>
        <w:pStyle w:val="ConsPlusNormal"/>
        <w:jc w:val="right"/>
      </w:pPr>
      <w:r>
        <w:t>к приказу Министерства труда и</w:t>
      </w:r>
    </w:p>
    <w:p w:rsidR="009D1868" w:rsidRDefault="009D1868">
      <w:pPr>
        <w:pStyle w:val="ConsPlusNormal"/>
        <w:jc w:val="right"/>
      </w:pPr>
      <w:r>
        <w:t>социального развития Омской области</w:t>
      </w:r>
    </w:p>
    <w:p w:rsidR="009D1868" w:rsidRDefault="009D1868">
      <w:pPr>
        <w:pStyle w:val="ConsPlusNormal"/>
        <w:jc w:val="right"/>
      </w:pPr>
      <w:r>
        <w:t>от 27 марта 2013 г. N 17-п</w:t>
      </w:r>
    </w:p>
    <w:p w:rsidR="009D1868" w:rsidRDefault="009D1868">
      <w:pPr>
        <w:pStyle w:val="ConsPlusNormal"/>
        <w:jc w:val="center"/>
      </w:pPr>
    </w:p>
    <w:p w:rsidR="009D1868" w:rsidRDefault="009D1868">
      <w:pPr>
        <w:pStyle w:val="ConsPlusNormal"/>
        <w:jc w:val="center"/>
      </w:pPr>
      <w:r>
        <w:t>Соглашение N ___</w:t>
      </w:r>
    </w:p>
    <w:p w:rsidR="009D1868" w:rsidRDefault="009D1868">
      <w:pPr>
        <w:pStyle w:val="ConsPlusNormal"/>
        <w:jc w:val="center"/>
      </w:pPr>
      <w:r>
        <w:t>о предоставлении субсидии социально ориентированной</w:t>
      </w:r>
    </w:p>
    <w:p w:rsidR="009D1868" w:rsidRDefault="009D1868">
      <w:pPr>
        <w:pStyle w:val="ConsPlusNormal"/>
        <w:jc w:val="center"/>
      </w:pPr>
      <w:r>
        <w:t>некоммерческой организации, не являющейся государственным</w:t>
      </w:r>
    </w:p>
    <w:p w:rsidR="009D1868" w:rsidRDefault="009D1868">
      <w:pPr>
        <w:pStyle w:val="ConsPlusNormal"/>
        <w:jc w:val="center"/>
      </w:pPr>
      <w:r>
        <w:t>(муниципальным) учреждением, осуществляющей деятельность</w:t>
      </w:r>
    </w:p>
    <w:p w:rsidR="009D1868" w:rsidRDefault="009D1868">
      <w:pPr>
        <w:pStyle w:val="ConsPlusNormal"/>
        <w:jc w:val="center"/>
      </w:pPr>
      <w:r>
        <w:t>в социальной сфере</w:t>
      </w:r>
    </w:p>
    <w:p w:rsidR="009D1868" w:rsidRDefault="009D1868">
      <w:pPr>
        <w:pStyle w:val="ConsPlusNormal"/>
      </w:pPr>
    </w:p>
    <w:p w:rsidR="009D1868" w:rsidRDefault="009D1868">
      <w:pPr>
        <w:pStyle w:val="ConsPlusNormal"/>
        <w:ind w:firstLine="540"/>
        <w:jc w:val="both"/>
      </w:pPr>
      <w:r>
        <w:t xml:space="preserve">Исключено. -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06.02.2018 N 31-п.</w:t>
      </w: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jc w:val="right"/>
        <w:outlineLvl w:val="0"/>
      </w:pPr>
      <w:r>
        <w:t>Приложение N 6</w:t>
      </w:r>
    </w:p>
    <w:p w:rsidR="009D1868" w:rsidRDefault="009D1868">
      <w:pPr>
        <w:pStyle w:val="ConsPlusNormal"/>
        <w:jc w:val="right"/>
      </w:pPr>
      <w:r>
        <w:t>к приказу Министерства труда и</w:t>
      </w:r>
    </w:p>
    <w:p w:rsidR="009D1868" w:rsidRDefault="009D1868">
      <w:pPr>
        <w:pStyle w:val="ConsPlusNormal"/>
        <w:jc w:val="right"/>
      </w:pPr>
      <w:r>
        <w:t>социального развития Омской области</w:t>
      </w:r>
    </w:p>
    <w:p w:rsidR="009D1868" w:rsidRDefault="009D1868">
      <w:pPr>
        <w:pStyle w:val="ConsPlusNormal"/>
        <w:jc w:val="right"/>
      </w:pPr>
      <w:r>
        <w:t>от 27 марта 2013 г. N 17-п</w:t>
      </w:r>
    </w:p>
    <w:p w:rsidR="009D1868" w:rsidRDefault="009D1868">
      <w:pPr>
        <w:pStyle w:val="ConsPlusNormal"/>
        <w:jc w:val="center"/>
      </w:pPr>
    </w:p>
    <w:p w:rsidR="009D1868" w:rsidRDefault="009D1868">
      <w:pPr>
        <w:pStyle w:val="ConsPlusNonformat"/>
        <w:jc w:val="both"/>
      </w:pPr>
      <w:bookmarkStart w:id="5" w:name="P398"/>
      <w:bookmarkEnd w:id="5"/>
      <w:r>
        <w:t xml:space="preserve">                              ФОРМА ЗАЯВЛЕНИЯ</w:t>
      </w:r>
    </w:p>
    <w:p w:rsidR="009D1868" w:rsidRDefault="009D1868">
      <w:pPr>
        <w:pStyle w:val="ConsPlusNonformat"/>
        <w:jc w:val="both"/>
      </w:pPr>
      <w:r>
        <w:t xml:space="preserve">           социально ориентированной некоммерческой организации,</w:t>
      </w:r>
    </w:p>
    <w:p w:rsidR="009D1868" w:rsidRDefault="009D1868">
      <w:pPr>
        <w:pStyle w:val="ConsPlusNonformat"/>
        <w:jc w:val="both"/>
      </w:pPr>
      <w:r>
        <w:t xml:space="preserve">        не являющейся государственным (муниципальным) учреждением,</w:t>
      </w:r>
    </w:p>
    <w:p w:rsidR="009D1868" w:rsidRDefault="009D1868">
      <w:pPr>
        <w:pStyle w:val="ConsPlusNonformat"/>
        <w:jc w:val="both"/>
      </w:pPr>
      <w:r>
        <w:t xml:space="preserve">             осуществляющей деятельность в социальной сфере</w:t>
      </w:r>
    </w:p>
    <w:p w:rsidR="009D1868" w:rsidRDefault="009D1868">
      <w:pPr>
        <w:pStyle w:val="ConsPlusNonformat"/>
        <w:jc w:val="both"/>
      </w:pPr>
      <w:r>
        <w:t xml:space="preserve">                  в интересах населения Омской области, о</w:t>
      </w:r>
    </w:p>
    <w:p w:rsidR="009D1868" w:rsidRDefault="009D1868">
      <w:pPr>
        <w:pStyle w:val="ConsPlusNonformat"/>
        <w:jc w:val="both"/>
      </w:pPr>
      <w:r>
        <w:t xml:space="preserve">          предоставлении субсидии на осуществление мероприятий в</w:t>
      </w:r>
    </w:p>
    <w:p w:rsidR="009D1868" w:rsidRDefault="009D1868">
      <w:pPr>
        <w:pStyle w:val="ConsPlusNonformat"/>
        <w:jc w:val="both"/>
      </w:pPr>
      <w:r>
        <w:t xml:space="preserve">           социальной сфере в интересах населения Омской области</w:t>
      </w:r>
    </w:p>
    <w:p w:rsidR="009D1868" w:rsidRDefault="009D1868">
      <w:pPr>
        <w:pStyle w:val="ConsPlusNonformat"/>
        <w:jc w:val="both"/>
      </w:pPr>
    </w:p>
    <w:p w:rsidR="009D1868" w:rsidRDefault="009D1868">
      <w:pPr>
        <w:pStyle w:val="ConsPlusNonformat"/>
        <w:jc w:val="both"/>
      </w:pPr>
      <w:r>
        <w:t xml:space="preserve">        ___________________________________________________________</w:t>
      </w:r>
    </w:p>
    <w:p w:rsidR="009D1868" w:rsidRDefault="009D1868">
      <w:pPr>
        <w:pStyle w:val="ConsPlusNonformat"/>
        <w:jc w:val="both"/>
      </w:pPr>
      <w:r>
        <w:t xml:space="preserve">           наименование социально ориентированной некоммерческой</w:t>
      </w:r>
    </w:p>
    <w:p w:rsidR="009D1868" w:rsidRDefault="009D1868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9D1868" w:rsidRDefault="009D1868">
      <w:pPr>
        <w:pStyle w:val="ConsPlusNonformat"/>
        <w:jc w:val="both"/>
      </w:pPr>
      <w:r>
        <w:lastRenderedPageBreak/>
        <w:t xml:space="preserve">        учреждением, осуществляющей деятельность в социальной сфере</w:t>
      </w:r>
    </w:p>
    <w:p w:rsidR="009D1868" w:rsidRDefault="009D1868">
      <w:pPr>
        <w:pStyle w:val="ConsPlusNonformat"/>
        <w:jc w:val="both"/>
      </w:pPr>
      <w:r>
        <w:t xml:space="preserve">                   (далее - некоммерческая организация)</w:t>
      </w:r>
    </w:p>
    <w:p w:rsidR="009D1868" w:rsidRDefault="009D186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678"/>
        <w:gridCol w:w="3798"/>
      </w:tblGrid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9D1868" w:rsidRDefault="009D1868">
            <w:pPr>
              <w:pStyle w:val="ConsPlusNormal"/>
            </w:pPr>
            <w:r>
              <w:t>Сокращенное наименование некоммерческой организации</w:t>
            </w:r>
          </w:p>
        </w:tc>
        <w:tc>
          <w:tcPr>
            <w:tcW w:w="3798" w:type="dxa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9D1868" w:rsidRDefault="009D1868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798" w:type="dxa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9D1868" w:rsidRDefault="009D1868">
            <w:pPr>
              <w:pStyle w:val="ConsPlusNormal"/>
            </w:pPr>
            <w:r>
              <w:t>Дата регистрации (при создании до 1 июля 2002 года)</w:t>
            </w:r>
          </w:p>
        </w:tc>
        <w:tc>
          <w:tcPr>
            <w:tcW w:w="3798" w:type="dxa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9D1868" w:rsidRDefault="009D1868">
            <w:pPr>
              <w:pStyle w:val="ConsPlusNormal"/>
            </w:pPr>
            <w: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798" w:type="dxa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9D1868" w:rsidRDefault="009D1868">
            <w:pPr>
              <w:pStyle w:val="ConsPlusNormal"/>
            </w:pPr>
            <w:r>
              <w:t>Реквизиты банковского счета</w:t>
            </w:r>
          </w:p>
          <w:p w:rsidR="009D1868" w:rsidRDefault="009D1868">
            <w:pPr>
              <w:pStyle w:val="ConsPlusNormal"/>
            </w:pPr>
            <w:r>
              <w:t xml:space="preserve">(ИНН/КПП, ОГРН, БИК, </w:t>
            </w:r>
            <w:hyperlink r:id="rId26" w:history="1">
              <w:r>
                <w:rPr>
                  <w:color w:val="0000FF"/>
                </w:rPr>
                <w:t>ОКТМО</w:t>
              </w:r>
            </w:hyperlink>
            <w:r>
              <w:t>,</w:t>
            </w:r>
          </w:p>
          <w:p w:rsidR="009D1868" w:rsidRDefault="009D1868">
            <w:pPr>
              <w:pStyle w:val="ConsPlusNormal"/>
            </w:pPr>
            <w:r>
              <w:t>р/с, кор/с)</w:t>
            </w:r>
          </w:p>
        </w:tc>
        <w:tc>
          <w:tcPr>
            <w:tcW w:w="3798" w:type="dxa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9D1868" w:rsidRDefault="009D1868">
            <w:pPr>
              <w:pStyle w:val="ConsPlusNormal"/>
            </w:pPr>
            <w:r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3798" w:type="dxa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9D1868" w:rsidRDefault="009D1868">
            <w:pPr>
              <w:pStyle w:val="ConsPlusNormal"/>
            </w:pPr>
            <w:r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3798" w:type="dxa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9D1868" w:rsidRDefault="009D1868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3798" w:type="dxa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9D1868" w:rsidRDefault="009D1868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3798" w:type="dxa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9D1868" w:rsidRDefault="009D1868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798" w:type="dxa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9D1868" w:rsidRDefault="009D1868">
            <w:pPr>
              <w:pStyle w:val="ConsPlusNormal"/>
            </w:pPr>
            <w:r>
              <w:t>Численность работников</w:t>
            </w:r>
          </w:p>
        </w:tc>
        <w:tc>
          <w:tcPr>
            <w:tcW w:w="3798" w:type="dxa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78" w:type="dxa"/>
          </w:tcPr>
          <w:p w:rsidR="009D1868" w:rsidRDefault="009D1868">
            <w:pPr>
              <w:pStyle w:val="ConsPlusNormal"/>
            </w:pPr>
            <w:r>
              <w:t>Численность добровольцев</w:t>
            </w:r>
          </w:p>
        </w:tc>
        <w:tc>
          <w:tcPr>
            <w:tcW w:w="3798" w:type="dxa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78" w:type="dxa"/>
          </w:tcPr>
          <w:p w:rsidR="009D1868" w:rsidRDefault="009D1868">
            <w:pPr>
              <w:pStyle w:val="ConsPlusNormal"/>
            </w:pPr>
            <w:r>
              <w:t>Численность учредителей,  членов</w:t>
            </w:r>
          </w:p>
        </w:tc>
        <w:tc>
          <w:tcPr>
            <w:tcW w:w="3798" w:type="dxa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9043" w:type="dxa"/>
            <w:gridSpan w:val="3"/>
          </w:tcPr>
          <w:p w:rsidR="009D1868" w:rsidRDefault="009D1868">
            <w:pPr>
              <w:pStyle w:val="ConsPlusNormal"/>
              <w:jc w:val="center"/>
            </w:pPr>
            <w:r>
              <w:t>Информация о мероприятиях, представленных в составе заявления о предоставлении субсидии на осуществление мероприятий в социальной сфере</w:t>
            </w: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78" w:type="dxa"/>
          </w:tcPr>
          <w:p w:rsidR="009D1868" w:rsidRDefault="009D1868">
            <w:pPr>
              <w:pStyle w:val="ConsPlusNormal"/>
            </w:pPr>
            <w:r>
              <w:t xml:space="preserve">Наименование органа управления некоммерческой организации, </w:t>
            </w:r>
            <w:r>
              <w:lastRenderedPageBreak/>
              <w:t>утвердившего календарный план</w:t>
            </w:r>
          </w:p>
        </w:tc>
        <w:tc>
          <w:tcPr>
            <w:tcW w:w="3798" w:type="dxa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4678" w:type="dxa"/>
          </w:tcPr>
          <w:p w:rsidR="009D1868" w:rsidRDefault="009D1868">
            <w:pPr>
              <w:pStyle w:val="ConsPlusNormal"/>
            </w:pPr>
            <w:r>
              <w:t>Дата утверждения календарного плана</w:t>
            </w:r>
          </w:p>
        </w:tc>
        <w:tc>
          <w:tcPr>
            <w:tcW w:w="3798" w:type="dxa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78" w:type="dxa"/>
          </w:tcPr>
          <w:p w:rsidR="009D1868" w:rsidRDefault="009D1868">
            <w:pPr>
              <w:pStyle w:val="ConsPlusNormal"/>
            </w:pPr>
            <w:r>
              <w:t>Сроки реализации календарного плана</w:t>
            </w:r>
          </w:p>
        </w:tc>
        <w:tc>
          <w:tcPr>
            <w:tcW w:w="3798" w:type="dxa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78" w:type="dxa"/>
          </w:tcPr>
          <w:p w:rsidR="009D1868" w:rsidRDefault="009D1868">
            <w:pPr>
              <w:pStyle w:val="ConsPlusNormal"/>
            </w:pPr>
            <w:r>
              <w:t>Сроки реализации мероприятий календарного плана, для финансового обеспечения которых запрашивается субсидия</w:t>
            </w:r>
          </w:p>
        </w:tc>
        <w:tc>
          <w:tcPr>
            <w:tcW w:w="3798" w:type="dxa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78" w:type="dxa"/>
          </w:tcPr>
          <w:p w:rsidR="009D1868" w:rsidRDefault="009D1868">
            <w:pPr>
              <w:pStyle w:val="ConsPlusNormal"/>
            </w:pPr>
            <w:r>
              <w:t>Общая сумма планируемых расходов на реализацию мероприятий календарного плана</w:t>
            </w:r>
          </w:p>
        </w:tc>
        <w:tc>
          <w:tcPr>
            <w:tcW w:w="3798" w:type="dxa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678" w:type="dxa"/>
          </w:tcPr>
          <w:p w:rsidR="009D1868" w:rsidRDefault="009D1868">
            <w:pPr>
              <w:pStyle w:val="ConsPlusNormal"/>
            </w:pPr>
            <w:r>
              <w:t>Запрашиваемый размер субсидии из областного бюджета на реализацию мероприятий календарного плана</w:t>
            </w:r>
          </w:p>
        </w:tc>
        <w:tc>
          <w:tcPr>
            <w:tcW w:w="3798" w:type="dxa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678" w:type="dxa"/>
          </w:tcPr>
          <w:p w:rsidR="009D1868" w:rsidRDefault="009D1868">
            <w:pPr>
              <w:pStyle w:val="ConsPlusNormal"/>
            </w:pPr>
            <w:r>
              <w:t>Предполагаемая сумма софинансирования мероприятий календарного плана за счет средств местных бюджетов</w:t>
            </w:r>
          </w:p>
        </w:tc>
        <w:tc>
          <w:tcPr>
            <w:tcW w:w="3798" w:type="dxa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678" w:type="dxa"/>
          </w:tcPr>
          <w:p w:rsidR="009D1868" w:rsidRDefault="009D1868">
            <w:pPr>
              <w:pStyle w:val="ConsPlusNormal"/>
            </w:pPr>
            <w:r>
              <w:t>Предполагаемая сумма софинансирования мероприятий календарного плана за счет внебюджетных источников</w:t>
            </w:r>
          </w:p>
        </w:tc>
        <w:tc>
          <w:tcPr>
            <w:tcW w:w="3798" w:type="dxa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678" w:type="dxa"/>
          </w:tcPr>
          <w:p w:rsidR="009D1868" w:rsidRDefault="009D1868">
            <w:pPr>
              <w:pStyle w:val="ConsPlusNormal"/>
            </w:pPr>
            <w:r>
              <w:t>Ожидаемые результаты с отражением показателей (индикаторов) результативности использования субсидии</w:t>
            </w:r>
          </w:p>
        </w:tc>
        <w:tc>
          <w:tcPr>
            <w:tcW w:w="3798" w:type="dxa"/>
          </w:tcPr>
          <w:p w:rsidR="009D1868" w:rsidRDefault="009D1868">
            <w:pPr>
              <w:pStyle w:val="ConsPlusNormal"/>
            </w:pPr>
          </w:p>
        </w:tc>
      </w:tr>
    </w:tbl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  <w:r>
        <w:t>Достоверность информации (в том числе документов), представленной в составе заявления на участие в конкурсном отборе некоммерческих организаций для предоставления субсидии на осуществление мероприятий в социальной сфере, подтверждаю.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С условиями конкурсного отбора и предоставления субсидии ознакомлен и согласен.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 xml:space="preserve">В случае принятия Министерством труда и социального развития Омской области решения о предоставлении (об отказе в предоставлении) субсидии, а также в случае принятия Министерством труда и социального развития Омской области </w:t>
      </w:r>
      <w:r>
        <w:lastRenderedPageBreak/>
        <w:t>решения о возврате субсидии (остатков субсидии) прошу направить соответствующее уведомление в форме документа на бумажном носителе и (или) электронного документа (подписанного усиленной квалифицированной электронной подписью) (нужное подчеркнуть) по адресу: ________________________________________________________________________________.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документах, указанных в </w:t>
      </w:r>
      <w:hyperlink r:id="rId27" w:history="1">
        <w:r>
          <w:rPr>
            <w:color w:val="0000FF"/>
          </w:rPr>
          <w:t>пункте 9</w:t>
        </w:r>
      </w:hyperlink>
      <w:r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N 43-п.</w:t>
      </w: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nformat"/>
        <w:jc w:val="both"/>
      </w:pPr>
      <w:r>
        <w:t>____________________________________ ___________ __________________________</w:t>
      </w:r>
    </w:p>
    <w:p w:rsidR="009D1868" w:rsidRDefault="009D1868">
      <w:pPr>
        <w:pStyle w:val="ConsPlusNonformat"/>
        <w:jc w:val="both"/>
      </w:pPr>
      <w:r>
        <w:t>(наименование должности руководителя  (подпись)     (инициалы, фамилия)</w:t>
      </w:r>
    </w:p>
    <w:p w:rsidR="009D1868" w:rsidRDefault="009D1868">
      <w:pPr>
        <w:pStyle w:val="ConsPlusNonformat"/>
        <w:jc w:val="both"/>
      </w:pPr>
      <w:r>
        <w:t>некоммерческой организации)</w:t>
      </w:r>
    </w:p>
    <w:p w:rsidR="009D1868" w:rsidRDefault="009D1868">
      <w:pPr>
        <w:pStyle w:val="ConsPlusNonformat"/>
        <w:jc w:val="both"/>
      </w:pPr>
      <w:r>
        <w:t xml:space="preserve">                                     М.П.</w:t>
      </w:r>
    </w:p>
    <w:p w:rsidR="009D1868" w:rsidRDefault="009D1868">
      <w:pPr>
        <w:pStyle w:val="ConsPlusNonformat"/>
        <w:jc w:val="both"/>
      </w:pPr>
    </w:p>
    <w:p w:rsidR="009D1868" w:rsidRDefault="009D1868">
      <w:pPr>
        <w:pStyle w:val="ConsPlusNonformat"/>
        <w:jc w:val="both"/>
      </w:pPr>
      <w:r>
        <w:t>"__" __________________ 20__ г.</w:t>
      </w:r>
    </w:p>
    <w:p w:rsidR="009D1868" w:rsidRDefault="009D1868">
      <w:pPr>
        <w:pStyle w:val="ConsPlusNormal"/>
        <w:jc w:val="center"/>
      </w:pPr>
    </w:p>
    <w:p w:rsidR="009D1868" w:rsidRDefault="009D1868">
      <w:pPr>
        <w:pStyle w:val="ConsPlusNormal"/>
        <w:jc w:val="center"/>
      </w:pPr>
      <w:r>
        <w:t>_______________</w:t>
      </w: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jc w:val="right"/>
        <w:outlineLvl w:val="0"/>
      </w:pPr>
      <w:r>
        <w:t>Приложение N 7</w:t>
      </w:r>
    </w:p>
    <w:p w:rsidR="009D1868" w:rsidRDefault="009D1868">
      <w:pPr>
        <w:pStyle w:val="ConsPlusNormal"/>
        <w:jc w:val="right"/>
      </w:pPr>
      <w:r>
        <w:t>к приказу Министерства труда и</w:t>
      </w:r>
    </w:p>
    <w:p w:rsidR="009D1868" w:rsidRDefault="009D1868">
      <w:pPr>
        <w:pStyle w:val="ConsPlusNormal"/>
        <w:jc w:val="right"/>
      </w:pPr>
      <w:r>
        <w:t>социального развития Омской области</w:t>
      </w:r>
    </w:p>
    <w:p w:rsidR="009D1868" w:rsidRDefault="009D1868">
      <w:pPr>
        <w:pStyle w:val="ConsPlusNormal"/>
        <w:jc w:val="right"/>
      </w:pPr>
      <w:r>
        <w:t>от 27 марта 2013 г. N 17-п</w:t>
      </w:r>
    </w:p>
    <w:p w:rsidR="009D1868" w:rsidRDefault="009D1868">
      <w:pPr>
        <w:pStyle w:val="ConsPlusNormal"/>
        <w:jc w:val="center"/>
      </w:pPr>
    </w:p>
    <w:p w:rsidR="009D1868" w:rsidRDefault="009D1868">
      <w:pPr>
        <w:pStyle w:val="ConsPlusNonformat"/>
        <w:jc w:val="both"/>
      </w:pPr>
      <w:bookmarkStart w:id="6" w:name="P505"/>
      <w:bookmarkEnd w:id="6"/>
      <w:r>
        <w:t xml:space="preserve">                              ФОРМА ЗАЯВЛЕНИЯ</w:t>
      </w:r>
    </w:p>
    <w:p w:rsidR="009D1868" w:rsidRDefault="009D1868">
      <w:pPr>
        <w:pStyle w:val="ConsPlusNonformat"/>
        <w:jc w:val="both"/>
      </w:pPr>
      <w:r>
        <w:t xml:space="preserve">           социально ориентированной некоммерческой организации,</w:t>
      </w:r>
    </w:p>
    <w:p w:rsidR="009D1868" w:rsidRDefault="009D1868">
      <w:pPr>
        <w:pStyle w:val="ConsPlusNonformat"/>
        <w:jc w:val="both"/>
      </w:pPr>
      <w:r>
        <w:t xml:space="preserve">        не являющейся государственным (муниципальным) учреждением,</w:t>
      </w:r>
    </w:p>
    <w:p w:rsidR="009D1868" w:rsidRDefault="009D1868">
      <w:pPr>
        <w:pStyle w:val="ConsPlusNonformat"/>
        <w:jc w:val="both"/>
      </w:pPr>
      <w:r>
        <w:t xml:space="preserve">              осуществляющей деятельность в социальной сфере,</w:t>
      </w:r>
    </w:p>
    <w:p w:rsidR="009D1868" w:rsidRDefault="009D1868">
      <w:pPr>
        <w:pStyle w:val="ConsPlusNonformat"/>
        <w:jc w:val="both"/>
      </w:pPr>
      <w:r>
        <w:t xml:space="preserve">             о предоставлении субсидии на реализацию социально</w:t>
      </w:r>
    </w:p>
    <w:p w:rsidR="009D1868" w:rsidRDefault="009D1868">
      <w:pPr>
        <w:pStyle w:val="ConsPlusNonformat"/>
        <w:jc w:val="both"/>
      </w:pPr>
      <w:r>
        <w:t xml:space="preserve">                 значимого проекта (программы) в интересах</w:t>
      </w:r>
    </w:p>
    <w:p w:rsidR="009D1868" w:rsidRDefault="009D1868">
      <w:pPr>
        <w:pStyle w:val="ConsPlusNonformat"/>
        <w:jc w:val="both"/>
      </w:pPr>
      <w:r>
        <w:t xml:space="preserve">                         населения Омской области</w:t>
      </w:r>
    </w:p>
    <w:p w:rsidR="009D1868" w:rsidRDefault="009D1868">
      <w:pPr>
        <w:pStyle w:val="ConsPlusNonformat"/>
        <w:jc w:val="both"/>
      </w:pPr>
    </w:p>
    <w:p w:rsidR="009D1868" w:rsidRDefault="009D1868">
      <w:pPr>
        <w:pStyle w:val="ConsPlusNonformat"/>
        <w:jc w:val="both"/>
      </w:pPr>
      <w:r>
        <w:t xml:space="preserve">        ___________________________________________________________</w:t>
      </w:r>
    </w:p>
    <w:p w:rsidR="009D1868" w:rsidRDefault="009D1868">
      <w:pPr>
        <w:pStyle w:val="ConsPlusNonformat"/>
        <w:jc w:val="both"/>
      </w:pPr>
      <w:r>
        <w:t xml:space="preserve">           наименование социально ориентированной некоммерческой</w:t>
      </w:r>
    </w:p>
    <w:p w:rsidR="009D1868" w:rsidRDefault="009D1868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9D1868" w:rsidRDefault="009D1868">
      <w:pPr>
        <w:pStyle w:val="ConsPlusNonformat"/>
        <w:jc w:val="both"/>
      </w:pPr>
      <w:r>
        <w:t xml:space="preserve">        учреждением, осуществляющей деятельность в социальной сфере</w:t>
      </w:r>
    </w:p>
    <w:p w:rsidR="009D1868" w:rsidRDefault="009D1868">
      <w:pPr>
        <w:pStyle w:val="ConsPlusNonformat"/>
        <w:jc w:val="both"/>
      </w:pPr>
      <w:r>
        <w:t xml:space="preserve">                   (далее - некоммерческая организация)</w:t>
      </w:r>
    </w:p>
    <w:p w:rsidR="009D1868" w:rsidRDefault="009D186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876"/>
        <w:gridCol w:w="3572"/>
      </w:tblGrid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9D1868" w:rsidRDefault="009D1868">
            <w:pPr>
              <w:pStyle w:val="ConsPlusNormal"/>
            </w:pPr>
            <w:r>
              <w:t>Сокращенное наименование некоммерческой организации</w:t>
            </w:r>
          </w:p>
        </w:tc>
        <w:tc>
          <w:tcPr>
            <w:tcW w:w="3572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76" w:type="dxa"/>
          </w:tcPr>
          <w:p w:rsidR="009D1868" w:rsidRDefault="009D1868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572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876" w:type="dxa"/>
          </w:tcPr>
          <w:p w:rsidR="009D1868" w:rsidRDefault="009D1868">
            <w:pPr>
              <w:pStyle w:val="ConsPlusNormal"/>
            </w:pPr>
            <w:r>
              <w:t>Дата регистрации (при создании до 1 июля 2002 года)</w:t>
            </w:r>
          </w:p>
        </w:tc>
        <w:tc>
          <w:tcPr>
            <w:tcW w:w="3572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76" w:type="dxa"/>
          </w:tcPr>
          <w:p w:rsidR="009D1868" w:rsidRDefault="009D1868">
            <w:pPr>
              <w:pStyle w:val="ConsPlusNormal"/>
            </w:pPr>
            <w: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572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76" w:type="dxa"/>
          </w:tcPr>
          <w:p w:rsidR="009D1868" w:rsidRDefault="009D1868">
            <w:pPr>
              <w:pStyle w:val="ConsPlusNormal"/>
            </w:pPr>
            <w:r>
              <w:t>Реквизиты банковского счета</w:t>
            </w:r>
          </w:p>
          <w:p w:rsidR="009D1868" w:rsidRDefault="009D1868">
            <w:pPr>
              <w:pStyle w:val="ConsPlusNormal"/>
            </w:pPr>
            <w:r>
              <w:t xml:space="preserve">(ИНН/КПП, ОГРН, БИК, </w:t>
            </w:r>
            <w:hyperlink r:id="rId28" w:history="1">
              <w:r>
                <w:rPr>
                  <w:color w:val="0000FF"/>
                </w:rPr>
                <w:t>ОКТМО</w:t>
              </w:r>
            </w:hyperlink>
            <w:r>
              <w:t>,</w:t>
            </w:r>
          </w:p>
          <w:p w:rsidR="009D1868" w:rsidRDefault="009D1868">
            <w:pPr>
              <w:pStyle w:val="ConsPlusNormal"/>
            </w:pPr>
            <w:r>
              <w:t>р/с, кор/с)</w:t>
            </w:r>
          </w:p>
        </w:tc>
        <w:tc>
          <w:tcPr>
            <w:tcW w:w="3572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76" w:type="dxa"/>
          </w:tcPr>
          <w:p w:rsidR="009D1868" w:rsidRDefault="009D1868">
            <w:pPr>
              <w:pStyle w:val="ConsPlusNormal"/>
            </w:pPr>
            <w:r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3572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76" w:type="dxa"/>
          </w:tcPr>
          <w:p w:rsidR="009D1868" w:rsidRDefault="009D1868">
            <w:pPr>
              <w:pStyle w:val="ConsPlusNormal"/>
            </w:pPr>
            <w:r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3572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76" w:type="dxa"/>
          </w:tcPr>
          <w:p w:rsidR="009D1868" w:rsidRDefault="009D1868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3572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76" w:type="dxa"/>
          </w:tcPr>
          <w:p w:rsidR="009D1868" w:rsidRDefault="009D1868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3572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76" w:type="dxa"/>
          </w:tcPr>
          <w:p w:rsidR="009D1868" w:rsidRDefault="009D1868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572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76" w:type="dxa"/>
          </w:tcPr>
          <w:p w:rsidR="009D1868" w:rsidRDefault="009D1868">
            <w:pPr>
              <w:pStyle w:val="ConsPlusNormal"/>
            </w:pPr>
            <w:r>
              <w:t>Численность работников</w:t>
            </w:r>
          </w:p>
        </w:tc>
        <w:tc>
          <w:tcPr>
            <w:tcW w:w="3572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76" w:type="dxa"/>
          </w:tcPr>
          <w:p w:rsidR="009D1868" w:rsidRDefault="009D1868">
            <w:pPr>
              <w:pStyle w:val="ConsPlusNormal"/>
            </w:pPr>
            <w:r>
              <w:t>Численность добровольцев</w:t>
            </w:r>
          </w:p>
        </w:tc>
        <w:tc>
          <w:tcPr>
            <w:tcW w:w="3572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76" w:type="dxa"/>
          </w:tcPr>
          <w:p w:rsidR="009D1868" w:rsidRDefault="009D1868">
            <w:pPr>
              <w:pStyle w:val="ConsPlusNormal"/>
            </w:pPr>
            <w:r>
              <w:t>Численность учредителей, членов</w:t>
            </w:r>
          </w:p>
        </w:tc>
        <w:tc>
          <w:tcPr>
            <w:tcW w:w="3572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9015" w:type="dxa"/>
            <w:gridSpan w:val="3"/>
          </w:tcPr>
          <w:p w:rsidR="009D1868" w:rsidRDefault="009D1868">
            <w:pPr>
              <w:pStyle w:val="ConsPlusNormal"/>
              <w:jc w:val="center"/>
            </w:pPr>
            <w:r>
              <w:t>Информация о социально значимом проекте (программе) (далее - проект (программа)), представленная в составе заявления о предоставлении субсидии на реализацию социально значимых проектов (программ)</w:t>
            </w: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76" w:type="dxa"/>
          </w:tcPr>
          <w:p w:rsidR="009D1868" w:rsidRDefault="009D1868">
            <w:pPr>
              <w:pStyle w:val="ConsPlusNormal"/>
            </w:pPr>
            <w:r>
              <w:t>Наименование проекта (программы)</w:t>
            </w:r>
          </w:p>
        </w:tc>
        <w:tc>
          <w:tcPr>
            <w:tcW w:w="3572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76" w:type="dxa"/>
          </w:tcPr>
          <w:p w:rsidR="009D1868" w:rsidRDefault="009D1868">
            <w:pPr>
              <w:pStyle w:val="ConsPlusNormal"/>
            </w:pPr>
            <w:r>
              <w:t>Наименование органа управления некоммерческой организации, утвердившего проект (программу)</w:t>
            </w:r>
          </w:p>
        </w:tc>
        <w:tc>
          <w:tcPr>
            <w:tcW w:w="3572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76" w:type="dxa"/>
          </w:tcPr>
          <w:p w:rsidR="009D1868" w:rsidRDefault="009D1868">
            <w:pPr>
              <w:pStyle w:val="ConsPlusNormal"/>
            </w:pPr>
            <w:r>
              <w:t>Дата утверждения проекта (программы)</w:t>
            </w:r>
          </w:p>
        </w:tc>
        <w:tc>
          <w:tcPr>
            <w:tcW w:w="3572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76" w:type="dxa"/>
          </w:tcPr>
          <w:p w:rsidR="009D1868" w:rsidRDefault="009D1868">
            <w:pPr>
              <w:pStyle w:val="ConsPlusNormal"/>
            </w:pPr>
            <w:r>
              <w:t>Сроки реализации проекта (программы)</w:t>
            </w:r>
          </w:p>
        </w:tc>
        <w:tc>
          <w:tcPr>
            <w:tcW w:w="3572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4876" w:type="dxa"/>
          </w:tcPr>
          <w:p w:rsidR="009D1868" w:rsidRDefault="009D1868">
            <w:pPr>
              <w:pStyle w:val="ConsPlusNormal"/>
            </w:pPr>
            <w:r>
              <w:t>Сроки реализации мероприятий проекта (программы), для финансового обеспечения которых запрашивается субсидия</w:t>
            </w:r>
          </w:p>
        </w:tc>
        <w:tc>
          <w:tcPr>
            <w:tcW w:w="3572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76" w:type="dxa"/>
          </w:tcPr>
          <w:p w:rsidR="009D1868" w:rsidRDefault="009D1868">
            <w:pPr>
              <w:pStyle w:val="ConsPlusNormal"/>
            </w:pPr>
            <w:r>
              <w:t>Общая сумма планируемых расходов на реализацию проекта (программы)</w:t>
            </w:r>
          </w:p>
        </w:tc>
        <w:tc>
          <w:tcPr>
            <w:tcW w:w="3572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76" w:type="dxa"/>
          </w:tcPr>
          <w:p w:rsidR="009D1868" w:rsidRDefault="009D1868">
            <w:pPr>
              <w:pStyle w:val="ConsPlusNormal"/>
            </w:pPr>
            <w:r>
              <w:t>Запрашиваемый размер субсидии из областного бюджета</w:t>
            </w:r>
          </w:p>
        </w:tc>
        <w:tc>
          <w:tcPr>
            <w:tcW w:w="3572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76" w:type="dxa"/>
          </w:tcPr>
          <w:p w:rsidR="009D1868" w:rsidRDefault="009D1868">
            <w:pPr>
              <w:pStyle w:val="ConsPlusNormal"/>
            </w:pPr>
            <w:r>
              <w:t>Предполагаемая сумма софинансирования проекта (программы) за счет средств местных бюджетов</w:t>
            </w:r>
          </w:p>
        </w:tc>
        <w:tc>
          <w:tcPr>
            <w:tcW w:w="3572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76" w:type="dxa"/>
          </w:tcPr>
          <w:p w:rsidR="009D1868" w:rsidRDefault="009D1868">
            <w:pPr>
              <w:pStyle w:val="ConsPlusNormal"/>
            </w:pPr>
            <w:r>
              <w:t>Предполагаемая сумма софинансирования проекта (программы) за счет внебюджетных источников</w:t>
            </w:r>
          </w:p>
        </w:tc>
        <w:tc>
          <w:tcPr>
            <w:tcW w:w="3572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876" w:type="dxa"/>
          </w:tcPr>
          <w:p w:rsidR="009D1868" w:rsidRDefault="009D1868">
            <w:pPr>
              <w:pStyle w:val="ConsPlusNormal"/>
            </w:pPr>
            <w:r>
              <w:t>Ожидаемые результаты с отражением показателей (индикаторов) результативности использования субсидии</w:t>
            </w:r>
          </w:p>
        </w:tc>
        <w:tc>
          <w:tcPr>
            <w:tcW w:w="3572" w:type="dxa"/>
          </w:tcPr>
          <w:p w:rsidR="009D1868" w:rsidRDefault="009D1868">
            <w:pPr>
              <w:pStyle w:val="ConsPlusNormal"/>
              <w:jc w:val="both"/>
            </w:pPr>
          </w:p>
        </w:tc>
      </w:tr>
    </w:tbl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  <w:r>
        <w:t>Достоверность информации (в том числе документов), представленной в составе заявления на участие в конкурсном отборе некоммерческих организаций для предоставления субсидии на реализацию социально значимого проекта (программы), подтверждаю.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С условиями конкурсного отбора и предоставления субсидии ознакомлен и согласен.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В случае принятия Министерством труда и социального развития Омской области решения о предоставлении (об отказе в предоставлении) субсидии, а также в случае принятия Министерством труда и социального развития Омской области решения о возврате субсидии (остатков субсидии) прошу направить соответствующее уведомление в форме документа на бумажном носителе и (или) электронного документа (подписанного усиленной квалифицированной электронной подписью) (нужное подчеркнуть) по адресу: ______________________________________________________________________________.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</w:t>
      </w:r>
      <w:r>
        <w:lastRenderedPageBreak/>
        <w:t xml:space="preserve">документах, указанных в </w:t>
      </w:r>
      <w:hyperlink r:id="rId29" w:history="1">
        <w:r>
          <w:rPr>
            <w:color w:val="0000FF"/>
          </w:rPr>
          <w:t>пункте 9</w:t>
        </w:r>
      </w:hyperlink>
      <w:r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N 43-п.</w:t>
      </w: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nformat"/>
        <w:jc w:val="both"/>
      </w:pPr>
      <w:r>
        <w:t>____________________________________ ___________ __________________________</w:t>
      </w:r>
    </w:p>
    <w:p w:rsidR="009D1868" w:rsidRDefault="009D1868">
      <w:pPr>
        <w:pStyle w:val="ConsPlusNonformat"/>
        <w:jc w:val="both"/>
      </w:pPr>
      <w:r>
        <w:t>(наименование должности руководителя  (подпись)     (инициалы, фамилия)</w:t>
      </w:r>
    </w:p>
    <w:p w:rsidR="009D1868" w:rsidRDefault="009D1868">
      <w:pPr>
        <w:pStyle w:val="ConsPlusNonformat"/>
        <w:jc w:val="both"/>
      </w:pPr>
      <w:r>
        <w:t>некоммерческой организации)</w:t>
      </w:r>
    </w:p>
    <w:p w:rsidR="009D1868" w:rsidRDefault="009D1868">
      <w:pPr>
        <w:pStyle w:val="ConsPlusNonformat"/>
        <w:jc w:val="both"/>
      </w:pPr>
      <w:r>
        <w:t xml:space="preserve">                                     М.П.</w:t>
      </w:r>
    </w:p>
    <w:p w:rsidR="009D1868" w:rsidRDefault="009D1868">
      <w:pPr>
        <w:pStyle w:val="ConsPlusNonformat"/>
        <w:jc w:val="both"/>
      </w:pPr>
    </w:p>
    <w:p w:rsidR="009D1868" w:rsidRDefault="009D1868">
      <w:pPr>
        <w:pStyle w:val="ConsPlusNonformat"/>
        <w:jc w:val="both"/>
      </w:pPr>
      <w:r>
        <w:t>"__" __________________ 20__ г.</w:t>
      </w:r>
    </w:p>
    <w:p w:rsidR="009D1868" w:rsidRDefault="009D1868">
      <w:pPr>
        <w:pStyle w:val="ConsPlusNormal"/>
        <w:jc w:val="center"/>
      </w:pPr>
    </w:p>
    <w:p w:rsidR="009D1868" w:rsidRDefault="009D1868">
      <w:pPr>
        <w:pStyle w:val="ConsPlusNormal"/>
        <w:jc w:val="center"/>
      </w:pPr>
      <w:r>
        <w:t>_______________</w:t>
      </w: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jc w:val="right"/>
        <w:outlineLvl w:val="0"/>
      </w:pPr>
      <w:r>
        <w:t>Приложение N 8</w:t>
      </w:r>
    </w:p>
    <w:p w:rsidR="009D1868" w:rsidRDefault="009D1868">
      <w:pPr>
        <w:pStyle w:val="ConsPlusNormal"/>
        <w:jc w:val="right"/>
      </w:pPr>
      <w:r>
        <w:t>к приказу Министерства труда и</w:t>
      </w:r>
    </w:p>
    <w:p w:rsidR="009D1868" w:rsidRDefault="009D1868">
      <w:pPr>
        <w:pStyle w:val="ConsPlusNormal"/>
        <w:jc w:val="right"/>
      </w:pPr>
      <w:r>
        <w:t>социального развития Омской области</w:t>
      </w:r>
    </w:p>
    <w:p w:rsidR="009D1868" w:rsidRDefault="009D1868">
      <w:pPr>
        <w:pStyle w:val="ConsPlusNormal"/>
        <w:jc w:val="right"/>
      </w:pPr>
      <w:r>
        <w:t>от 27 марта 2013 г. N 17-п</w:t>
      </w:r>
    </w:p>
    <w:p w:rsidR="009D1868" w:rsidRDefault="009D1868">
      <w:pPr>
        <w:pStyle w:val="ConsPlusNormal"/>
        <w:jc w:val="center"/>
      </w:pPr>
    </w:p>
    <w:p w:rsidR="009D1868" w:rsidRDefault="009D1868">
      <w:pPr>
        <w:pStyle w:val="ConsPlusNonformat"/>
        <w:jc w:val="both"/>
      </w:pPr>
      <w:bookmarkStart w:id="7" w:name="P615"/>
      <w:bookmarkEnd w:id="7"/>
      <w:r>
        <w:t xml:space="preserve">                              ФОРМА ЗАЯВЛЕНИЯ</w:t>
      </w:r>
    </w:p>
    <w:p w:rsidR="009D1868" w:rsidRDefault="009D1868">
      <w:pPr>
        <w:pStyle w:val="ConsPlusNonformat"/>
        <w:jc w:val="both"/>
      </w:pPr>
      <w:r>
        <w:t xml:space="preserve">         социально ориентированной некоммерческой организации, не</w:t>
      </w:r>
    </w:p>
    <w:p w:rsidR="009D1868" w:rsidRDefault="009D1868">
      <w:pPr>
        <w:pStyle w:val="ConsPlusNonformat"/>
        <w:jc w:val="both"/>
      </w:pPr>
      <w:r>
        <w:t xml:space="preserve">          являющейся государственным (муниципальным) учреждением,</w:t>
      </w:r>
    </w:p>
    <w:p w:rsidR="009D1868" w:rsidRDefault="009D1868">
      <w:pPr>
        <w:pStyle w:val="ConsPlusNonformat"/>
        <w:jc w:val="both"/>
      </w:pPr>
      <w:r>
        <w:t xml:space="preserve">             осуществляющей деятельность в социальной сфере, о</w:t>
      </w:r>
    </w:p>
    <w:p w:rsidR="009D1868" w:rsidRDefault="009D1868">
      <w:pPr>
        <w:pStyle w:val="ConsPlusNonformat"/>
        <w:jc w:val="both"/>
      </w:pPr>
      <w:r>
        <w:t xml:space="preserve">        предоставлении субсидии на обучение по основным программам</w:t>
      </w:r>
    </w:p>
    <w:p w:rsidR="009D1868" w:rsidRDefault="009D1868">
      <w:pPr>
        <w:pStyle w:val="ConsPlusNonformat"/>
        <w:jc w:val="both"/>
      </w:pPr>
      <w:r>
        <w:t xml:space="preserve">        профессионального обучения, дополнительным профессиональным</w:t>
      </w:r>
    </w:p>
    <w:p w:rsidR="009D1868" w:rsidRDefault="009D1868">
      <w:pPr>
        <w:pStyle w:val="ConsPlusNonformat"/>
        <w:jc w:val="both"/>
      </w:pPr>
      <w:r>
        <w:t xml:space="preserve">             программам работников некоммерческих организаций,</w:t>
      </w:r>
    </w:p>
    <w:p w:rsidR="009D1868" w:rsidRDefault="009D1868">
      <w:pPr>
        <w:pStyle w:val="ConsPlusNonformat"/>
        <w:jc w:val="both"/>
      </w:pPr>
      <w:r>
        <w:t xml:space="preserve">              не являющихся государственными (муниципальными)</w:t>
      </w:r>
    </w:p>
    <w:p w:rsidR="009D1868" w:rsidRDefault="009D1868">
      <w:pPr>
        <w:pStyle w:val="ConsPlusNonformat"/>
        <w:jc w:val="both"/>
      </w:pPr>
      <w:r>
        <w:t xml:space="preserve">                учреждениями, осуществляющими деятельность</w:t>
      </w:r>
    </w:p>
    <w:p w:rsidR="009D1868" w:rsidRDefault="009D1868">
      <w:pPr>
        <w:pStyle w:val="ConsPlusNonformat"/>
        <w:jc w:val="both"/>
      </w:pPr>
      <w:r>
        <w:t xml:space="preserve">                            в социальной сфере</w:t>
      </w:r>
    </w:p>
    <w:p w:rsidR="009D1868" w:rsidRDefault="009D1868">
      <w:pPr>
        <w:pStyle w:val="ConsPlusNonformat"/>
        <w:jc w:val="both"/>
      </w:pPr>
    </w:p>
    <w:p w:rsidR="009D1868" w:rsidRDefault="009D1868">
      <w:pPr>
        <w:pStyle w:val="ConsPlusNonformat"/>
        <w:jc w:val="both"/>
      </w:pPr>
      <w:r>
        <w:t xml:space="preserve">        ___________________________________________________________</w:t>
      </w:r>
    </w:p>
    <w:p w:rsidR="009D1868" w:rsidRDefault="009D1868">
      <w:pPr>
        <w:pStyle w:val="ConsPlusNonformat"/>
        <w:jc w:val="both"/>
      </w:pPr>
      <w:r>
        <w:t xml:space="preserve">           наименование социально ориентированной некоммерческой</w:t>
      </w:r>
    </w:p>
    <w:p w:rsidR="009D1868" w:rsidRDefault="009D1868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9D1868" w:rsidRDefault="009D1868">
      <w:pPr>
        <w:pStyle w:val="ConsPlusNonformat"/>
        <w:jc w:val="both"/>
      </w:pPr>
      <w:r>
        <w:t xml:space="preserve">        учреждением, осуществляющей деятельность в социальной сфере</w:t>
      </w:r>
    </w:p>
    <w:p w:rsidR="009D1868" w:rsidRDefault="009D1868">
      <w:pPr>
        <w:pStyle w:val="ConsPlusNonformat"/>
        <w:jc w:val="both"/>
      </w:pPr>
      <w:r>
        <w:t xml:space="preserve">                   (далее - некоммерческая организация)</w:t>
      </w:r>
    </w:p>
    <w:p w:rsidR="009D1868" w:rsidRDefault="009D186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0"/>
        <w:gridCol w:w="5272"/>
        <w:gridCol w:w="3118"/>
      </w:tblGrid>
      <w:tr w:rsidR="009D1868">
        <w:tc>
          <w:tcPr>
            <w:tcW w:w="630" w:type="dxa"/>
          </w:tcPr>
          <w:p w:rsidR="009D1868" w:rsidRDefault="009D18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  <w:vAlign w:val="center"/>
          </w:tcPr>
          <w:p w:rsidR="009D1868" w:rsidRDefault="009D1868">
            <w:pPr>
              <w:pStyle w:val="ConsPlusNormal"/>
            </w:pPr>
            <w:r>
              <w:t>Сокращенное наименование некоммерческой организации</w:t>
            </w:r>
          </w:p>
        </w:tc>
        <w:tc>
          <w:tcPr>
            <w:tcW w:w="3118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630" w:type="dxa"/>
          </w:tcPr>
          <w:p w:rsidR="009D1868" w:rsidRDefault="009D18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2" w:type="dxa"/>
            <w:vAlign w:val="center"/>
          </w:tcPr>
          <w:p w:rsidR="009D1868" w:rsidRDefault="009D1868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118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630" w:type="dxa"/>
          </w:tcPr>
          <w:p w:rsidR="009D1868" w:rsidRDefault="009D18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72" w:type="dxa"/>
            <w:vAlign w:val="center"/>
          </w:tcPr>
          <w:p w:rsidR="009D1868" w:rsidRDefault="009D1868">
            <w:pPr>
              <w:pStyle w:val="ConsPlusNormal"/>
            </w:pPr>
            <w:r>
              <w:t>Дата регистрации (при создании до 1 июля 2002 года)</w:t>
            </w:r>
          </w:p>
        </w:tc>
        <w:tc>
          <w:tcPr>
            <w:tcW w:w="3118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630" w:type="dxa"/>
          </w:tcPr>
          <w:p w:rsidR="009D1868" w:rsidRDefault="009D18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2" w:type="dxa"/>
            <w:vAlign w:val="center"/>
          </w:tcPr>
          <w:p w:rsidR="009D1868" w:rsidRDefault="009D1868">
            <w:pPr>
              <w:pStyle w:val="ConsPlusNormal"/>
            </w:pPr>
            <w: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118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630" w:type="dxa"/>
          </w:tcPr>
          <w:p w:rsidR="009D1868" w:rsidRDefault="009D186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272" w:type="dxa"/>
          </w:tcPr>
          <w:p w:rsidR="009D1868" w:rsidRDefault="009D1868">
            <w:pPr>
              <w:pStyle w:val="ConsPlusNormal"/>
            </w:pPr>
            <w:r>
              <w:t>Реквизиты банковского счета</w:t>
            </w:r>
          </w:p>
          <w:p w:rsidR="009D1868" w:rsidRDefault="009D1868">
            <w:pPr>
              <w:pStyle w:val="ConsPlusNormal"/>
            </w:pPr>
            <w:r>
              <w:t xml:space="preserve">(ИНН/КПП, ОГРН, БИК, </w:t>
            </w:r>
            <w:hyperlink r:id="rId30" w:history="1">
              <w:r>
                <w:rPr>
                  <w:color w:val="0000FF"/>
                </w:rPr>
                <w:t>ОКТМО</w:t>
              </w:r>
            </w:hyperlink>
            <w:r>
              <w:t>,</w:t>
            </w:r>
          </w:p>
          <w:p w:rsidR="009D1868" w:rsidRDefault="009D1868">
            <w:pPr>
              <w:pStyle w:val="ConsPlusNormal"/>
            </w:pPr>
            <w:r>
              <w:t>р/с, кор/с)</w:t>
            </w:r>
          </w:p>
        </w:tc>
        <w:tc>
          <w:tcPr>
            <w:tcW w:w="3118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630" w:type="dxa"/>
          </w:tcPr>
          <w:p w:rsidR="009D1868" w:rsidRDefault="009D18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72" w:type="dxa"/>
            <w:vAlign w:val="center"/>
          </w:tcPr>
          <w:p w:rsidR="009D1868" w:rsidRDefault="009D1868">
            <w:pPr>
              <w:pStyle w:val="ConsPlusNormal"/>
            </w:pPr>
            <w:r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3118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630" w:type="dxa"/>
          </w:tcPr>
          <w:p w:rsidR="009D1868" w:rsidRDefault="009D18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2" w:type="dxa"/>
            <w:vAlign w:val="center"/>
          </w:tcPr>
          <w:p w:rsidR="009D1868" w:rsidRDefault="009D1868">
            <w:pPr>
              <w:pStyle w:val="ConsPlusNormal"/>
            </w:pPr>
            <w:r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3118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630" w:type="dxa"/>
          </w:tcPr>
          <w:p w:rsidR="009D1868" w:rsidRDefault="009D18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72" w:type="dxa"/>
            <w:vAlign w:val="center"/>
          </w:tcPr>
          <w:p w:rsidR="009D1868" w:rsidRDefault="009D1868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3118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630" w:type="dxa"/>
          </w:tcPr>
          <w:p w:rsidR="009D1868" w:rsidRDefault="009D18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72" w:type="dxa"/>
            <w:vAlign w:val="center"/>
          </w:tcPr>
          <w:p w:rsidR="009D1868" w:rsidRDefault="009D1868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3118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630" w:type="dxa"/>
          </w:tcPr>
          <w:p w:rsidR="009D1868" w:rsidRDefault="009D18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72" w:type="dxa"/>
            <w:vAlign w:val="center"/>
          </w:tcPr>
          <w:p w:rsidR="009D1868" w:rsidRDefault="009D1868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118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630" w:type="dxa"/>
          </w:tcPr>
          <w:p w:rsidR="009D1868" w:rsidRDefault="009D186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72" w:type="dxa"/>
            <w:vAlign w:val="center"/>
          </w:tcPr>
          <w:p w:rsidR="009D1868" w:rsidRDefault="009D1868">
            <w:pPr>
              <w:pStyle w:val="ConsPlusNormal"/>
            </w:pPr>
            <w:r>
              <w:t>Численность работников</w:t>
            </w:r>
          </w:p>
        </w:tc>
        <w:tc>
          <w:tcPr>
            <w:tcW w:w="3118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630" w:type="dxa"/>
          </w:tcPr>
          <w:p w:rsidR="009D1868" w:rsidRDefault="009D186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72" w:type="dxa"/>
            <w:vAlign w:val="center"/>
          </w:tcPr>
          <w:p w:rsidR="009D1868" w:rsidRDefault="009D1868">
            <w:pPr>
              <w:pStyle w:val="ConsPlusNormal"/>
            </w:pPr>
            <w:r>
              <w:t>Численность добровольцев</w:t>
            </w:r>
          </w:p>
        </w:tc>
        <w:tc>
          <w:tcPr>
            <w:tcW w:w="3118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630" w:type="dxa"/>
          </w:tcPr>
          <w:p w:rsidR="009D1868" w:rsidRDefault="009D186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72" w:type="dxa"/>
            <w:vAlign w:val="center"/>
          </w:tcPr>
          <w:p w:rsidR="009D1868" w:rsidRDefault="009D1868">
            <w:pPr>
              <w:pStyle w:val="ConsPlusNormal"/>
            </w:pPr>
            <w:r>
              <w:t>Численность учредителей, членов</w:t>
            </w:r>
          </w:p>
        </w:tc>
        <w:tc>
          <w:tcPr>
            <w:tcW w:w="3118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9020" w:type="dxa"/>
            <w:gridSpan w:val="3"/>
          </w:tcPr>
          <w:p w:rsidR="009D1868" w:rsidRDefault="009D1868">
            <w:pPr>
              <w:pStyle w:val="ConsPlusNormal"/>
              <w:jc w:val="center"/>
            </w:pPr>
            <w:r>
              <w:t>Информация о мероприятиях, представленных в составе заявления о предоставлении субсидии на обучение по основным программам профессионального обучения, дополнительным профессиональным программам работников некоммерческих организаций, не являющихся государственными (муниципальными) учреждениями, осуществляющими деятельность в социальной сфере (далее - обучение)</w:t>
            </w:r>
          </w:p>
        </w:tc>
      </w:tr>
      <w:tr w:rsidR="009D1868">
        <w:tc>
          <w:tcPr>
            <w:tcW w:w="630" w:type="dxa"/>
          </w:tcPr>
          <w:p w:rsidR="009D1868" w:rsidRDefault="009D186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72" w:type="dxa"/>
            <w:vAlign w:val="center"/>
          </w:tcPr>
          <w:p w:rsidR="009D1868" w:rsidRDefault="009D1868">
            <w:pPr>
              <w:pStyle w:val="ConsPlusNormal"/>
            </w:pPr>
            <w:r>
              <w:t>Сроки обучения, для финансового обеспечения которого запрашивается субсидия</w:t>
            </w:r>
          </w:p>
        </w:tc>
        <w:tc>
          <w:tcPr>
            <w:tcW w:w="3118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630" w:type="dxa"/>
          </w:tcPr>
          <w:p w:rsidR="009D1868" w:rsidRDefault="009D18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272" w:type="dxa"/>
            <w:vAlign w:val="center"/>
          </w:tcPr>
          <w:p w:rsidR="009D1868" w:rsidRDefault="009D1868">
            <w:pPr>
              <w:pStyle w:val="ConsPlusNormal"/>
            </w:pPr>
            <w:r>
              <w:t>Общая сумма планируемых расходов на обучение</w:t>
            </w:r>
          </w:p>
        </w:tc>
        <w:tc>
          <w:tcPr>
            <w:tcW w:w="3118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630" w:type="dxa"/>
          </w:tcPr>
          <w:p w:rsidR="009D1868" w:rsidRDefault="009D186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272" w:type="dxa"/>
            <w:vAlign w:val="center"/>
          </w:tcPr>
          <w:p w:rsidR="009D1868" w:rsidRDefault="009D1868">
            <w:pPr>
              <w:pStyle w:val="ConsPlusNormal"/>
            </w:pPr>
            <w:r>
              <w:t>Запрашиваемый размер субсидии из областного бюджета на обучение</w:t>
            </w:r>
          </w:p>
        </w:tc>
        <w:tc>
          <w:tcPr>
            <w:tcW w:w="3118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630" w:type="dxa"/>
          </w:tcPr>
          <w:p w:rsidR="009D1868" w:rsidRDefault="009D186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272" w:type="dxa"/>
            <w:vAlign w:val="center"/>
          </w:tcPr>
          <w:p w:rsidR="009D1868" w:rsidRDefault="009D1868">
            <w:pPr>
              <w:pStyle w:val="ConsPlusNormal"/>
            </w:pPr>
            <w:r>
              <w:t>Предполагаемая сумма софинансирования обучения за счет средств местных бюджетов</w:t>
            </w:r>
          </w:p>
        </w:tc>
        <w:tc>
          <w:tcPr>
            <w:tcW w:w="3118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630" w:type="dxa"/>
          </w:tcPr>
          <w:p w:rsidR="009D1868" w:rsidRDefault="009D186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272" w:type="dxa"/>
            <w:vAlign w:val="center"/>
          </w:tcPr>
          <w:p w:rsidR="009D1868" w:rsidRDefault="009D1868">
            <w:pPr>
              <w:pStyle w:val="ConsPlusNormal"/>
            </w:pPr>
            <w:r>
              <w:t>Предполагаемая сумма софинансирования обучения за счет внебюджетных источников</w:t>
            </w:r>
          </w:p>
        </w:tc>
        <w:tc>
          <w:tcPr>
            <w:tcW w:w="3118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630" w:type="dxa"/>
          </w:tcPr>
          <w:p w:rsidR="009D1868" w:rsidRDefault="009D1868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5272" w:type="dxa"/>
            <w:vAlign w:val="center"/>
          </w:tcPr>
          <w:p w:rsidR="009D1868" w:rsidRDefault="009D1868">
            <w:pPr>
              <w:pStyle w:val="ConsPlusNormal"/>
            </w:pPr>
            <w:r>
              <w:t>Ожидаемые результаты с отражением показателей (индикаторов) результативности использования субсидии</w:t>
            </w:r>
          </w:p>
        </w:tc>
        <w:tc>
          <w:tcPr>
            <w:tcW w:w="3118" w:type="dxa"/>
          </w:tcPr>
          <w:p w:rsidR="009D1868" w:rsidRDefault="009D1868">
            <w:pPr>
              <w:pStyle w:val="ConsPlusNormal"/>
              <w:jc w:val="both"/>
            </w:pPr>
          </w:p>
        </w:tc>
      </w:tr>
    </w:tbl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  <w:r>
        <w:t>Достоверность информации (в том числе документов), представленной в составе заявления на участие в конкурсном отборе некоммерческих организаций для предоставления субсидии на обучение, подтверждаю.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С условиями конкурсного отбора и предоставления субсидии ознакомлен и согласен.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В случае принятия Министерством труда и социального развития Омской области решения о предоставлении (об отказе в предоставлении) субсидии, а также в случае принятия Министерством труда и социального развития Омской области решения о возврате субсидии (остатков субсидии) прошу направить соответствующее уведомление в форме документа на бумажном носителе и (или) электронного документа (подписанного усиленной квалифицированной электронной подписью) (нужное подчеркнуть) по адресу: ____________________________________________________________________________.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документах, указанных в </w:t>
      </w:r>
      <w:hyperlink r:id="rId31" w:history="1">
        <w:r>
          <w:rPr>
            <w:color w:val="0000FF"/>
          </w:rPr>
          <w:t>пункте 9</w:t>
        </w:r>
      </w:hyperlink>
      <w:r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N 43-п.</w:t>
      </w: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nformat"/>
        <w:jc w:val="both"/>
      </w:pPr>
      <w:r>
        <w:t>____________________________________ ___________ __________________________</w:t>
      </w:r>
    </w:p>
    <w:p w:rsidR="009D1868" w:rsidRDefault="009D1868">
      <w:pPr>
        <w:pStyle w:val="ConsPlusNonformat"/>
        <w:jc w:val="both"/>
      </w:pPr>
      <w:r>
        <w:t>(наименование должности руководителя  (подпись)     (инициалы, фамилия)</w:t>
      </w:r>
    </w:p>
    <w:p w:rsidR="009D1868" w:rsidRDefault="009D1868">
      <w:pPr>
        <w:pStyle w:val="ConsPlusNonformat"/>
        <w:jc w:val="both"/>
      </w:pPr>
      <w:r>
        <w:t>некоммерческой организации)</w:t>
      </w:r>
    </w:p>
    <w:p w:rsidR="009D1868" w:rsidRDefault="009D1868">
      <w:pPr>
        <w:pStyle w:val="ConsPlusNonformat"/>
        <w:jc w:val="both"/>
      </w:pPr>
      <w:r>
        <w:t xml:space="preserve">                                     М.П.</w:t>
      </w:r>
    </w:p>
    <w:p w:rsidR="009D1868" w:rsidRDefault="009D1868">
      <w:pPr>
        <w:pStyle w:val="ConsPlusNonformat"/>
        <w:jc w:val="both"/>
      </w:pPr>
    </w:p>
    <w:p w:rsidR="009D1868" w:rsidRDefault="009D1868">
      <w:pPr>
        <w:pStyle w:val="ConsPlusNonformat"/>
        <w:jc w:val="both"/>
      </w:pPr>
      <w:r>
        <w:t>"__" __________________ 20__ г.</w:t>
      </w:r>
    </w:p>
    <w:p w:rsidR="009D1868" w:rsidRDefault="009D1868">
      <w:pPr>
        <w:pStyle w:val="ConsPlusNormal"/>
        <w:jc w:val="center"/>
      </w:pPr>
    </w:p>
    <w:p w:rsidR="009D1868" w:rsidRDefault="009D1868">
      <w:pPr>
        <w:pStyle w:val="ConsPlusNormal"/>
        <w:jc w:val="center"/>
      </w:pPr>
      <w:r>
        <w:t>_______________</w:t>
      </w:r>
    </w:p>
    <w:p w:rsidR="009D1868" w:rsidRDefault="009D1868">
      <w:pPr>
        <w:pStyle w:val="ConsPlusNormal"/>
        <w:jc w:val="right"/>
      </w:pPr>
    </w:p>
    <w:p w:rsidR="009D1868" w:rsidRDefault="009D1868">
      <w:pPr>
        <w:pStyle w:val="ConsPlusNormal"/>
        <w:jc w:val="right"/>
      </w:pPr>
    </w:p>
    <w:p w:rsidR="009D1868" w:rsidRDefault="009D1868">
      <w:pPr>
        <w:pStyle w:val="ConsPlusNormal"/>
        <w:jc w:val="right"/>
      </w:pPr>
    </w:p>
    <w:p w:rsidR="009D1868" w:rsidRDefault="009D1868">
      <w:pPr>
        <w:pStyle w:val="ConsPlusNormal"/>
        <w:jc w:val="right"/>
      </w:pPr>
    </w:p>
    <w:p w:rsidR="009D1868" w:rsidRDefault="009D1868">
      <w:pPr>
        <w:pStyle w:val="ConsPlusNormal"/>
        <w:jc w:val="right"/>
      </w:pPr>
    </w:p>
    <w:p w:rsidR="009D1868" w:rsidRDefault="009D1868">
      <w:pPr>
        <w:pStyle w:val="ConsPlusNormal"/>
        <w:jc w:val="right"/>
        <w:outlineLvl w:val="0"/>
      </w:pPr>
      <w:r>
        <w:t>Приложение N 8.1</w:t>
      </w:r>
    </w:p>
    <w:p w:rsidR="009D1868" w:rsidRDefault="009D1868">
      <w:pPr>
        <w:pStyle w:val="ConsPlusNormal"/>
        <w:jc w:val="right"/>
      </w:pPr>
      <w:r>
        <w:t>к приказу Министерства</w:t>
      </w:r>
    </w:p>
    <w:p w:rsidR="009D1868" w:rsidRDefault="009D1868">
      <w:pPr>
        <w:pStyle w:val="ConsPlusNormal"/>
        <w:jc w:val="right"/>
      </w:pPr>
      <w:r>
        <w:t>труда и социального</w:t>
      </w:r>
    </w:p>
    <w:p w:rsidR="009D1868" w:rsidRDefault="009D1868">
      <w:pPr>
        <w:pStyle w:val="ConsPlusNormal"/>
        <w:jc w:val="right"/>
      </w:pPr>
      <w:r>
        <w:t>развития Омской области</w:t>
      </w:r>
    </w:p>
    <w:p w:rsidR="009D1868" w:rsidRDefault="009D1868">
      <w:pPr>
        <w:pStyle w:val="ConsPlusNormal"/>
        <w:jc w:val="right"/>
      </w:pPr>
      <w:r>
        <w:lastRenderedPageBreak/>
        <w:t>от 27 марта 2013 г. N 17-п</w:t>
      </w:r>
    </w:p>
    <w:p w:rsidR="009D1868" w:rsidRDefault="009D1868">
      <w:pPr>
        <w:pStyle w:val="ConsPlusNormal"/>
        <w:jc w:val="center"/>
      </w:pPr>
    </w:p>
    <w:p w:rsidR="009D1868" w:rsidRDefault="009D1868">
      <w:pPr>
        <w:pStyle w:val="ConsPlusNonformat"/>
        <w:jc w:val="both"/>
      </w:pPr>
      <w:bookmarkStart w:id="8" w:name="P717"/>
      <w:bookmarkEnd w:id="8"/>
      <w:r>
        <w:t xml:space="preserve">                              ФОРМА ЗАЯВЛЕНИЯ</w:t>
      </w:r>
    </w:p>
    <w:p w:rsidR="009D1868" w:rsidRDefault="009D1868">
      <w:pPr>
        <w:pStyle w:val="ConsPlusNonformat"/>
        <w:jc w:val="both"/>
      </w:pPr>
      <w:r>
        <w:t xml:space="preserve">           социально ориентированной некоммерческой организации,</w:t>
      </w:r>
    </w:p>
    <w:p w:rsidR="009D1868" w:rsidRDefault="009D1868">
      <w:pPr>
        <w:pStyle w:val="ConsPlusNonformat"/>
        <w:jc w:val="both"/>
      </w:pPr>
      <w:r>
        <w:t xml:space="preserve">        не являющейся государственным (муниципальным) учреждением,</w:t>
      </w:r>
    </w:p>
    <w:p w:rsidR="009D1868" w:rsidRDefault="009D1868">
      <w:pPr>
        <w:pStyle w:val="ConsPlusNonformat"/>
        <w:jc w:val="both"/>
      </w:pPr>
      <w:r>
        <w:t xml:space="preserve">              осуществляющей деятельность в социальной сфере,</w:t>
      </w:r>
    </w:p>
    <w:p w:rsidR="009D1868" w:rsidRDefault="009D1868">
      <w:pPr>
        <w:pStyle w:val="ConsPlusNonformat"/>
        <w:jc w:val="both"/>
      </w:pPr>
      <w:r>
        <w:t xml:space="preserve">          о предоставлении субсидии на осуществление мероприятий,</w:t>
      </w:r>
    </w:p>
    <w:p w:rsidR="009D1868" w:rsidRDefault="009D1868">
      <w:pPr>
        <w:pStyle w:val="ConsPlusNonformat"/>
        <w:jc w:val="both"/>
      </w:pPr>
      <w:r>
        <w:t xml:space="preserve">          направленных на информационно-методическое и ресурсное</w:t>
      </w:r>
    </w:p>
    <w:p w:rsidR="009D1868" w:rsidRDefault="009D1868">
      <w:pPr>
        <w:pStyle w:val="ConsPlusNonformat"/>
        <w:jc w:val="both"/>
      </w:pPr>
      <w:r>
        <w:t xml:space="preserve">         сопровождение некоммерческих организаций, осуществляющих</w:t>
      </w:r>
    </w:p>
    <w:p w:rsidR="009D1868" w:rsidRDefault="009D1868">
      <w:pPr>
        <w:pStyle w:val="ConsPlusNonformat"/>
        <w:jc w:val="both"/>
      </w:pPr>
      <w:r>
        <w:t xml:space="preserve">             деятельность в интересах населения Омской области</w:t>
      </w:r>
    </w:p>
    <w:p w:rsidR="009D1868" w:rsidRDefault="009D1868">
      <w:pPr>
        <w:pStyle w:val="ConsPlusNonformat"/>
        <w:jc w:val="both"/>
      </w:pPr>
      <w:r>
        <w:t xml:space="preserve">            (далее - мероприятий, направленных на сопровождение</w:t>
      </w:r>
    </w:p>
    <w:p w:rsidR="009D1868" w:rsidRDefault="009D1868">
      <w:pPr>
        <w:pStyle w:val="ConsPlusNonformat"/>
        <w:jc w:val="both"/>
      </w:pPr>
      <w:r>
        <w:t xml:space="preserve">                               деятельности)</w:t>
      </w:r>
    </w:p>
    <w:p w:rsidR="009D1868" w:rsidRDefault="009D1868">
      <w:pPr>
        <w:pStyle w:val="ConsPlusNonformat"/>
        <w:jc w:val="both"/>
      </w:pPr>
    </w:p>
    <w:p w:rsidR="009D1868" w:rsidRDefault="009D1868">
      <w:pPr>
        <w:pStyle w:val="ConsPlusNonformat"/>
        <w:jc w:val="both"/>
      </w:pPr>
      <w:r>
        <w:t xml:space="preserve">       ____________________________________________________________</w:t>
      </w:r>
    </w:p>
    <w:p w:rsidR="009D1868" w:rsidRDefault="009D1868">
      <w:pPr>
        <w:pStyle w:val="ConsPlusNonformat"/>
        <w:jc w:val="both"/>
      </w:pPr>
      <w:r>
        <w:t xml:space="preserve">           наименование социально ориентированной некоммерческой</w:t>
      </w:r>
    </w:p>
    <w:p w:rsidR="009D1868" w:rsidRDefault="009D1868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9D1868" w:rsidRDefault="009D1868">
      <w:pPr>
        <w:pStyle w:val="ConsPlusNonformat"/>
        <w:jc w:val="both"/>
      </w:pPr>
      <w:r>
        <w:t xml:space="preserve">        учреждением, осуществляющей деятельность в социальной сфере</w:t>
      </w:r>
    </w:p>
    <w:p w:rsidR="009D1868" w:rsidRDefault="009D1868">
      <w:pPr>
        <w:pStyle w:val="ConsPlusNonformat"/>
        <w:jc w:val="both"/>
      </w:pPr>
      <w:r>
        <w:t xml:space="preserve">                   (далее - некоммерческая организация)</w:t>
      </w:r>
    </w:p>
    <w:p w:rsidR="009D1868" w:rsidRDefault="009D186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649"/>
        <w:gridCol w:w="3855"/>
      </w:tblGrid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9D1868" w:rsidRDefault="009D1868">
            <w:pPr>
              <w:pStyle w:val="ConsPlusNormal"/>
            </w:pPr>
            <w:r>
              <w:t>Сокращенное наименование некоммерческой организации</w:t>
            </w:r>
          </w:p>
        </w:tc>
        <w:tc>
          <w:tcPr>
            <w:tcW w:w="3855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9D1868" w:rsidRDefault="009D1868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3855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9D1868" w:rsidRDefault="009D1868">
            <w:pPr>
              <w:pStyle w:val="ConsPlusNormal"/>
            </w:pPr>
            <w:r>
              <w:t>Дата регистрации (при создании до 1 июля 2002 года)</w:t>
            </w:r>
          </w:p>
        </w:tc>
        <w:tc>
          <w:tcPr>
            <w:tcW w:w="3855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9" w:type="dxa"/>
          </w:tcPr>
          <w:p w:rsidR="009D1868" w:rsidRDefault="009D1868">
            <w:pPr>
              <w:pStyle w:val="ConsPlusNormal"/>
            </w:pPr>
            <w: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855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9" w:type="dxa"/>
          </w:tcPr>
          <w:p w:rsidR="009D1868" w:rsidRDefault="009D1868">
            <w:pPr>
              <w:pStyle w:val="ConsPlusNormal"/>
            </w:pPr>
            <w:r>
              <w:t>Реквизиты банковского счета</w:t>
            </w:r>
          </w:p>
          <w:p w:rsidR="009D1868" w:rsidRDefault="009D1868">
            <w:pPr>
              <w:pStyle w:val="ConsPlusNormal"/>
            </w:pPr>
            <w:r>
              <w:t xml:space="preserve">(ИНН/КПП, ОГРН, БИК, </w:t>
            </w:r>
            <w:hyperlink r:id="rId32" w:history="1">
              <w:r>
                <w:rPr>
                  <w:color w:val="0000FF"/>
                </w:rPr>
                <w:t>ОКТМО</w:t>
              </w:r>
            </w:hyperlink>
            <w:r>
              <w:t>,</w:t>
            </w:r>
          </w:p>
          <w:p w:rsidR="009D1868" w:rsidRDefault="009D1868">
            <w:pPr>
              <w:pStyle w:val="ConsPlusNormal"/>
            </w:pPr>
            <w:r>
              <w:t>р/с, кор/с)</w:t>
            </w:r>
          </w:p>
        </w:tc>
        <w:tc>
          <w:tcPr>
            <w:tcW w:w="3855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9" w:type="dxa"/>
          </w:tcPr>
          <w:p w:rsidR="009D1868" w:rsidRDefault="009D1868">
            <w:pPr>
              <w:pStyle w:val="ConsPlusNormal"/>
            </w:pPr>
            <w:r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3855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9" w:type="dxa"/>
          </w:tcPr>
          <w:p w:rsidR="009D1868" w:rsidRDefault="009D1868">
            <w:pPr>
              <w:pStyle w:val="ConsPlusNormal"/>
            </w:pPr>
            <w:r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3855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49" w:type="dxa"/>
          </w:tcPr>
          <w:p w:rsidR="009D1868" w:rsidRDefault="009D1868">
            <w:pPr>
              <w:pStyle w:val="ConsPlusNormal"/>
            </w:pPr>
            <w:r>
              <w:t>Наименование должности руководителя</w:t>
            </w:r>
          </w:p>
        </w:tc>
        <w:tc>
          <w:tcPr>
            <w:tcW w:w="3855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49" w:type="dxa"/>
          </w:tcPr>
          <w:p w:rsidR="009D1868" w:rsidRDefault="009D1868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3855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</w:tcPr>
          <w:p w:rsidR="009D1868" w:rsidRDefault="009D1868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855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649" w:type="dxa"/>
          </w:tcPr>
          <w:p w:rsidR="009D1868" w:rsidRDefault="009D1868">
            <w:pPr>
              <w:pStyle w:val="ConsPlusNormal"/>
            </w:pPr>
            <w:r>
              <w:t>Численность работников</w:t>
            </w:r>
          </w:p>
        </w:tc>
        <w:tc>
          <w:tcPr>
            <w:tcW w:w="3855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</w:tcPr>
          <w:p w:rsidR="009D1868" w:rsidRDefault="009D1868">
            <w:pPr>
              <w:pStyle w:val="ConsPlusNormal"/>
            </w:pPr>
            <w:r>
              <w:t>Численность добровольцев</w:t>
            </w:r>
          </w:p>
        </w:tc>
        <w:tc>
          <w:tcPr>
            <w:tcW w:w="3855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49" w:type="dxa"/>
          </w:tcPr>
          <w:p w:rsidR="009D1868" w:rsidRDefault="009D1868">
            <w:pPr>
              <w:pStyle w:val="ConsPlusNormal"/>
            </w:pPr>
            <w:r>
              <w:t>Численность учредителей, членов</w:t>
            </w:r>
          </w:p>
        </w:tc>
        <w:tc>
          <w:tcPr>
            <w:tcW w:w="3855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9071" w:type="dxa"/>
            <w:gridSpan w:val="3"/>
          </w:tcPr>
          <w:p w:rsidR="009D1868" w:rsidRDefault="009D1868">
            <w:pPr>
              <w:pStyle w:val="ConsPlusNormal"/>
              <w:jc w:val="center"/>
            </w:pPr>
            <w:r>
              <w:t>Информация о мероприятиях, представленных в составе заявления о предоставлении субсидии на осуществление мероприятий, направленных на сопровождение деятельности</w:t>
            </w: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49" w:type="dxa"/>
          </w:tcPr>
          <w:p w:rsidR="009D1868" w:rsidRDefault="009D1868">
            <w:pPr>
              <w:pStyle w:val="ConsPlusNormal"/>
            </w:pPr>
            <w:r>
              <w:t>Наименование органа управления некоммерческой организации, утвердившего календарный план</w:t>
            </w:r>
          </w:p>
        </w:tc>
        <w:tc>
          <w:tcPr>
            <w:tcW w:w="3855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649" w:type="dxa"/>
          </w:tcPr>
          <w:p w:rsidR="009D1868" w:rsidRDefault="009D1868">
            <w:pPr>
              <w:pStyle w:val="ConsPlusNormal"/>
            </w:pPr>
            <w:r>
              <w:t>Дата утверждения календарного плана</w:t>
            </w:r>
          </w:p>
        </w:tc>
        <w:tc>
          <w:tcPr>
            <w:tcW w:w="3855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49" w:type="dxa"/>
          </w:tcPr>
          <w:p w:rsidR="009D1868" w:rsidRDefault="009D1868">
            <w:pPr>
              <w:pStyle w:val="ConsPlusNormal"/>
            </w:pPr>
            <w:r>
              <w:t>Сроки реализации календарного плана</w:t>
            </w:r>
          </w:p>
        </w:tc>
        <w:tc>
          <w:tcPr>
            <w:tcW w:w="3855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49" w:type="dxa"/>
          </w:tcPr>
          <w:p w:rsidR="009D1868" w:rsidRDefault="009D1868">
            <w:pPr>
              <w:pStyle w:val="ConsPlusNormal"/>
            </w:pPr>
            <w:r>
              <w:t>Сроки реализации мероприятий календарного плана, для финансового обеспечения которых запрашивается субсидия</w:t>
            </w:r>
          </w:p>
        </w:tc>
        <w:tc>
          <w:tcPr>
            <w:tcW w:w="3855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649" w:type="dxa"/>
          </w:tcPr>
          <w:p w:rsidR="009D1868" w:rsidRDefault="009D1868">
            <w:pPr>
              <w:pStyle w:val="ConsPlusNormal"/>
            </w:pPr>
            <w:r>
              <w:t>Общая сумма планируемых расходов на реализацию мероприятий календарного плана</w:t>
            </w:r>
          </w:p>
        </w:tc>
        <w:tc>
          <w:tcPr>
            <w:tcW w:w="3855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649" w:type="dxa"/>
          </w:tcPr>
          <w:p w:rsidR="009D1868" w:rsidRDefault="009D1868">
            <w:pPr>
              <w:pStyle w:val="ConsPlusNormal"/>
            </w:pPr>
            <w:r>
              <w:t>Запрашиваемый размер субсидии из областного бюджета на реализацию мероприятий календарного плана</w:t>
            </w:r>
          </w:p>
        </w:tc>
        <w:tc>
          <w:tcPr>
            <w:tcW w:w="3855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649" w:type="dxa"/>
          </w:tcPr>
          <w:p w:rsidR="009D1868" w:rsidRDefault="009D1868">
            <w:pPr>
              <w:pStyle w:val="ConsPlusNormal"/>
            </w:pPr>
            <w:r>
              <w:t>Предполагаемая сумма софинансирования мероприятий календарного плана за счет средств местных бюджетов</w:t>
            </w:r>
          </w:p>
        </w:tc>
        <w:tc>
          <w:tcPr>
            <w:tcW w:w="3855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649" w:type="dxa"/>
          </w:tcPr>
          <w:p w:rsidR="009D1868" w:rsidRDefault="009D1868">
            <w:pPr>
              <w:pStyle w:val="ConsPlusNormal"/>
            </w:pPr>
            <w:r>
              <w:t>Предполагаемая сумма софинансирования мероприятий календарного плана за счет внебюджетных источников</w:t>
            </w:r>
          </w:p>
        </w:tc>
        <w:tc>
          <w:tcPr>
            <w:tcW w:w="3855" w:type="dxa"/>
          </w:tcPr>
          <w:p w:rsidR="009D1868" w:rsidRDefault="009D1868">
            <w:pPr>
              <w:pStyle w:val="ConsPlusNormal"/>
              <w:jc w:val="both"/>
            </w:pPr>
          </w:p>
        </w:tc>
      </w:tr>
      <w:tr w:rsidR="009D1868">
        <w:tc>
          <w:tcPr>
            <w:tcW w:w="567" w:type="dxa"/>
          </w:tcPr>
          <w:p w:rsidR="009D1868" w:rsidRDefault="009D186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649" w:type="dxa"/>
          </w:tcPr>
          <w:p w:rsidR="009D1868" w:rsidRDefault="009D1868">
            <w:pPr>
              <w:pStyle w:val="ConsPlusNormal"/>
            </w:pPr>
            <w:r>
              <w:t>Ожидаемые результаты с отражением показателей (индикаторов) результативности использования субсидии</w:t>
            </w:r>
          </w:p>
        </w:tc>
        <w:tc>
          <w:tcPr>
            <w:tcW w:w="3855" w:type="dxa"/>
          </w:tcPr>
          <w:p w:rsidR="009D1868" w:rsidRDefault="009D1868">
            <w:pPr>
              <w:pStyle w:val="ConsPlusNormal"/>
              <w:jc w:val="both"/>
            </w:pPr>
          </w:p>
        </w:tc>
      </w:tr>
    </w:tbl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  <w:r>
        <w:lastRenderedPageBreak/>
        <w:t>Достоверность информации (в том числе документов), представленной в составе заявления на участие в конкурсном отборе некоммерческих организаций для предоставления субсидии на осуществление мероприятий, направленных на сопровождение деятельности, подтверждаю.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С условиями конкурсного отбора и предоставления субсидии ознакомлен и согласен.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>В случае принятия Министерством труда и социального развития Омской области (далее - Министерство) решения о предоставлении (об отказе в предоставлении) субсидии, а также в случае принятия Министерством решения о возврате субсидии (остатков субсидии) прошу направить соответствующее уведомление в форме документа на бумажном носителе и (или) электронного документа (подписанного усиленной квалифицированной электронной подписью) (нужное подчеркнуть) по адресу: __________________________________________________________________________________________________________.</w:t>
      </w:r>
    </w:p>
    <w:p w:rsidR="009D1868" w:rsidRDefault="009D1868">
      <w:pPr>
        <w:pStyle w:val="ConsPlusNormal"/>
        <w:spacing w:before="280"/>
        <w:ind w:firstLine="540"/>
        <w:jc w:val="both"/>
      </w:pPr>
      <w:r>
        <w:t xml:space="preserve">Выражаю согласие на обработку персональных данных, содержащихся в настоящем заявлении и представленных некоммерческой организацией документах, указанных в </w:t>
      </w:r>
      <w:hyperlink r:id="rId33" w:history="1">
        <w:r>
          <w:rPr>
            <w:color w:val="0000FF"/>
          </w:rPr>
          <w:t>пункте 9</w:t>
        </w:r>
      </w:hyperlink>
      <w:r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N 43-п.</w:t>
      </w: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nformat"/>
        <w:jc w:val="both"/>
      </w:pPr>
      <w:r>
        <w:t>_____________________________________   _________   _______________________</w:t>
      </w:r>
    </w:p>
    <w:p w:rsidR="009D1868" w:rsidRDefault="009D1868">
      <w:pPr>
        <w:pStyle w:val="ConsPlusNonformat"/>
        <w:jc w:val="both"/>
      </w:pPr>
      <w:r>
        <w:t>(наименование должности руководителя    (подпись)    (инициалы, фамилия)</w:t>
      </w:r>
    </w:p>
    <w:p w:rsidR="009D1868" w:rsidRDefault="009D1868">
      <w:pPr>
        <w:pStyle w:val="ConsPlusNonformat"/>
        <w:jc w:val="both"/>
      </w:pPr>
      <w:r>
        <w:t>некоммерческой организации)</w:t>
      </w:r>
    </w:p>
    <w:p w:rsidR="009D1868" w:rsidRDefault="009D1868">
      <w:pPr>
        <w:pStyle w:val="ConsPlusNonformat"/>
        <w:jc w:val="both"/>
      </w:pPr>
      <w:r>
        <w:t xml:space="preserve">                                   М.П.</w:t>
      </w:r>
    </w:p>
    <w:p w:rsidR="009D1868" w:rsidRDefault="009D1868">
      <w:pPr>
        <w:pStyle w:val="ConsPlusNonformat"/>
        <w:jc w:val="both"/>
      </w:pPr>
    </w:p>
    <w:p w:rsidR="009D1868" w:rsidRDefault="009D1868">
      <w:pPr>
        <w:pStyle w:val="ConsPlusNonformat"/>
        <w:jc w:val="both"/>
      </w:pPr>
      <w:r>
        <w:t>"__" __________________ 20__ г.</w:t>
      </w:r>
    </w:p>
    <w:p w:rsidR="009D1868" w:rsidRDefault="009D1868">
      <w:pPr>
        <w:pStyle w:val="ConsPlusNormal"/>
        <w:jc w:val="center"/>
      </w:pPr>
    </w:p>
    <w:p w:rsidR="009D1868" w:rsidRDefault="009D1868">
      <w:pPr>
        <w:pStyle w:val="ConsPlusNormal"/>
        <w:jc w:val="center"/>
      </w:pPr>
      <w:r>
        <w:t>_______________</w:t>
      </w:r>
    </w:p>
    <w:p w:rsidR="009D1868" w:rsidRDefault="009D1868">
      <w:pPr>
        <w:pStyle w:val="ConsPlusNormal"/>
        <w:jc w:val="right"/>
      </w:pPr>
    </w:p>
    <w:p w:rsidR="009D1868" w:rsidRDefault="009D1868">
      <w:pPr>
        <w:pStyle w:val="ConsPlusNormal"/>
        <w:jc w:val="right"/>
      </w:pPr>
    </w:p>
    <w:p w:rsidR="009D1868" w:rsidRDefault="009D1868">
      <w:pPr>
        <w:pStyle w:val="ConsPlusNormal"/>
        <w:jc w:val="right"/>
      </w:pPr>
    </w:p>
    <w:p w:rsidR="009D1868" w:rsidRDefault="009D1868">
      <w:pPr>
        <w:pStyle w:val="ConsPlusNormal"/>
        <w:jc w:val="right"/>
      </w:pPr>
    </w:p>
    <w:p w:rsidR="009D1868" w:rsidRDefault="009D1868">
      <w:pPr>
        <w:pStyle w:val="ConsPlusNormal"/>
        <w:jc w:val="right"/>
      </w:pPr>
    </w:p>
    <w:p w:rsidR="009D1868" w:rsidRDefault="009D1868">
      <w:pPr>
        <w:pStyle w:val="ConsPlusNormal"/>
        <w:jc w:val="right"/>
        <w:outlineLvl w:val="0"/>
      </w:pPr>
      <w:r>
        <w:t>Приложение N 9</w:t>
      </w:r>
    </w:p>
    <w:p w:rsidR="009D1868" w:rsidRDefault="009D1868">
      <w:pPr>
        <w:pStyle w:val="ConsPlusNormal"/>
        <w:jc w:val="right"/>
      </w:pPr>
      <w:r>
        <w:t>к приказу Министерства труда и</w:t>
      </w:r>
    </w:p>
    <w:p w:rsidR="009D1868" w:rsidRDefault="009D1868">
      <w:pPr>
        <w:pStyle w:val="ConsPlusNormal"/>
        <w:jc w:val="right"/>
      </w:pPr>
      <w:r>
        <w:t>социального развития Омской области</w:t>
      </w:r>
    </w:p>
    <w:p w:rsidR="009D1868" w:rsidRDefault="009D1868">
      <w:pPr>
        <w:pStyle w:val="ConsPlusNormal"/>
        <w:jc w:val="right"/>
      </w:pPr>
      <w:r>
        <w:t>от 27 марта 2013 г. N 17-п</w:t>
      </w:r>
    </w:p>
    <w:p w:rsidR="009D1868" w:rsidRDefault="009D1868">
      <w:pPr>
        <w:pStyle w:val="ConsPlusNormal"/>
        <w:jc w:val="center"/>
      </w:pPr>
    </w:p>
    <w:p w:rsidR="009D1868" w:rsidRDefault="009D1868">
      <w:pPr>
        <w:pStyle w:val="ConsPlusNonformat"/>
        <w:jc w:val="both"/>
      </w:pPr>
      <w:bookmarkStart w:id="9" w:name="P827"/>
      <w:bookmarkEnd w:id="9"/>
      <w:r>
        <w:t xml:space="preserve">                              РАСЧЕТ (смета)</w:t>
      </w:r>
    </w:p>
    <w:p w:rsidR="009D1868" w:rsidRDefault="009D1868">
      <w:pPr>
        <w:pStyle w:val="ConsPlusNonformat"/>
        <w:jc w:val="both"/>
      </w:pPr>
      <w:r>
        <w:t xml:space="preserve">         затрат для осуществления мероприятий в социальной</w:t>
      </w:r>
    </w:p>
    <w:p w:rsidR="009D1868" w:rsidRDefault="009D1868">
      <w:pPr>
        <w:pStyle w:val="ConsPlusNonformat"/>
        <w:jc w:val="both"/>
      </w:pPr>
      <w:r>
        <w:t xml:space="preserve">                сфере в интересах населения Омской области,</w:t>
      </w:r>
    </w:p>
    <w:p w:rsidR="009D1868" w:rsidRDefault="009D1868">
      <w:pPr>
        <w:pStyle w:val="ConsPlusNonformat"/>
        <w:jc w:val="both"/>
      </w:pPr>
      <w:r>
        <w:t xml:space="preserve">          мероприятий, направленных на информационно-методическое</w:t>
      </w:r>
    </w:p>
    <w:p w:rsidR="009D1868" w:rsidRDefault="009D1868">
      <w:pPr>
        <w:pStyle w:val="ConsPlusNonformat"/>
        <w:jc w:val="both"/>
      </w:pPr>
      <w:r>
        <w:t xml:space="preserve">           и ресурсное сопровождение некоммерческих организаций,</w:t>
      </w:r>
    </w:p>
    <w:p w:rsidR="009D1868" w:rsidRDefault="009D1868">
      <w:pPr>
        <w:pStyle w:val="ConsPlusNonformat"/>
        <w:jc w:val="both"/>
      </w:pPr>
      <w:r>
        <w:t xml:space="preserve">             осуществляющих деятельность в интересах населения</w:t>
      </w:r>
    </w:p>
    <w:p w:rsidR="009D1868" w:rsidRDefault="009D1868">
      <w:pPr>
        <w:pStyle w:val="ConsPlusNonformat"/>
        <w:jc w:val="both"/>
      </w:pPr>
      <w:r>
        <w:lastRenderedPageBreak/>
        <w:t xml:space="preserve">             Омской области, для реализации социально значимых</w:t>
      </w:r>
    </w:p>
    <w:p w:rsidR="009D1868" w:rsidRDefault="009D1868">
      <w:pPr>
        <w:pStyle w:val="ConsPlusNonformat"/>
        <w:jc w:val="both"/>
      </w:pPr>
      <w:r>
        <w:t xml:space="preserve">             проектов (программ) в интересах населения Омской</w:t>
      </w:r>
    </w:p>
    <w:p w:rsidR="009D1868" w:rsidRDefault="009D1868">
      <w:pPr>
        <w:pStyle w:val="ConsPlusNonformat"/>
        <w:jc w:val="both"/>
      </w:pPr>
      <w:r>
        <w:t xml:space="preserve">               области, для обучения по основным программам</w:t>
      </w:r>
    </w:p>
    <w:p w:rsidR="009D1868" w:rsidRDefault="009D1868">
      <w:pPr>
        <w:pStyle w:val="ConsPlusNonformat"/>
        <w:jc w:val="both"/>
      </w:pPr>
      <w:r>
        <w:t xml:space="preserve">                профессионального обучения, дополнительным</w:t>
      </w:r>
    </w:p>
    <w:p w:rsidR="009D1868" w:rsidRDefault="009D1868">
      <w:pPr>
        <w:pStyle w:val="ConsPlusNonformat"/>
        <w:jc w:val="both"/>
      </w:pPr>
      <w:r>
        <w:t xml:space="preserve">                  профессиональным программам работников</w:t>
      </w:r>
    </w:p>
    <w:p w:rsidR="009D1868" w:rsidRDefault="009D1868">
      <w:pPr>
        <w:pStyle w:val="ConsPlusNonformat"/>
        <w:jc w:val="both"/>
      </w:pPr>
      <w:r>
        <w:t xml:space="preserve">                 некоммерческих организаций, не являющихся</w:t>
      </w:r>
    </w:p>
    <w:p w:rsidR="009D1868" w:rsidRDefault="009D1868">
      <w:pPr>
        <w:pStyle w:val="ConsPlusNonformat"/>
        <w:jc w:val="both"/>
      </w:pPr>
      <w:r>
        <w:t xml:space="preserve">              государственными (муниципальными) учреждениями,</w:t>
      </w:r>
    </w:p>
    <w:p w:rsidR="009D1868" w:rsidRDefault="009D1868">
      <w:pPr>
        <w:pStyle w:val="ConsPlusNonformat"/>
        <w:jc w:val="both"/>
      </w:pPr>
      <w:r>
        <w:t xml:space="preserve">             осуществляющими деятельность в социальной сфере,</w:t>
      </w:r>
    </w:p>
    <w:p w:rsidR="009D1868" w:rsidRDefault="009D1868">
      <w:pPr>
        <w:pStyle w:val="ConsPlusNonformat"/>
        <w:jc w:val="both"/>
      </w:pPr>
      <w:r>
        <w:t xml:space="preserve">              предлагаемых к финансированию за счет субсидии</w:t>
      </w:r>
    </w:p>
    <w:p w:rsidR="009D1868" w:rsidRDefault="009D1868">
      <w:pPr>
        <w:pStyle w:val="ConsPlusNonformat"/>
        <w:jc w:val="both"/>
      </w:pPr>
    </w:p>
    <w:p w:rsidR="009D1868" w:rsidRDefault="009D1868">
      <w:pPr>
        <w:pStyle w:val="ConsPlusNonformat"/>
        <w:jc w:val="both"/>
      </w:pPr>
      <w:r>
        <w:t>___________________________________________________________________________</w:t>
      </w:r>
    </w:p>
    <w:p w:rsidR="009D1868" w:rsidRDefault="009D1868">
      <w:pPr>
        <w:pStyle w:val="ConsPlusNonformat"/>
        <w:jc w:val="both"/>
      </w:pPr>
      <w:r>
        <w:t xml:space="preserve">                (наименование цели предоставления субсидии)</w:t>
      </w:r>
    </w:p>
    <w:p w:rsidR="009D1868" w:rsidRDefault="009D1868">
      <w:pPr>
        <w:pStyle w:val="ConsPlusNonformat"/>
        <w:jc w:val="both"/>
      </w:pPr>
      <w:r>
        <w:t>___________________________________________________________________________</w:t>
      </w:r>
    </w:p>
    <w:p w:rsidR="009D1868" w:rsidRDefault="009D1868">
      <w:pPr>
        <w:pStyle w:val="ConsPlusNonformat"/>
        <w:jc w:val="both"/>
      </w:pPr>
      <w:r>
        <w:t xml:space="preserve">          (наименование социально ориентированной некоммерческой</w:t>
      </w:r>
    </w:p>
    <w:p w:rsidR="009D1868" w:rsidRDefault="009D1868">
      <w:pPr>
        <w:pStyle w:val="ConsPlusNonformat"/>
        <w:jc w:val="both"/>
      </w:pPr>
      <w:r>
        <w:t xml:space="preserve">        организации, не являющейся государственным (муниципальным)</w:t>
      </w:r>
    </w:p>
    <w:p w:rsidR="009D1868" w:rsidRDefault="009D1868">
      <w:pPr>
        <w:pStyle w:val="ConsPlusNonformat"/>
        <w:jc w:val="both"/>
      </w:pPr>
      <w:r>
        <w:t xml:space="preserve">        учреждением, осуществляющей деятельность в социальной сфере</w:t>
      </w:r>
    </w:p>
    <w:p w:rsidR="009D1868" w:rsidRDefault="009D1868">
      <w:pPr>
        <w:pStyle w:val="ConsPlusNonformat"/>
        <w:jc w:val="both"/>
      </w:pPr>
      <w:r>
        <w:t xml:space="preserve">                   (далее - некоммерческая организация))</w:t>
      </w: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sectPr w:rsidR="009D1868">
          <w:pgSz w:w="11905" w:h="16838"/>
          <w:pgMar w:top="1134" w:right="709" w:bottom="1134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8"/>
        <w:gridCol w:w="854"/>
        <w:gridCol w:w="706"/>
        <w:gridCol w:w="912"/>
        <w:gridCol w:w="1440"/>
        <w:gridCol w:w="875"/>
        <w:gridCol w:w="1405"/>
        <w:gridCol w:w="1630"/>
        <w:gridCol w:w="1156"/>
        <w:gridCol w:w="1414"/>
        <w:gridCol w:w="1526"/>
      </w:tblGrid>
      <w:tr w:rsidR="009D1868">
        <w:tc>
          <w:tcPr>
            <w:tcW w:w="588" w:type="dxa"/>
            <w:vMerge w:val="restart"/>
            <w:vAlign w:val="center"/>
          </w:tcPr>
          <w:p w:rsidR="009D1868" w:rsidRDefault="009D1868">
            <w:pPr>
              <w:pStyle w:val="ConsPlusNormal"/>
            </w:pPr>
            <w:r>
              <w:lastRenderedPageBreak/>
              <w:t>N п/п</w:t>
            </w:r>
          </w:p>
        </w:tc>
        <w:tc>
          <w:tcPr>
            <w:tcW w:w="854" w:type="dxa"/>
            <w:vMerge w:val="restart"/>
            <w:vAlign w:val="center"/>
          </w:tcPr>
          <w:p w:rsidR="009D1868" w:rsidRDefault="009D1868">
            <w:pPr>
              <w:pStyle w:val="ConsPlusNormal"/>
            </w:pPr>
            <w:r>
              <w:t>Виды затрат</w:t>
            </w:r>
          </w:p>
        </w:tc>
        <w:tc>
          <w:tcPr>
            <w:tcW w:w="706" w:type="dxa"/>
            <w:vMerge w:val="restart"/>
            <w:vAlign w:val="center"/>
          </w:tcPr>
          <w:p w:rsidR="009D1868" w:rsidRDefault="009D1868">
            <w:pPr>
              <w:pStyle w:val="ConsPlusNormal"/>
            </w:pPr>
            <w:r>
              <w:t>Ед. изм.</w:t>
            </w:r>
          </w:p>
        </w:tc>
        <w:tc>
          <w:tcPr>
            <w:tcW w:w="912" w:type="dxa"/>
            <w:vMerge w:val="restart"/>
            <w:vAlign w:val="center"/>
          </w:tcPr>
          <w:p w:rsidR="009D1868" w:rsidRDefault="009D1868">
            <w:pPr>
              <w:pStyle w:val="ConsPlusNormal"/>
            </w:pPr>
            <w:r>
              <w:t>Кол-во</w:t>
            </w:r>
          </w:p>
        </w:tc>
        <w:tc>
          <w:tcPr>
            <w:tcW w:w="1440" w:type="dxa"/>
            <w:vMerge w:val="restart"/>
            <w:vAlign w:val="center"/>
          </w:tcPr>
          <w:p w:rsidR="009D1868" w:rsidRDefault="009D1868">
            <w:pPr>
              <w:pStyle w:val="ConsPlusNormal"/>
            </w:pPr>
            <w:r>
              <w:t>Норма/цена за ед-цу (руб.)</w:t>
            </w:r>
          </w:p>
        </w:tc>
        <w:tc>
          <w:tcPr>
            <w:tcW w:w="875" w:type="dxa"/>
            <w:vMerge w:val="restart"/>
            <w:vAlign w:val="center"/>
          </w:tcPr>
          <w:p w:rsidR="009D1868" w:rsidRDefault="009D1868">
            <w:pPr>
              <w:pStyle w:val="ConsPlusNormal"/>
            </w:pPr>
            <w:r>
              <w:t>Всего: (руб.)</w:t>
            </w:r>
          </w:p>
        </w:tc>
        <w:tc>
          <w:tcPr>
            <w:tcW w:w="5605" w:type="dxa"/>
            <w:gridSpan w:val="4"/>
            <w:vAlign w:val="center"/>
          </w:tcPr>
          <w:p w:rsidR="009D1868" w:rsidRDefault="009D1868">
            <w:pPr>
              <w:pStyle w:val="ConsPlusNormal"/>
            </w:pPr>
            <w:r>
              <w:t>Сумма (руб.)</w:t>
            </w:r>
          </w:p>
        </w:tc>
        <w:tc>
          <w:tcPr>
            <w:tcW w:w="1526" w:type="dxa"/>
            <w:vMerge w:val="restart"/>
            <w:vAlign w:val="center"/>
          </w:tcPr>
          <w:p w:rsidR="009D1868" w:rsidRDefault="009D1868">
            <w:pPr>
              <w:pStyle w:val="ConsPlusNormal"/>
            </w:pPr>
            <w:r>
              <w:t>Примечание</w:t>
            </w:r>
          </w:p>
        </w:tc>
      </w:tr>
      <w:tr w:rsidR="009D1868">
        <w:tc>
          <w:tcPr>
            <w:tcW w:w="588" w:type="dxa"/>
            <w:vMerge/>
          </w:tcPr>
          <w:p w:rsidR="009D1868" w:rsidRDefault="009D1868"/>
        </w:tc>
        <w:tc>
          <w:tcPr>
            <w:tcW w:w="854" w:type="dxa"/>
            <w:vMerge/>
          </w:tcPr>
          <w:p w:rsidR="009D1868" w:rsidRDefault="009D1868"/>
        </w:tc>
        <w:tc>
          <w:tcPr>
            <w:tcW w:w="706" w:type="dxa"/>
            <w:vMerge/>
          </w:tcPr>
          <w:p w:rsidR="009D1868" w:rsidRDefault="009D1868"/>
        </w:tc>
        <w:tc>
          <w:tcPr>
            <w:tcW w:w="912" w:type="dxa"/>
            <w:vMerge/>
          </w:tcPr>
          <w:p w:rsidR="009D1868" w:rsidRDefault="009D1868"/>
        </w:tc>
        <w:tc>
          <w:tcPr>
            <w:tcW w:w="1440" w:type="dxa"/>
            <w:vMerge/>
          </w:tcPr>
          <w:p w:rsidR="009D1868" w:rsidRDefault="009D1868"/>
        </w:tc>
        <w:tc>
          <w:tcPr>
            <w:tcW w:w="875" w:type="dxa"/>
            <w:vMerge/>
          </w:tcPr>
          <w:p w:rsidR="009D1868" w:rsidRDefault="009D1868"/>
        </w:tc>
        <w:tc>
          <w:tcPr>
            <w:tcW w:w="5605" w:type="dxa"/>
            <w:gridSpan w:val="4"/>
            <w:vAlign w:val="center"/>
          </w:tcPr>
          <w:p w:rsidR="009D1868" w:rsidRDefault="009D1868">
            <w:pPr>
              <w:pStyle w:val="ConsPlusNormal"/>
            </w:pPr>
            <w:r>
              <w:t>в т.ч. по источникам финансирования</w:t>
            </w:r>
          </w:p>
        </w:tc>
        <w:tc>
          <w:tcPr>
            <w:tcW w:w="1526" w:type="dxa"/>
            <w:vMerge/>
          </w:tcPr>
          <w:p w:rsidR="009D1868" w:rsidRDefault="009D1868"/>
        </w:tc>
      </w:tr>
      <w:tr w:rsidR="009D1868">
        <w:tc>
          <w:tcPr>
            <w:tcW w:w="588" w:type="dxa"/>
            <w:vMerge/>
          </w:tcPr>
          <w:p w:rsidR="009D1868" w:rsidRDefault="009D1868"/>
        </w:tc>
        <w:tc>
          <w:tcPr>
            <w:tcW w:w="854" w:type="dxa"/>
            <w:vMerge/>
          </w:tcPr>
          <w:p w:rsidR="009D1868" w:rsidRDefault="009D1868"/>
        </w:tc>
        <w:tc>
          <w:tcPr>
            <w:tcW w:w="706" w:type="dxa"/>
            <w:vMerge/>
          </w:tcPr>
          <w:p w:rsidR="009D1868" w:rsidRDefault="009D1868"/>
        </w:tc>
        <w:tc>
          <w:tcPr>
            <w:tcW w:w="912" w:type="dxa"/>
            <w:vMerge/>
          </w:tcPr>
          <w:p w:rsidR="009D1868" w:rsidRDefault="009D1868"/>
        </w:tc>
        <w:tc>
          <w:tcPr>
            <w:tcW w:w="1440" w:type="dxa"/>
            <w:vMerge/>
          </w:tcPr>
          <w:p w:rsidR="009D1868" w:rsidRDefault="009D1868"/>
        </w:tc>
        <w:tc>
          <w:tcPr>
            <w:tcW w:w="875" w:type="dxa"/>
            <w:vMerge/>
          </w:tcPr>
          <w:p w:rsidR="009D1868" w:rsidRDefault="009D1868"/>
        </w:tc>
        <w:tc>
          <w:tcPr>
            <w:tcW w:w="1405" w:type="dxa"/>
            <w:vAlign w:val="center"/>
          </w:tcPr>
          <w:p w:rsidR="009D1868" w:rsidRDefault="009D1868">
            <w:pPr>
              <w:pStyle w:val="ConsPlusNormal"/>
            </w:pPr>
            <w:r>
              <w:t>Средства областного бюджета</w:t>
            </w:r>
          </w:p>
        </w:tc>
        <w:tc>
          <w:tcPr>
            <w:tcW w:w="1630" w:type="dxa"/>
            <w:vAlign w:val="center"/>
          </w:tcPr>
          <w:p w:rsidR="009D1868" w:rsidRDefault="009D1868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156" w:type="dxa"/>
            <w:vAlign w:val="center"/>
          </w:tcPr>
          <w:p w:rsidR="009D1868" w:rsidRDefault="009D1868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414" w:type="dxa"/>
            <w:vAlign w:val="center"/>
          </w:tcPr>
          <w:p w:rsidR="009D1868" w:rsidRDefault="009D1868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526" w:type="dxa"/>
            <w:vAlign w:val="center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88" w:type="dxa"/>
            <w:vAlign w:val="center"/>
          </w:tcPr>
          <w:p w:rsidR="009D1868" w:rsidRDefault="009D1868">
            <w:pPr>
              <w:pStyle w:val="ConsPlusNormal"/>
            </w:pPr>
            <w:r>
              <w:t>1</w:t>
            </w:r>
          </w:p>
        </w:tc>
        <w:tc>
          <w:tcPr>
            <w:tcW w:w="854" w:type="dxa"/>
            <w:vAlign w:val="center"/>
          </w:tcPr>
          <w:p w:rsidR="009D1868" w:rsidRDefault="009D1868">
            <w:pPr>
              <w:pStyle w:val="ConsPlusNormal"/>
            </w:pPr>
            <w:r>
              <w:t>2</w:t>
            </w:r>
          </w:p>
        </w:tc>
        <w:tc>
          <w:tcPr>
            <w:tcW w:w="706" w:type="dxa"/>
            <w:vAlign w:val="center"/>
          </w:tcPr>
          <w:p w:rsidR="009D1868" w:rsidRDefault="009D1868">
            <w:pPr>
              <w:pStyle w:val="ConsPlusNormal"/>
            </w:pPr>
            <w:r>
              <w:t>3</w:t>
            </w:r>
          </w:p>
        </w:tc>
        <w:tc>
          <w:tcPr>
            <w:tcW w:w="912" w:type="dxa"/>
            <w:vAlign w:val="center"/>
          </w:tcPr>
          <w:p w:rsidR="009D1868" w:rsidRDefault="009D1868">
            <w:pPr>
              <w:pStyle w:val="ConsPlusNormal"/>
            </w:pPr>
            <w:r>
              <w:t>4</w:t>
            </w:r>
          </w:p>
        </w:tc>
        <w:tc>
          <w:tcPr>
            <w:tcW w:w="1440" w:type="dxa"/>
            <w:vAlign w:val="center"/>
          </w:tcPr>
          <w:p w:rsidR="009D1868" w:rsidRDefault="009D1868">
            <w:pPr>
              <w:pStyle w:val="ConsPlusNormal"/>
            </w:pPr>
            <w:r>
              <w:t>5</w:t>
            </w:r>
          </w:p>
        </w:tc>
        <w:tc>
          <w:tcPr>
            <w:tcW w:w="875" w:type="dxa"/>
            <w:vAlign w:val="center"/>
          </w:tcPr>
          <w:p w:rsidR="009D1868" w:rsidRDefault="009D1868">
            <w:pPr>
              <w:pStyle w:val="ConsPlusNormal"/>
            </w:pPr>
            <w:r>
              <w:t>6</w:t>
            </w:r>
          </w:p>
        </w:tc>
        <w:tc>
          <w:tcPr>
            <w:tcW w:w="1405" w:type="dxa"/>
            <w:vAlign w:val="center"/>
          </w:tcPr>
          <w:p w:rsidR="009D1868" w:rsidRDefault="009D1868">
            <w:pPr>
              <w:pStyle w:val="ConsPlusNormal"/>
            </w:pPr>
            <w:r>
              <w:t>7</w:t>
            </w:r>
          </w:p>
        </w:tc>
        <w:tc>
          <w:tcPr>
            <w:tcW w:w="1630" w:type="dxa"/>
            <w:vAlign w:val="center"/>
          </w:tcPr>
          <w:p w:rsidR="009D1868" w:rsidRDefault="009D1868">
            <w:pPr>
              <w:pStyle w:val="ConsPlusNormal"/>
            </w:pPr>
            <w:r>
              <w:t>8</w:t>
            </w:r>
          </w:p>
        </w:tc>
        <w:tc>
          <w:tcPr>
            <w:tcW w:w="1156" w:type="dxa"/>
            <w:vAlign w:val="center"/>
          </w:tcPr>
          <w:p w:rsidR="009D1868" w:rsidRDefault="009D1868">
            <w:pPr>
              <w:pStyle w:val="ConsPlusNormal"/>
            </w:pPr>
            <w:r>
              <w:t>9</w:t>
            </w:r>
          </w:p>
        </w:tc>
        <w:tc>
          <w:tcPr>
            <w:tcW w:w="1414" w:type="dxa"/>
            <w:vAlign w:val="center"/>
          </w:tcPr>
          <w:p w:rsidR="009D1868" w:rsidRDefault="009D1868">
            <w:pPr>
              <w:pStyle w:val="ConsPlusNormal"/>
            </w:pPr>
            <w:r>
              <w:t>10</w:t>
            </w:r>
          </w:p>
        </w:tc>
        <w:tc>
          <w:tcPr>
            <w:tcW w:w="1526" w:type="dxa"/>
            <w:vAlign w:val="center"/>
          </w:tcPr>
          <w:p w:rsidR="009D1868" w:rsidRDefault="009D1868">
            <w:pPr>
              <w:pStyle w:val="ConsPlusNormal"/>
            </w:pPr>
            <w:r>
              <w:t>11</w:t>
            </w:r>
          </w:p>
        </w:tc>
      </w:tr>
      <w:tr w:rsidR="009D1868">
        <w:tc>
          <w:tcPr>
            <w:tcW w:w="588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875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1405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1630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1156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1526" w:type="dxa"/>
            <w:vAlign w:val="center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88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875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1405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1630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1156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1526" w:type="dxa"/>
            <w:vAlign w:val="center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88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854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706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912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1440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875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1405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1630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1156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1526" w:type="dxa"/>
            <w:vAlign w:val="center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375" w:type="dxa"/>
            <w:gridSpan w:val="6"/>
            <w:vAlign w:val="center"/>
          </w:tcPr>
          <w:p w:rsidR="009D1868" w:rsidRDefault="009D1868">
            <w:pPr>
              <w:pStyle w:val="ConsPlusNormal"/>
            </w:pPr>
            <w:r>
              <w:t>ИТОГО:</w:t>
            </w:r>
          </w:p>
        </w:tc>
        <w:tc>
          <w:tcPr>
            <w:tcW w:w="1405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1630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1156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1414" w:type="dxa"/>
            <w:vAlign w:val="center"/>
          </w:tcPr>
          <w:p w:rsidR="009D1868" w:rsidRDefault="009D1868">
            <w:pPr>
              <w:pStyle w:val="ConsPlusNormal"/>
            </w:pPr>
          </w:p>
        </w:tc>
        <w:tc>
          <w:tcPr>
            <w:tcW w:w="1526" w:type="dxa"/>
            <w:vAlign w:val="center"/>
          </w:tcPr>
          <w:p w:rsidR="009D1868" w:rsidRDefault="009D1868">
            <w:pPr>
              <w:pStyle w:val="ConsPlusNormal"/>
            </w:pPr>
          </w:p>
        </w:tc>
      </w:tr>
    </w:tbl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nformat"/>
        <w:jc w:val="both"/>
      </w:pPr>
      <w:r>
        <w:t xml:space="preserve">    ____________________________           _________    ___________________</w:t>
      </w:r>
    </w:p>
    <w:p w:rsidR="009D1868" w:rsidRDefault="009D1868">
      <w:pPr>
        <w:pStyle w:val="ConsPlusNonformat"/>
        <w:jc w:val="both"/>
      </w:pPr>
      <w:r>
        <w:t xml:space="preserve">    (наименование должности руководителя   (подпись)    (фамилия, инициалы)</w:t>
      </w:r>
    </w:p>
    <w:p w:rsidR="009D1868" w:rsidRDefault="009D1868">
      <w:pPr>
        <w:pStyle w:val="ConsPlusNonformat"/>
        <w:jc w:val="both"/>
      </w:pPr>
      <w:r>
        <w:t xml:space="preserve">    некоммерческой организации)</w:t>
      </w:r>
    </w:p>
    <w:p w:rsidR="009D1868" w:rsidRDefault="009D1868">
      <w:pPr>
        <w:pStyle w:val="ConsPlusNonformat"/>
        <w:jc w:val="both"/>
      </w:pPr>
    </w:p>
    <w:p w:rsidR="009D1868" w:rsidRDefault="009D1868">
      <w:pPr>
        <w:pStyle w:val="ConsPlusNonformat"/>
        <w:jc w:val="both"/>
      </w:pPr>
      <w:r>
        <w:t xml:space="preserve">    Главный бухгалтер                 ___________   _____________________</w:t>
      </w:r>
    </w:p>
    <w:p w:rsidR="009D1868" w:rsidRDefault="009D1868">
      <w:pPr>
        <w:pStyle w:val="ConsPlusNonformat"/>
        <w:jc w:val="both"/>
      </w:pPr>
      <w:r>
        <w:t xml:space="preserve">                                       (подпись)     (фамилия, инициалы)</w:t>
      </w:r>
    </w:p>
    <w:p w:rsidR="009D1868" w:rsidRDefault="009D1868">
      <w:pPr>
        <w:pStyle w:val="ConsPlusNonformat"/>
        <w:jc w:val="both"/>
      </w:pPr>
    </w:p>
    <w:p w:rsidR="009D1868" w:rsidRDefault="009D1868">
      <w:pPr>
        <w:pStyle w:val="ConsPlusNonformat"/>
        <w:jc w:val="both"/>
      </w:pPr>
      <w:r>
        <w:t xml:space="preserve">    "__" _________ 20__ года</w:t>
      </w:r>
    </w:p>
    <w:p w:rsidR="009D1868" w:rsidRDefault="009D1868">
      <w:pPr>
        <w:pStyle w:val="ConsPlusNonformat"/>
        <w:jc w:val="both"/>
      </w:pPr>
      <w:r>
        <w:t xml:space="preserve">                                            М.П.</w:t>
      </w:r>
    </w:p>
    <w:p w:rsidR="009D1868" w:rsidRDefault="009D1868">
      <w:pPr>
        <w:pStyle w:val="ConsPlusNormal"/>
        <w:jc w:val="center"/>
      </w:pPr>
    </w:p>
    <w:p w:rsidR="009D1868" w:rsidRDefault="009D1868">
      <w:pPr>
        <w:pStyle w:val="ConsPlusNormal"/>
        <w:jc w:val="center"/>
      </w:pPr>
      <w:r>
        <w:t>_______________</w:t>
      </w:r>
    </w:p>
    <w:p w:rsidR="009D1868" w:rsidRDefault="009D1868">
      <w:pPr>
        <w:sectPr w:rsidR="009D1868">
          <w:pgSz w:w="16838" w:h="11905" w:orient="landscape"/>
          <w:pgMar w:top="1134" w:right="1134" w:bottom="709" w:left="1134" w:header="0" w:footer="0" w:gutter="0"/>
          <w:cols w:space="720"/>
        </w:sectPr>
      </w:pPr>
    </w:p>
    <w:p w:rsidR="009D1868" w:rsidRDefault="009D1868">
      <w:pPr>
        <w:pStyle w:val="ConsPlusNormal"/>
        <w:jc w:val="right"/>
      </w:pPr>
    </w:p>
    <w:p w:rsidR="009D1868" w:rsidRDefault="009D1868">
      <w:pPr>
        <w:pStyle w:val="ConsPlusNormal"/>
        <w:jc w:val="right"/>
      </w:pPr>
    </w:p>
    <w:p w:rsidR="009D1868" w:rsidRDefault="009D1868">
      <w:pPr>
        <w:pStyle w:val="ConsPlusNormal"/>
        <w:jc w:val="right"/>
      </w:pPr>
    </w:p>
    <w:p w:rsidR="009D1868" w:rsidRDefault="009D1868">
      <w:pPr>
        <w:pStyle w:val="ConsPlusNormal"/>
        <w:jc w:val="right"/>
      </w:pPr>
    </w:p>
    <w:p w:rsidR="009D1868" w:rsidRDefault="009D1868">
      <w:pPr>
        <w:pStyle w:val="ConsPlusNormal"/>
        <w:jc w:val="right"/>
      </w:pPr>
    </w:p>
    <w:p w:rsidR="009D1868" w:rsidRDefault="009D1868">
      <w:pPr>
        <w:pStyle w:val="ConsPlusNormal"/>
        <w:jc w:val="right"/>
        <w:outlineLvl w:val="0"/>
      </w:pPr>
      <w:r>
        <w:t>Приложение N 10</w:t>
      </w:r>
    </w:p>
    <w:p w:rsidR="009D1868" w:rsidRDefault="009D1868">
      <w:pPr>
        <w:pStyle w:val="ConsPlusNormal"/>
        <w:jc w:val="right"/>
      </w:pPr>
      <w:r>
        <w:t>к приказу Министерства труда и</w:t>
      </w:r>
    </w:p>
    <w:p w:rsidR="009D1868" w:rsidRDefault="009D1868">
      <w:pPr>
        <w:pStyle w:val="ConsPlusNormal"/>
        <w:jc w:val="right"/>
      </w:pPr>
      <w:r>
        <w:t>социального развития Омской области</w:t>
      </w:r>
    </w:p>
    <w:p w:rsidR="009D1868" w:rsidRDefault="009D1868">
      <w:pPr>
        <w:pStyle w:val="ConsPlusNormal"/>
        <w:jc w:val="right"/>
      </w:pPr>
      <w:r>
        <w:t>от 27 марта 2013 г. N 17-п</w:t>
      </w:r>
    </w:p>
    <w:p w:rsidR="009D1868" w:rsidRDefault="009D1868">
      <w:pPr>
        <w:pStyle w:val="ConsPlusNormal"/>
        <w:jc w:val="right"/>
      </w:pPr>
    </w:p>
    <w:p w:rsidR="009D1868" w:rsidRDefault="009D1868">
      <w:pPr>
        <w:pStyle w:val="ConsPlusNonformat"/>
        <w:jc w:val="both"/>
      </w:pPr>
      <w:bookmarkStart w:id="10" w:name="P937"/>
      <w:bookmarkEnd w:id="10"/>
      <w:r>
        <w:t xml:space="preserve">                                  ПИСЬМО,</w:t>
      </w:r>
    </w:p>
    <w:p w:rsidR="009D1868" w:rsidRDefault="009D1868">
      <w:pPr>
        <w:pStyle w:val="ConsPlusNonformat"/>
        <w:jc w:val="both"/>
      </w:pPr>
      <w:r>
        <w:t xml:space="preserve">          содержащее информацию о денежных средствах, полученных</w:t>
      </w:r>
    </w:p>
    <w:p w:rsidR="009D1868" w:rsidRDefault="009D1868">
      <w:pPr>
        <w:pStyle w:val="ConsPlusNonformat"/>
        <w:jc w:val="both"/>
      </w:pPr>
      <w:r>
        <w:t xml:space="preserve">         из внебюджетных источников, ином имуществе, которые будут</w:t>
      </w:r>
    </w:p>
    <w:p w:rsidR="009D1868" w:rsidRDefault="009D1868">
      <w:pPr>
        <w:pStyle w:val="ConsPlusNonformat"/>
        <w:jc w:val="both"/>
      </w:pPr>
      <w:r>
        <w:t xml:space="preserve">          использованы для осуществления мероприятий в социальной</w:t>
      </w:r>
    </w:p>
    <w:p w:rsidR="009D1868" w:rsidRDefault="009D1868">
      <w:pPr>
        <w:pStyle w:val="ConsPlusNonformat"/>
        <w:jc w:val="both"/>
      </w:pPr>
      <w:r>
        <w:t xml:space="preserve">          сфере в интересах населения Омской области, реализации</w:t>
      </w:r>
    </w:p>
    <w:p w:rsidR="009D1868" w:rsidRDefault="009D1868">
      <w:pPr>
        <w:pStyle w:val="ConsPlusNonformat"/>
        <w:jc w:val="both"/>
      </w:pPr>
      <w:r>
        <w:t xml:space="preserve">       социально значимых проектов (программ) в интересах населения</w:t>
      </w:r>
    </w:p>
    <w:p w:rsidR="009D1868" w:rsidRDefault="009D1868">
      <w:pPr>
        <w:pStyle w:val="ConsPlusNonformat"/>
        <w:jc w:val="both"/>
      </w:pPr>
      <w:r>
        <w:t xml:space="preserve">              Омской области, обучения по основным программам</w:t>
      </w:r>
    </w:p>
    <w:p w:rsidR="009D1868" w:rsidRDefault="009D1868">
      <w:pPr>
        <w:pStyle w:val="ConsPlusNonformat"/>
        <w:jc w:val="both"/>
      </w:pPr>
      <w:r>
        <w:t xml:space="preserve">        профессионального обучения, дополнительным профессиональным</w:t>
      </w:r>
    </w:p>
    <w:p w:rsidR="009D1868" w:rsidRDefault="009D1868">
      <w:pPr>
        <w:pStyle w:val="ConsPlusNonformat"/>
        <w:jc w:val="both"/>
      </w:pPr>
      <w:r>
        <w:t xml:space="preserve">             программам работников некоммерческих организаций,</w:t>
      </w:r>
    </w:p>
    <w:p w:rsidR="009D1868" w:rsidRDefault="009D1868">
      <w:pPr>
        <w:pStyle w:val="ConsPlusNonformat"/>
        <w:jc w:val="both"/>
      </w:pPr>
      <w:r>
        <w:t xml:space="preserve">              не являющихся государственными (муниципальными)</w:t>
      </w:r>
    </w:p>
    <w:p w:rsidR="009D1868" w:rsidRDefault="009D1868">
      <w:pPr>
        <w:pStyle w:val="ConsPlusNonformat"/>
        <w:jc w:val="both"/>
      </w:pPr>
      <w:r>
        <w:t xml:space="preserve">          учреждениями, осуществляющими деятельность в социальной</w:t>
      </w:r>
    </w:p>
    <w:p w:rsidR="009D1868" w:rsidRDefault="009D1868">
      <w:pPr>
        <w:pStyle w:val="ConsPlusNonformat"/>
        <w:jc w:val="both"/>
      </w:pPr>
      <w:r>
        <w:t xml:space="preserve">         сфере (далее - некоммерческие организации), мероприятиям,</w:t>
      </w:r>
    </w:p>
    <w:p w:rsidR="009D1868" w:rsidRDefault="009D1868">
      <w:pPr>
        <w:pStyle w:val="ConsPlusNonformat"/>
        <w:jc w:val="both"/>
      </w:pPr>
      <w:r>
        <w:t xml:space="preserve">          направленным на информационно-методическое и ресурсное</w:t>
      </w:r>
    </w:p>
    <w:p w:rsidR="009D1868" w:rsidRDefault="009D1868">
      <w:pPr>
        <w:pStyle w:val="ConsPlusNonformat"/>
        <w:jc w:val="both"/>
      </w:pPr>
      <w:r>
        <w:t xml:space="preserve">         сопровождение некоммерческих организаций, осуществляющих</w:t>
      </w:r>
    </w:p>
    <w:p w:rsidR="009D1868" w:rsidRDefault="009D1868">
      <w:pPr>
        <w:pStyle w:val="ConsPlusNonformat"/>
        <w:jc w:val="both"/>
      </w:pPr>
      <w:r>
        <w:t xml:space="preserve">             деятельность в интересах населения Омской области</w:t>
      </w:r>
    </w:p>
    <w:p w:rsidR="009D1868" w:rsidRDefault="009D1868">
      <w:pPr>
        <w:pStyle w:val="ConsPlusNonformat"/>
        <w:jc w:val="both"/>
      </w:pPr>
    </w:p>
    <w:p w:rsidR="009D1868" w:rsidRDefault="009D1868">
      <w:pPr>
        <w:pStyle w:val="ConsPlusNonformat"/>
        <w:jc w:val="both"/>
      </w:pPr>
      <w:r>
        <w:t xml:space="preserve">       ____________________________________________________________</w:t>
      </w:r>
    </w:p>
    <w:p w:rsidR="009D1868" w:rsidRDefault="009D1868">
      <w:pPr>
        <w:pStyle w:val="ConsPlusNonformat"/>
        <w:jc w:val="both"/>
      </w:pPr>
      <w:r>
        <w:t xml:space="preserve">                (наименование цели предоставления субсидии)</w:t>
      </w:r>
    </w:p>
    <w:p w:rsidR="009D1868" w:rsidRDefault="009D1868">
      <w:pPr>
        <w:pStyle w:val="ConsPlusNonformat"/>
        <w:jc w:val="both"/>
      </w:pPr>
    </w:p>
    <w:p w:rsidR="009D1868" w:rsidRDefault="009D1868">
      <w:pPr>
        <w:pStyle w:val="ConsPlusNonformat"/>
        <w:jc w:val="both"/>
      </w:pPr>
      <w:r>
        <w:t xml:space="preserve">       ____________________________________________________________</w:t>
      </w:r>
    </w:p>
    <w:p w:rsidR="009D1868" w:rsidRDefault="009D1868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9D1868" w:rsidRDefault="009D186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8"/>
        <w:gridCol w:w="1587"/>
        <w:gridCol w:w="3360"/>
        <w:gridCol w:w="2041"/>
        <w:gridCol w:w="1474"/>
      </w:tblGrid>
      <w:tr w:rsidR="009D1868">
        <w:tc>
          <w:tcPr>
            <w:tcW w:w="588" w:type="dxa"/>
            <w:vAlign w:val="center"/>
          </w:tcPr>
          <w:p w:rsidR="009D1868" w:rsidRDefault="009D186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  <w:vAlign w:val="center"/>
          </w:tcPr>
          <w:p w:rsidR="009D1868" w:rsidRDefault="009D1868">
            <w:pPr>
              <w:pStyle w:val="ConsPlusNormal"/>
              <w:jc w:val="center"/>
            </w:pPr>
            <w:r>
              <w:t>Перечень имущества, организаций-спонсоров</w:t>
            </w:r>
          </w:p>
        </w:tc>
        <w:tc>
          <w:tcPr>
            <w:tcW w:w="3360" w:type="dxa"/>
            <w:vAlign w:val="center"/>
          </w:tcPr>
          <w:p w:rsidR="009D1868" w:rsidRDefault="009D1868">
            <w:pPr>
              <w:pStyle w:val="ConsPlusNormal"/>
              <w:jc w:val="center"/>
            </w:pPr>
            <w:r>
              <w:t>Перечень мероприятий, для проведения которых будут использоваться средства, полученные из внебюджетных источников, иное имущество</w:t>
            </w:r>
          </w:p>
        </w:tc>
        <w:tc>
          <w:tcPr>
            <w:tcW w:w="2041" w:type="dxa"/>
            <w:vAlign w:val="center"/>
          </w:tcPr>
          <w:p w:rsidR="009D1868" w:rsidRDefault="009D1868">
            <w:pPr>
              <w:pStyle w:val="ConsPlusNormal"/>
              <w:jc w:val="center"/>
            </w:pPr>
            <w:r>
              <w:t>Стоимостная оценка имущества/объем средств из внебюджетных источников</w:t>
            </w:r>
          </w:p>
        </w:tc>
        <w:tc>
          <w:tcPr>
            <w:tcW w:w="1474" w:type="dxa"/>
            <w:vAlign w:val="center"/>
          </w:tcPr>
          <w:p w:rsidR="009D1868" w:rsidRDefault="009D186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D1868">
        <w:tc>
          <w:tcPr>
            <w:tcW w:w="588" w:type="dxa"/>
            <w:vAlign w:val="center"/>
          </w:tcPr>
          <w:p w:rsidR="009D1868" w:rsidRDefault="009D18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vAlign w:val="center"/>
          </w:tcPr>
          <w:p w:rsidR="009D1868" w:rsidRDefault="009D18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60" w:type="dxa"/>
            <w:vAlign w:val="center"/>
          </w:tcPr>
          <w:p w:rsidR="009D1868" w:rsidRDefault="009D18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9D1868" w:rsidRDefault="009D18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9D1868" w:rsidRDefault="009D1868">
            <w:pPr>
              <w:pStyle w:val="ConsPlusNormal"/>
              <w:jc w:val="center"/>
            </w:pPr>
            <w:r>
              <w:t>5</w:t>
            </w:r>
          </w:p>
        </w:tc>
      </w:tr>
      <w:tr w:rsidR="009D1868">
        <w:tc>
          <w:tcPr>
            <w:tcW w:w="588" w:type="dxa"/>
            <w:vAlign w:val="center"/>
          </w:tcPr>
          <w:p w:rsidR="009D1868" w:rsidRDefault="009D1868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9D1868" w:rsidRDefault="009D1868">
            <w:pPr>
              <w:pStyle w:val="ConsPlusNormal"/>
              <w:jc w:val="center"/>
            </w:pPr>
          </w:p>
        </w:tc>
        <w:tc>
          <w:tcPr>
            <w:tcW w:w="3360" w:type="dxa"/>
            <w:vAlign w:val="center"/>
          </w:tcPr>
          <w:p w:rsidR="009D1868" w:rsidRDefault="009D1868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9D1868" w:rsidRDefault="009D1868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9D1868" w:rsidRDefault="009D1868">
            <w:pPr>
              <w:pStyle w:val="ConsPlusNormal"/>
              <w:jc w:val="center"/>
            </w:pPr>
          </w:p>
        </w:tc>
      </w:tr>
      <w:tr w:rsidR="009D1868">
        <w:tc>
          <w:tcPr>
            <w:tcW w:w="588" w:type="dxa"/>
            <w:vAlign w:val="center"/>
          </w:tcPr>
          <w:p w:rsidR="009D1868" w:rsidRDefault="009D1868">
            <w:pPr>
              <w:pStyle w:val="ConsPlusNormal"/>
              <w:jc w:val="center"/>
            </w:pPr>
          </w:p>
        </w:tc>
        <w:tc>
          <w:tcPr>
            <w:tcW w:w="1587" w:type="dxa"/>
            <w:vAlign w:val="center"/>
          </w:tcPr>
          <w:p w:rsidR="009D1868" w:rsidRDefault="009D1868">
            <w:pPr>
              <w:pStyle w:val="ConsPlusNormal"/>
              <w:jc w:val="center"/>
            </w:pPr>
          </w:p>
        </w:tc>
        <w:tc>
          <w:tcPr>
            <w:tcW w:w="3360" w:type="dxa"/>
            <w:vAlign w:val="center"/>
          </w:tcPr>
          <w:p w:rsidR="009D1868" w:rsidRDefault="009D1868">
            <w:pPr>
              <w:pStyle w:val="ConsPlusNormal"/>
              <w:jc w:val="center"/>
            </w:pPr>
          </w:p>
        </w:tc>
        <w:tc>
          <w:tcPr>
            <w:tcW w:w="2041" w:type="dxa"/>
            <w:vAlign w:val="center"/>
          </w:tcPr>
          <w:p w:rsidR="009D1868" w:rsidRDefault="009D1868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9D1868" w:rsidRDefault="009D1868">
            <w:pPr>
              <w:pStyle w:val="ConsPlusNormal"/>
              <w:jc w:val="center"/>
            </w:pPr>
          </w:p>
        </w:tc>
      </w:tr>
      <w:tr w:rsidR="009D1868">
        <w:tc>
          <w:tcPr>
            <w:tcW w:w="5535" w:type="dxa"/>
            <w:gridSpan w:val="3"/>
            <w:vAlign w:val="center"/>
          </w:tcPr>
          <w:p w:rsidR="009D1868" w:rsidRDefault="009D1868">
            <w:pPr>
              <w:pStyle w:val="ConsPlusNormal"/>
            </w:pPr>
            <w:r>
              <w:t>ИТОГО:</w:t>
            </w:r>
          </w:p>
        </w:tc>
        <w:tc>
          <w:tcPr>
            <w:tcW w:w="2041" w:type="dxa"/>
            <w:vAlign w:val="center"/>
          </w:tcPr>
          <w:p w:rsidR="009D1868" w:rsidRDefault="009D1868">
            <w:pPr>
              <w:pStyle w:val="ConsPlusNormal"/>
              <w:jc w:val="center"/>
            </w:pPr>
          </w:p>
        </w:tc>
        <w:tc>
          <w:tcPr>
            <w:tcW w:w="1474" w:type="dxa"/>
            <w:vAlign w:val="center"/>
          </w:tcPr>
          <w:p w:rsidR="009D1868" w:rsidRDefault="009D1868">
            <w:pPr>
              <w:pStyle w:val="ConsPlusNormal"/>
              <w:jc w:val="center"/>
            </w:pPr>
          </w:p>
        </w:tc>
      </w:tr>
    </w:tbl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nformat"/>
        <w:jc w:val="both"/>
      </w:pPr>
      <w:r>
        <w:t>_____________________________________   _________   _______________________</w:t>
      </w:r>
    </w:p>
    <w:p w:rsidR="009D1868" w:rsidRDefault="009D1868">
      <w:pPr>
        <w:pStyle w:val="ConsPlusNonformat"/>
        <w:jc w:val="both"/>
      </w:pPr>
      <w:r>
        <w:t>(наименование должности руководителя    (подпись)    (инициалы, фамилия)</w:t>
      </w:r>
    </w:p>
    <w:p w:rsidR="009D1868" w:rsidRDefault="009D1868">
      <w:pPr>
        <w:pStyle w:val="ConsPlusNonformat"/>
        <w:jc w:val="both"/>
      </w:pPr>
      <w:r>
        <w:t>некоммерческой организации)</w:t>
      </w:r>
    </w:p>
    <w:p w:rsidR="009D1868" w:rsidRDefault="009D1868">
      <w:pPr>
        <w:pStyle w:val="ConsPlusNonformat"/>
        <w:jc w:val="both"/>
      </w:pPr>
      <w:r>
        <w:t xml:space="preserve">                                   М.П.</w:t>
      </w:r>
    </w:p>
    <w:p w:rsidR="009D1868" w:rsidRDefault="009D1868">
      <w:pPr>
        <w:pStyle w:val="ConsPlusNonformat"/>
        <w:jc w:val="both"/>
      </w:pPr>
    </w:p>
    <w:p w:rsidR="009D1868" w:rsidRDefault="009D1868">
      <w:pPr>
        <w:pStyle w:val="ConsPlusNonformat"/>
        <w:jc w:val="both"/>
      </w:pPr>
      <w:r>
        <w:lastRenderedPageBreak/>
        <w:t>"__" __________________ 20__ г.</w:t>
      </w:r>
    </w:p>
    <w:p w:rsidR="009D1868" w:rsidRDefault="009D1868">
      <w:pPr>
        <w:pStyle w:val="ConsPlusNormal"/>
        <w:jc w:val="center"/>
      </w:pPr>
    </w:p>
    <w:p w:rsidR="009D1868" w:rsidRDefault="009D1868">
      <w:pPr>
        <w:pStyle w:val="ConsPlusNormal"/>
        <w:jc w:val="center"/>
      </w:pPr>
      <w:r>
        <w:t>_______________</w:t>
      </w: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jc w:val="right"/>
        <w:outlineLvl w:val="0"/>
      </w:pPr>
      <w:r>
        <w:t>Приложение N 11</w:t>
      </w:r>
    </w:p>
    <w:p w:rsidR="009D1868" w:rsidRDefault="009D1868">
      <w:pPr>
        <w:pStyle w:val="ConsPlusNormal"/>
        <w:jc w:val="right"/>
      </w:pPr>
      <w:r>
        <w:t>к приказу Министерства труда и</w:t>
      </w:r>
    </w:p>
    <w:p w:rsidR="009D1868" w:rsidRDefault="009D1868">
      <w:pPr>
        <w:pStyle w:val="ConsPlusNormal"/>
        <w:jc w:val="right"/>
      </w:pPr>
      <w:r>
        <w:t>социального развития Омской области</w:t>
      </w:r>
    </w:p>
    <w:p w:rsidR="009D1868" w:rsidRDefault="009D1868">
      <w:pPr>
        <w:pStyle w:val="ConsPlusNormal"/>
        <w:jc w:val="right"/>
      </w:pPr>
      <w:r>
        <w:t>от 27 марта 2013 г. N 17-п</w:t>
      </w:r>
    </w:p>
    <w:p w:rsidR="009D1868" w:rsidRDefault="009D1868">
      <w:pPr>
        <w:pStyle w:val="ConsPlusNormal"/>
        <w:jc w:val="right"/>
      </w:pPr>
    </w:p>
    <w:p w:rsidR="009D1868" w:rsidRDefault="009D1868">
      <w:pPr>
        <w:pStyle w:val="ConsPlusNonformat"/>
        <w:jc w:val="both"/>
      </w:pPr>
      <w:bookmarkStart w:id="11" w:name="P1001"/>
      <w:bookmarkEnd w:id="11"/>
      <w:r>
        <w:t xml:space="preserve">                                   ФОРМА</w:t>
      </w:r>
    </w:p>
    <w:p w:rsidR="009D1868" w:rsidRDefault="009D1868">
      <w:pPr>
        <w:pStyle w:val="ConsPlusNonformat"/>
        <w:jc w:val="both"/>
      </w:pPr>
      <w:r>
        <w:t xml:space="preserve">                 социально значимого проекта (программы) в</w:t>
      </w:r>
    </w:p>
    <w:p w:rsidR="009D1868" w:rsidRDefault="009D1868">
      <w:pPr>
        <w:pStyle w:val="ConsPlusNonformat"/>
        <w:jc w:val="both"/>
      </w:pPr>
      <w:r>
        <w:t xml:space="preserve">                    интересах населения Омской области</w:t>
      </w:r>
    </w:p>
    <w:p w:rsidR="009D1868" w:rsidRDefault="009D1868">
      <w:pPr>
        <w:pStyle w:val="ConsPlusNonformat"/>
        <w:jc w:val="both"/>
      </w:pPr>
      <w:r>
        <w:t>___________________________________________________________________________</w:t>
      </w:r>
    </w:p>
    <w:p w:rsidR="009D1868" w:rsidRDefault="009D1868">
      <w:pPr>
        <w:pStyle w:val="ConsPlusNonformat"/>
        <w:jc w:val="both"/>
      </w:pPr>
      <w:r>
        <w:t xml:space="preserve">           (наименование социально значимого проекта (программы)</w:t>
      </w:r>
    </w:p>
    <w:p w:rsidR="009D1868" w:rsidRDefault="009D1868">
      <w:pPr>
        <w:pStyle w:val="ConsPlusNonformat"/>
        <w:jc w:val="both"/>
      </w:pPr>
      <w:r>
        <w:t xml:space="preserve">          в интересах населения Омской области (далее - проект))</w:t>
      </w:r>
    </w:p>
    <w:p w:rsidR="009D1868" w:rsidRDefault="009D1868">
      <w:pPr>
        <w:pStyle w:val="ConsPlusNonformat"/>
        <w:jc w:val="both"/>
      </w:pPr>
    </w:p>
    <w:p w:rsidR="009D1868" w:rsidRDefault="009D1868">
      <w:pPr>
        <w:pStyle w:val="ConsPlusNonformat"/>
        <w:jc w:val="both"/>
      </w:pPr>
      <w:r>
        <w:t>___________________________________________________________________________</w:t>
      </w:r>
    </w:p>
    <w:p w:rsidR="009D1868" w:rsidRDefault="009D1868">
      <w:pPr>
        <w:pStyle w:val="ConsPlusNonformat"/>
        <w:jc w:val="both"/>
      </w:pPr>
      <w:r>
        <w:t xml:space="preserve">    (наименование социально ориентированной некоммерческой организации,</w:t>
      </w:r>
    </w:p>
    <w:p w:rsidR="009D1868" w:rsidRDefault="009D1868">
      <w:pPr>
        <w:pStyle w:val="ConsPlusNonformat"/>
        <w:jc w:val="both"/>
      </w:pPr>
      <w:r>
        <w:t xml:space="preserve">        не являющейся государственным (муниципальным) учреждением,</w:t>
      </w:r>
    </w:p>
    <w:p w:rsidR="009D1868" w:rsidRDefault="009D1868">
      <w:pPr>
        <w:pStyle w:val="ConsPlusNonformat"/>
        <w:jc w:val="both"/>
      </w:pPr>
      <w:r>
        <w:t xml:space="preserve">              осуществляющей деятельность в социальной сфере</w:t>
      </w:r>
    </w:p>
    <w:p w:rsidR="009D1868" w:rsidRDefault="009D1868">
      <w:pPr>
        <w:pStyle w:val="ConsPlusNonformat"/>
        <w:jc w:val="both"/>
      </w:pPr>
      <w:r>
        <w:t xml:space="preserve">                   (далее - некоммерческая организация))</w:t>
      </w:r>
    </w:p>
    <w:p w:rsidR="009D1868" w:rsidRDefault="009D18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2677"/>
        <w:gridCol w:w="1716"/>
        <w:gridCol w:w="1564"/>
        <w:gridCol w:w="2461"/>
      </w:tblGrid>
      <w:tr w:rsidR="009D1868">
        <w:tc>
          <w:tcPr>
            <w:tcW w:w="522" w:type="dxa"/>
          </w:tcPr>
          <w:p w:rsidR="009D1868" w:rsidRDefault="009D18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7" w:type="dxa"/>
          </w:tcPr>
          <w:p w:rsidR="009D1868" w:rsidRDefault="009D1868">
            <w:pPr>
              <w:pStyle w:val="ConsPlusNormal"/>
            </w:pPr>
            <w:r>
              <w:t>Дата утверждения проекта</w:t>
            </w:r>
          </w:p>
        </w:tc>
        <w:tc>
          <w:tcPr>
            <w:tcW w:w="5741" w:type="dxa"/>
            <w:gridSpan w:val="3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22" w:type="dxa"/>
          </w:tcPr>
          <w:p w:rsidR="009D1868" w:rsidRDefault="009D18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77" w:type="dxa"/>
          </w:tcPr>
          <w:p w:rsidR="009D1868" w:rsidRDefault="009D1868">
            <w:pPr>
              <w:pStyle w:val="ConsPlusNormal"/>
            </w:pPr>
            <w:r>
              <w:t>Сроки реализации проекта</w:t>
            </w:r>
          </w:p>
        </w:tc>
        <w:tc>
          <w:tcPr>
            <w:tcW w:w="5741" w:type="dxa"/>
            <w:gridSpan w:val="3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22" w:type="dxa"/>
          </w:tcPr>
          <w:p w:rsidR="009D1868" w:rsidRDefault="009D18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7" w:type="dxa"/>
          </w:tcPr>
          <w:p w:rsidR="009D1868" w:rsidRDefault="009D1868">
            <w:pPr>
              <w:pStyle w:val="ConsPlusNormal"/>
            </w:pPr>
            <w:r>
              <w:t>Цель проекта</w:t>
            </w:r>
          </w:p>
        </w:tc>
        <w:tc>
          <w:tcPr>
            <w:tcW w:w="5741" w:type="dxa"/>
            <w:gridSpan w:val="3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22" w:type="dxa"/>
          </w:tcPr>
          <w:p w:rsidR="009D1868" w:rsidRDefault="009D18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7" w:type="dxa"/>
          </w:tcPr>
          <w:p w:rsidR="009D1868" w:rsidRDefault="009D1868">
            <w:pPr>
              <w:pStyle w:val="ConsPlusNormal"/>
            </w:pPr>
            <w:r>
              <w:t>Задачи проекта</w:t>
            </w:r>
          </w:p>
        </w:tc>
        <w:tc>
          <w:tcPr>
            <w:tcW w:w="5741" w:type="dxa"/>
            <w:gridSpan w:val="3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22" w:type="dxa"/>
          </w:tcPr>
          <w:p w:rsidR="009D1868" w:rsidRDefault="009D18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77" w:type="dxa"/>
          </w:tcPr>
          <w:p w:rsidR="009D1868" w:rsidRDefault="009D1868">
            <w:pPr>
              <w:pStyle w:val="ConsPlusNormal"/>
            </w:pPr>
            <w:r>
              <w:t>Исполнители проекта</w:t>
            </w:r>
          </w:p>
        </w:tc>
        <w:tc>
          <w:tcPr>
            <w:tcW w:w="5741" w:type="dxa"/>
            <w:gridSpan w:val="3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22" w:type="dxa"/>
          </w:tcPr>
          <w:p w:rsidR="009D1868" w:rsidRDefault="009D18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77" w:type="dxa"/>
          </w:tcPr>
          <w:p w:rsidR="009D1868" w:rsidRDefault="009D1868">
            <w:pPr>
              <w:pStyle w:val="ConsPlusNormal"/>
            </w:pPr>
            <w:r>
              <w:t>Актуальность проекта</w:t>
            </w:r>
          </w:p>
        </w:tc>
        <w:tc>
          <w:tcPr>
            <w:tcW w:w="5741" w:type="dxa"/>
            <w:gridSpan w:val="3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22" w:type="dxa"/>
          </w:tcPr>
          <w:p w:rsidR="009D1868" w:rsidRDefault="009D18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77" w:type="dxa"/>
          </w:tcPr>
          <w:p w:rsidR="009D1868" w:rsidRDefault="009D1868">
            <w:pPr>
              <w:pStyle w:val="ConsPlusNormal"/>
            </w:pPr>
            <w:r>
              <w:t>Содержание проекта</w:t>
            </w:r>
          </w:p>
        </w:tc>
        <w:tc>
          <w:tcPr>
            <w:tcW w:w="5741" w:type="dxa"/>
            <w:gridSpan w:val="3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22" w:type="dxa"/>
          </w:tcPr>
          <w:p w:rsidR="009D1868" w:rsidRDefault="009D18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77" w:type="dxa"/>
          </w:tcPr>
          <w:p w:rsidR="009D1868" w:rsidRDefault="009D1868">
            <w:pPr>
              <w:pStyle w:val="ConsPlusNormal"/>
            </w:pPr>
            <w:r>
              <w:t xml:space="preserve">Количество и наименование муниципальных районов Омской области и административных </w:t>
            </w:r>
            <w:r>
              <w:lastRenderedPageBreak/>
              <w:t>округов города Омска, на территории которых будет реализован проект</w:t>
            </w:r>
          </w:p>
        </w:tc>
        <w:tc>
          <w:tcPr>
            <w:tcW w:w="5741" w:type="dxa"/>
            <w:gridSpan w:val="3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22" w:type="dxa"/>
          </w:tcPr>
          <w:p w:rsidR="009D1868" w:rsidRDefault="009D186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677" w:type="dxa"/>
          </w:tcPr>
          <w:p w:rsidR="009D1868" w:rsidRDefault="009D1868">
            <w:pPr>
              <w:pStyle w:val="ConsPlusNormal"/>
            </w:pPr>
            <w:r>
              <w:t>Предоставление услуг в социальной сфере в рамках реализации проекта</w:t>
            </w:r>
          </w:p>
        </w:tc>
        <w:tc>
          <w:tcPr>
            <w:tcW w:w="5741" w:type="dxa"/>
            <w:gridSpan w:val="3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22" w:type="dxa"/>
          </w:tcPr>
          <w:p w:rsidR="009D1868" w:rsidRDefault="009D186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77" w:type="dxa"/>
          </w:tcPr>
          <w:p w:rsidR="009D1868" w:rsidRDefault="009D1868">
            <w:pPr>
              <w:pStyle w:val="ConsPlusNormal"/>
            </w:pPr>
            <w:r>
              <w:t>Ожидаемые результаты реализации проекта</w:t>
            </w:r>
          </w:p>
        </w:tc>
        <w:tc>
          <w:tcPr>
            <w:tcW w:w="5741" w:type="dxa"/>
            <w:gridSpan w:val="3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22" w:type="dxa"/>
            <w:vMerge w:val="restart"/>
          </w:tcPr>
          <w:p w:rsidR="009D1868" w:rsidRDefault="009D186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77" w:type="dxa"/>
            <w:vMerge w:val="restart"/>
          </w:tcPr>
          <w:p w:rsidR="009D1868" w:rsidRDefault="009D1868">
            <w:pPr>
              <w:pStyle w:val="ConsPlusNormal"/>
            </w:pPr>
            <w:r>
              <w:t>Календарный план реализации проекта</w:t>
            </w:r>
          </w:p>
        </w:tc>
        <w:tc>
          <w:tcPr>
            <w:tcW w:w="1716" w:type="dxa"/>
          </w:tcPr>
          <w:p w:rsidR="009D1868" w:rsidRDefault="009D1868">
            <w:pPr>
              <w:pStyle w:val="ConsPlusNormal"/>
              <w:jc w:val="center"/>
            </w:pPr>
            <w:r>
              <w:t>Перечень мероприятий</w:t>
            </w:r>
          </w:p>
        </w:tc>
        <w:tc>
          <w:tcPr>
            <w:tcW w:w="1564" w:type="dxa"/>
          </w:tcPr>
          <w:p w:rsidR="009D1868" w:rsidRDefault="009D1868">
            <w:pPr>
              <w:pStyle w:val="ConsPlusNormal"/>
              <w:jc w:val="center"/>
            </w:pPr>
            <w:r>
              <w:t>Место и сроки проведения мероприятий</w:t>
            </w:r>
          </w:p>
        </w:tc>
        <w:tc>
          <w:tcPr>
            <w:tcW w:w="2461" w:type="dxa"/>
          </w:tcPr>
          <w:p w:rsidR="009D1868" w:rsidRDefault="009D1868">
            <w:pPr>
              <w:pStyle w:val="ConsPlusNormal"/>
              <w:jc w:val="center"/>
            </w:pPr>
            <w:r>
              <w:t>Краткое описание мероприятий (ответственный исполнитель, количество и категории участников, содержание)</w:t>
            </w:r>
          </w:p>
        </w:tc>
      </w:tr>
      <w:tr w:rsidR="009D1868">
        <w:tc>
          <w:tcPr>
            <w:tcW w:w="522" w:type="dxa"/>
            <w:vMerge/>
          </w:tcPr>
          <w:p w:rsidR="009D1868" w:rsidRDefault="009D1868"/>
        </w:tc>
        <w:tc>
          <w:tcPr>
            <w:tcW w:w="2677" w:type="dxa"/>
            <w:vMerge/>
          </w:tcPr>
          <w:p w:rsidR="009D1868" w:rsidRDefault="009D1868"/>
        </w:tc>
        <w:tc>
          <w:tcPr>
            <w:tcW w:w="1716" w:type="dxa"/>
          </w:tcPr>
          <w:p w:rsidR="009D1868" w:rsidRDefault="009D1868">
            <w:pPr>
              <w:pStyle w:val="ConsPlusNormal"/>
            </w:pPr>
          </w:p>
        </w:tc>
        <w:tc>
          <w:tcPr>
            <w:tcW w:w="1564" w:type="dxa"/>
          </w:tcPr>
          <w:p w:rsidR="009D1868" w:rsidRDefault="009D1868">
            <w:pPr>
              <w:pStyle w:val="ConsPlusNormal"/>
            </w:pPr>
          </w:p>
        </w:tc>
        <w:tc>
          <w:tcPr>
            <w:tcW w:w="2461" w:type="dxa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22" w:type="dxa"/>
            <w:vMerge w:val="restart"/>
          </w:tcPr>
          <w:p w:rsidR="009D1868" w:rsidRDefault="009D186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77" w:type="dxa"/>
            <w:vMerge w:val="restart"/>
          </w:tcPr>
          <w:p w:rsidR="009D1868" w:rsidRDefault="009D1868">
            <w:pPr>
              <w:pStyle w:val="ConsPlusNormal"/>
            </w:pPr>
            <w:r>
              <w:t>Реализованные некоммерческой организацией проекты на территории Омской области за последние 3 года</w:t>
            </w:r>
          </w:p>
        </w:tc>
        <w:tc>
          <w:tcPr>
            <w:tcW w:w="1716" w:type="dxa"/>
          </w:tcPr>
          <w:p w:rsidR="009D1868" w:rsidRDefault="009D1868">
            <w:pPr>
              <w:pStyle w:val="ConsPlusNormal"/>
              <w:jc w:val="center"/>
            </w:pPr>
            <w:r>
              <w:t>Наименование проектов</w:t>
            </w:r>
          </w:p>
        </w:tc>
        <w:tc>
          <w:tcPr>
            <w:tcW w:w="1564" w:type="dxa"/>
          </w:tcPr>
          <w:p w:rsidR="009D1868" w:rsidRDefault="009D1868">
            <w:pPr>
              <w:pStyle w:val="ConsPlusNormal"/>
              <w:jc w:val="center"/>
            </w:pPr>
            <w:r>
              <w:t>Сроки реализации проектов</w:t>
            </w:r>
          </w:p>
        </w:tc>
        <w:tc>
          <w:tcPr>
            <w:tcW w:w="2461" w:type="dxa"/>
          </w:tcPr>
          <w:p w:rsidR="009D1868" w:rsidRDefault="009D1868">
            <w:pPr>
              <w:pStyle w:val="ConsPlusNormal"/>
              <w:jc w:val="center"/>
            </w:pPr>
            <w:r>
              <w:t>Краткое описание проектов</w:t>
            </w:r>
          </w:p>
        </w:tc>
      </w:tr>
      <w:tr w:rsidR="009D1868">
        <w:tc>
          <w:tcPr>
            <w:tcW w:w="522" w:type="dxa"/>
            <w:vMerge/>
          </w:tcPr>
          <w:p w:rsidR="009D1868" w:rsidRDefault="009D1868"/>
        </w:tc>
        <w:tc>
          <w:tcPr>
            <w:tcW w:w="2677" w:type="dxa"/>
            <w:vMerge/>
          </w:tcPr>
          <w:p w:rsidR="009D1868" w:rsidRDefault="009D1868"/>
        </w:tc>
        <w:tc>
          <w:tcPr>
            <w:tcW w:w="1716" w:type="dxa"/>
          </w:tcPr>
          <w:p w:rsidR="009D1868" w:rsidRDefault="009D1868">
            <w:pPr>
              <w:pStyle w:val="ConsPlusNormal"/>
            </w:pPr>
          </w:p>
        </w:tc>
        <w:tc>
          <w:tcPr>
            <w:tcW w:w="1564" w:type="dxa"/>
          </w:tcPr>
          <w:p w:rsidR="009D1868" w:rsidRDefault="009D1868">
            <w:pPr>
              <w:pStyle w:val="ConsPlusNormal"/>
            </w:pPr>
          </w:p>
        </w:tc>
        <w:tc>
          <w:tcPr>
            <w:tcW w:w="2461" w:type="dxa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22" w:type="dxa"/>
          </w:tcPr>
          <w:p w:rsidR="009D1868" w:rsidRDefault="009D186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77" w:type="dxa"/>
          </w:tcPr>
          <w:p w:rsidR="009D1868" w:rsidRDefault="009D1868">
            <w:pPr>
              <w:pStyle w:val="ConsPlusNormal"/>
            </w:pPr>
            <w:r>
              <w:t xml:space="preserve">Наличие размещенной в средствах массовой информации или в информационно-телекоммуникационной сети "Интернет" информации о руководителе некоммерческой организации, о деятельности </w:t>
            </w:r>
            <w:r>
              <w:lastRenderedPageBreak/>
              <w:t>некоммерческой организации, включающей полное название некоммерческой организации с указанием организационно-правовой формы, контактные телефоны, информацию о структуре управления некоммерческой организации, а также сведения о деятельности и итогах работы некоммерческой организации за предыдущий финансовый год, информацию о доходах и расходах некоммерческой организации за предыдущий финансовый год</w:t>
            </w:r>
          </w:p>
        </w:tc>
        <w:tc>
          <w:tcPr>
            <w:tcW w:w="5741" w:type="dxa"/>
            <w:gridSpan w:val="3"/>
          </w:tcPr>
          <w:p w:rsidR="009D1868" w:rsidRDefault="009D1868">
            <w:pPr>
              <w:pStyle w:val="ConsPlusNormal"/>
            </w:pPr>
          </w:p>
        </w:tc>
      </w:tr>
      <w:tr w:rsidR="009D1868">
        <w:tc>
          <w:tcPr>
            <w:tcW w:w="522" w:type="dxa"/>
          </w:tcPr>
          <w:p w:rsidR="009D1868" w:rsidRDefault="009D1868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677" w:type="dxa"/>
          </w:tcPr>
          <w:p w:rsidR="009D1868" w:rsidRDefault="009D1868">
            <w:pPr>
              <w:pStyle w:val="ConsPlusNormal"/>
            </w:pPr>
            <w:r>
              <w:t>Сбор, обобщение и анализ информации о качестве оказания услуг организациями социального обслуживания в рамках реализации проекта</w:t>
            </w:r>
          </w:p>
        </w:tc>
        <w:tc>
          <w:tcPr>
            <w:tcW w:w="5741" w:type="dxa"/>
            <w:gridSpan w:val="3"/>
          </w:tcPr>
          <w:p w:rsidR="009D1868" w:rsidRDefault="009D1868">
            <w:pPr>
              <w:pStyle w:val="ConsPlusNormal"/>
            </w:pPr>
          </w:p>
        </w:tc>
      </w:tr>
    </w:tbl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nformat"/>
        <w:jc w:val="both"/>
      </w:pPr>
      <w:r>
        <w:t>____________________________________ ___________ __________________________</w:t>
      </w:r>
    </w:p>
    <w:p w:rsidR="009D1868" w:rsidRDefault="009D1868">
      <w:pPr>
        <w:pStyle w:val="ConsPlusNonformat"/>
        <w:jc w:val="both"/>
      </w:pPr>
      <w:r>
        <w:t>(наименование должности руководителя  (подпись)     (инициалы, фамилия)</w:t>
      </w:r>
    </w:p>
    <w:p w:rsidR="009D1868" w:rsidRDefault="009D1868">
      <w:pPr>
        <w:pStyle w:val="ConsPlusNonformat"/>
        <w:jc w:val="both"/>
      </w:pPr>
      <w:r>
        <w:t>некоммерческой организации)</w:t>
      </w:r>
    </w:p>
    <w:p w:rsidR="009D1868" w:rsidRDefault="009D1868">
      <w:pPr>
        <w:pStyle w:val="ConsPlusNonformat"/>
        <w:jc w:val="both"/>
      </w:pPr>
      <w:r>
        <w:t xml:space="preserve">                                   М.П.</w:t>
      </w:r>
    </w:p>
    <w:p w:rsidR="009D1868" w:rsidRDefault="009D1868">
      <w:pPr>
        <w:pStyle w:val="ConsPlusNonformat"/>
        <w:jc w:val="both"/>
      </w:pPr>
    </w:p>
    <w:p w:rsidR="009D1868" w:rsidRDefault="009D1868">
      <w:pPr>
        <w:pStyle w:val="ConsPlusNonformat"/>
        <w:jc w:val="both"/>
      </w:pPr>
      <w:r>
        <w:t>"__" __________________ 20__ года</w:t>
      </w: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jc w:val="center"/>
      </w:pPr>
      <w:r>
        <w:lastRenderedPageBreak/>
        <w:t>_______________</w:t>
      </w: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ind w:firstLine="540"/>
        <w:jc w:val="both"/>
      </w:pPr>
    </w:p>
    <w:p w:rsidR="009D1868" w:rsidRDefault="009D18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3D6" w:rsidRDefault="001033D6"/>
    <w:sectPr w:rsidR="001033D6" w:rsidSect="002B7ED2">
      <w:pgSz w:w="11905" w:h="16838"/>
      <w:pgMar w:top="1134" w:right="709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D1868"/>
    <w:rsid w:val="000522BF"/>
    <w:rsid w:val="0007056D"/>
    <w:rsid w:val="000903CC"/>
    <w:rsid w:val="000B78B7"/>
    <w:rsid w:val="000C4337"/>
    <w:rsid w:val="000C5877"/>
    <w:rsid w:val="000D7478"/>
    <w:rsid w:val="000F4DA9"/>
    <w:rsid w:val="00101006"/>
    <w:rsid w:val="001011B5"/>
    <w:rsid w:val="001033D6"/>
    <w:rsid w:val="00132BEB"/>
    <w:rsid w:val="00164F0A"/>
    <w:rsid w:val="0019043C"/>
    <w:rsid w:val="00192DB1"/>
    <w:rsid w:val="001A0D99"/>
    <w:rsid w:val="001A39E0"/>
    <w:rsid w:val="001B2B24"/>
    <w:rsid w:val="001C3A60"/>
    <w:rsid w:val="001D746D"/>
    <w:rsid w:val="001E6597"/>
    <w:rsid w:val="00211A93"/>
    <w:rsid w:val="002236EF"/>
    <w:rsid w:val="0023258B"/>
    <w:rsid w:val="0024446E"/>
    <w:rsid w:val="00256916"/>
    <w:rsid w:val="00260FA9"/>
    <w:rsid w:val="00276F3D"/>
    <w:rsid w:val="00280041"/>
    <w:rsid w:val="002A5817"/>
    <w:rsid w:val="002C3112"/>
    <w:rsid w:val="0030262B"/>
    <w:rsid w:val="0030382D"/>
    <w:rsid w:val="003138B6"/>
    <w:rsid w:val="00313BBF"/>
    <w:rsid w:val="00321EA8"/>
    <w:rsid w:val="00323821"/>
    <w:rsid w:val="00354B6C"/>
    <w:rsid w:val="003757E2"/>
    <w:rsid w:val="00375BFB"/>
    <w:rsid w:val="00377BAF"/>
    <w:rsid w:val="00392D16"/>
    <w:rsid w:val="003A20F7"/>
    <w:rsid w:val="003B4F3D"/>
    <w:rsid w:val="003B5D8F"/>
    <w:rsid w:val="003C106E"/>
    <w:rsid w:val="00404882"/>
    <w:rsid w:val="00417E51"/>
    <w:rsid w:val="004509FC"/>
    <w:rsid w:val="004556DD"/>
    <w:rsid w:val="00463D4E"/>
    <w:rsid w:val="0046446A"/>
    <w:rsid w:val="00503594"/>
    <w:rsid w:val="00510211"/>
    <w:rsid w:val="00526998"/>
    <w:rsid w:val="00530C9E"/>
    <w:rsid w:val="005439B7"/>
    <w:rsid w:val="00562A65"/>
    <w:rsid w:val="00596712"/>
    <w:rsid w:val="005A6272"/>
    <w:rsid w:val="005C0374"/>
    <w:rsid w:val="005D5B25"/>
    <w:rsid w:val="00607C18"/>
    <w:rsid w:val="00626DAA"/>
    <w:rsid w:val="00636AAD"/>
    <w:rsid w:val="0064382F"/>
    <w:rsid w:val="00653664"/>
    <w:rsid w:val="00667646"/>
    <w:rsid w:val="006A4E29"/>
    <w:rsid w:val="006A6052"/>
    <w:rsid w:val="006F56C3"/>
    <w:rsid w:val="0071239D"/>
    <w:rsid w:val="00732360"/>
    <w:rsid w:val="00745BAA"/>
    <w:rsid w:val="007558B9"/>
    <w:rsid w:val="00755934"/>
    <w:rsid w:val="00780794"/>
    <w:rsid w:val="007811CC"/>
    <w:rsid w:val="007950D6"/>
    <w:rsid w:val="007D33CF"/>
    <w:rsid w:val="007F74B2"/>
    <w:rsid w:val="00820E85"/>
    <w:rsid w:val="00853664"/>
    <w:rsid w:val="00855B75"/>
    <w:rsid w:val="00865091"/>
    <w:rsid w:val="00890368"/>
    <w:rsid w:val="00893B7A"/>
    <w:rsid w:val="00893CD4"/>
    <w:rsid w:val="008B4900"/>
    <w:rsid w:val="008D25F6"/>
    <w:rsid w:val="009168F8"/>
    <w:rsid w:val="00917D6A"/>
    <w:rsid w:val="00931AA6"/>
    <w:rsid w:val="009B2D06"/>
    <w:rsid w:val="009B588D"/>
    <w:rsid w:val="009C0551"/>
    <w:rsid w:val="009C29B8"/>
    <w:rsid w:val="009D1868"/>
    <w:rsid w:val="00A05F10"/>
    <w:rsid w:val="00A67E37"/>
    <w:rsid w:val="00AC6B2E"/>
    <w:rsid w:val="00AE28D1"/>
    <w:rsid w:val="00AF5EA3"/>
    <w:rsid w:val="00B05980"/>
    <w:rsid w:val="00B12E4F"/>
    <w:rsid w:val="00B33D0B"/>
    <w:rsid w:val="00B566E8"/>
    <w:rsid w:val="00C1027F"/>
    <w:rsid w:val="00C64BBF"/>
    <w:rsid w:val="00CD78FB"/>
    <w:rsid w:val="00D171B9"/>
    <w:rsid w:val="00D2683B"/>
    <w:rsid w:val="00D3170F"/>
    <w:rsid w:val="00D52321"/>
    <w:rsid w:val="00D64332"/>
    <w:rsid w:val="00DA44F4"/>
    <w:rsid w:val="00DB39C5"/>
    <w:rsid w:val="00DC02C2"/>
    <w:rsid w:val="00DD4DD9"/>
    <w:rsid w:val="00E0290D"/>
    <w:rsid w:val="00E4034F"/>
    <w:rsid w:val="00E77D55"/>
    <w:rsid w:val="00E80228"/>
    <w:rsid w:val="00EA46C5"/>
    <w:rsid w:val="00F038C5"/>
    <w:rsid w:val="00F262AA"/>
    <w:rsid w:val="00F37E2D"/>
    <w:rsid w:val="00F65591"/>
    <w:rsid w:val="00F71A26"/>
    <w:rsid w:val="00F72C4D"/>
    <w:rsid w:val="00FB2D17"/>
    <w:rsid w:val="00FC4A53"/>
    <w:rsid w:val="00FC5D44"/>
    <w:rsid w:val="00FE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868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9D1868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1868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9D1868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1868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186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186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1868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108B17F3598901CF4E34B44091146027E8C5DB75255821C720B0D3F7058849B83E414595ED5144D2663148ECF70D4182E1829CC11DD19610F9A94n006J" TargetMode="External"/><Relationship Id="rId13" Type="http://schemas.openxmlformats.org/officeDocument/2006/relationships/hyperlink" Target="consultantplus://offline/ref=AE6108B17F3598901CF4E34B44091146027E8C5DB75255821C720B0D3F7058849B83E414595ED5144D26601689CF70D4182E1829CC11DD19610F9A94n006J" TargetMode="External"/><Relationship Id="rId18" Type="http://schemas.openxmlformats.org/officeDocument/2006/relationships/hyperlink" Target="consultantplus://offline/ref=AE6108B17F3598901CF4E34B44091146027E8C5DB75255821C720B0D3F7058849B83E414595ED5144D26631A8ACF70D4182E1829CC11DD19610F9A94n006J" TargetMode="External"/><Relationship Id="rId26" Type="http://schemas.openxmlformats.org/officeDocument/2006/relationships/hyperlink" Target="consultantplus://offline/ref=AE6108B17F3598901CF4FD4652654E4C0170D257B4565ED349220D5A60205ED1C9C3BA4D1A1EC6144F3860138BnC0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6108B17F3598901CF4E34B44091146027E8C5DB75353811C750B0D3F7058849B83E414595ED5144D26621689CF70D4182E1829CC11DD19610F9A94n006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E6108B17F3598901CF4E34B44091146027E8C5DB75255821C720B0D3F7058849B83E414595ED5144D2663158BCF70D4182E1829CC11DD19610F9A94n006J" TargetMode="External"/><Relationship Id="rId12" Type="http://schemas.openxmlformats.org/officeDocument/2006/relationships/hyperlink" Target="consultantplus://offline/ref=AE6108B17F3598901CF4E34B44091146027E8C5DB75255821C720B0D3F7058849B83E414595ED5144D26601A89CF70D4182E1829CC11DD19610F9A94n006J" TargetMode="External"/><Relationship Id="rId17" Type="http://schemas.openxmlformats.org/officeDocument/2006/relationships/hyperlink" Target="consultantplus://offline/ref=AE6108B17F3598901CF4E34B44091146027E8C5DB75255821C720B0D3F7058849B83E414595ED5144D26621382CF70D4182E1829CC11DD19610F9A94n006J" TargetMode="External"/><Relationship Id="rId25" Type="http://schemas.openxmlformats.org/officeDocument/2006/relationships/hyperlink" Target="consultantplus://offline/ref=AE6108B17F3598901CF4E34B44091146027E8C5DB75353811C750B0D3F7058849B83E414595ED5144D2662158ACF70D4182E1829CC11DD19610F9A94n006J" TargetMode="External"/><Relationship Id="rId33" Type="http://schemas.openxmlformats.org/officeDocument/2006/relationships/hyperlink" Target="consultantplus://offline/ref=AE6108B17F3598901CF4E34B44091146027E8C5DB75255821C720B0D3F7058849B83E414595ED5144D26601288CF70D4182E1829CC11DD19610F9A94n00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6108B17F3598901CF4E34B44091146027E8C5DB75255821C720B0D3F7058849B83E414595ED5144D26601A8BCF70D4182E1829CC11DD19610F9A94n006J" TargetMode="External"/><Relationship Id="rId20" Type="http://schemas.openxmlformats.org/officeDocument/2006/relationships/hyperlink" Target="consultantplus://offline/ref=AE6108B17F3598901CF4E34B44091146027E8C5DB751568513740B0D3F7058849B83E414595ED5144D2662108BCF70D4182E1829CC11DD19610F9A94n006J" TargetMode="External"/><Relationship Id="rId29" Type="http://schemas.openxmlformats.org/officeDocument/2006/relationships/hyperlink" Target="consultantplus://offline/ref=AE6108B17F3598901CF4E34B44091146027E8C5DB75255821C720B0D3F7058849B83E414595ED5144D26601288CF70D4182E1829CC11DD19610F9A94n00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108B17F3598901CF4E34B44091146027E8C5DB75353811C750B0D3F7058849B83E414595ED5144D2662128BCF70D4182E1829CC11DD19610F9A94n006J" TargetMode="External"/><Relationship Id="rId11" Type="http://schemas.openxmlformats.org/officeDocument/2006/relationships/hyperlink" Target="consultantplus://offline/ref=AE6108B17F3598901CF4E34B44091146027E8C5DB75255821C720B0D3F7058849B83E414595ED5144D26601189CF70D4182E1829CC11DD19610F9A94n006J" TargetMode="External"/><Relationship Id="rId24" Type="http://schemas.openxmlformats.org/officeDocument/2006/relationships/hyperlink" Target="consultantplus://offline/ref=AE6108B17F3598901CF4FD4652654E4C0375D656B3585ED349220D5A60205ED1C9C3BA4D1A1EC6144F3860138BnC0CJ" TargetMode="External"/><Relationship Id="rId32" Type="http://schemas.openxmlformats.org/officeDocument/2006/relationships/hyperlink" Target="consultantplus://offline/ref=AE6108B17F3598901CF4FD4652654E4C0170D257B4565ED349220D5A60205ED1C9C3BA4D1A1EC6144F3860138BnC0CJ" TargetMode="External"/><Relationship Id="rId5" Type="http://schemas.openxmlformats.org/officeDocument/2006/relationships/hyperlink" Target="consultantplus://offline/ref=AE6108B17F3598901CF4E34B44091146027E8C5DB75255821C720B0D3F7058849B83E414595ED5144D2660168BCF70D4182E1829CC11DD19610F9A94n006J" TargetMode="External"/><Relationship Id="rId15" Type="http://schemas.openxmlformats.org/officeDocument/2006/relationships/hyperlink" Target="consultantplus://offline/ref=AE6108B17F3598901CF4E34B44091146027E8C5DB75255821C720B0D3F7058849B83E414595ED5144D2661138ACF70D4182E1829CC11DD19610F9A94n006J" TargetMode="External"/><Relationship Id="rId23" Type="http://schemas.openxmlformats.org/officeDocument/2006/relationships/hyperlink" Target="consultantplus://offline/ref=AE6108B17F3598901CF4FD4652654E4C0375D453B0585ED349220D5A60205ED1C9C3BA4D1A1EC6144F3860138BnC0CJ" TargetMode="External"/><Relationship Id="rId28" Type="http://schemas.openxmlformats.org/officeDocument/2006/relationships/hyperlink" Target="consultantplus://offline/ref=AE6108B17F3598901CF4FD4652654E4C0170D257B4565ED349220D5A60205ED1C9C3BA4D1A1EC6144F3860138BnC0CJ" TargetMode="External"/><Relationship Id="rId10" Type="http://schemas.openxmlformats.org/officeDocument/2006/relationships/hyperlink" Target="consultantplus://offline/ref=AE6108B17F3598901CF4E34B44091146027E8C5DB75255821C720B0D3F7058849B83E414595ED5144D26631B8DCF70D4182E1829CC11DD19610F9A94n006J" TargetMode="External"/><Relationship Id="rId19" Type="http://schemas.openxmlformats.org/officeDocument/2006/relationships/hyperlink" Target="consultantplus://offline/ref=AE6108B17F3598901CF4E34B44091146027E8C5DB75255821C720B0D3F7058849B83E414595ED5144D26601288CF70D4182E1829CC11DD19610F9A94n006J" TargetMode="External"/><Relationship Id="rId31" Type="http://schemas.openxmlformats.org/officeDocument/2006/relationships/hyperlink" Target="consultantplus://offline/ref=AE6108B17F3598901CF4E34B44091146027E8C5DB75255821C720B0D3F7058849B83E414595ED5144D26601288CF70D4182E1829CC11DD19610F9A94n00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E6108B17F3598901CF4E34B44091146027E8C5DB75255821C720B0D3F7058849B83E414595ED5144D26631B8CCF70D4182E1829CC11DD19610F9A94n006J" TargetMode="External"/><Relationship Id="rId14" Type="http://schemas.openxmlformats.org/officeDocument/2006/relationships/hyperlink" Target="consultantplus://offline/ref=AE6108B17F3598901CF4E34B44091146027E8C5DB75255821C720B0D3F7058849B83E414595ED5144D26601A88CF70D4182E1829CC11DD19610F9A94n006J" TargetMode="External"/><Relationship Id="rId22" Type="http://schemas.openxmlformats.org/officeDocument/2006/relationships/hyperlink" Target="consultantplus://offline/ref=AE6108B17F3598901CF4FD4652654E4C0375D453B0585ED349220D5A60205ED1C9C3BA4D1A1EC6144F3860138BnC0CJ" TargetMode="External"/><Relationship Id="rId27" Type="http://schemas.openxmlformats.org/officeDocument/2006/relationships/hyperlink" Target="consultantplus://offline/ref=AE6108B17F3598901CF4E34B44091146027E8C5DB75255821C720B0D3F7058849B83E414595ED5144D26601288CF70D4182E1829CC11DD19610F9A94n006J" TargetMode="External"/><Relationship Id="rId30" Type="http://schemas.openxmlformats.org/officeDocument/2006/relationships/hyperlink" Target="consultantplus://offline/ref=AE6108B17F3598901CF4FD4652654E4C0170D257B4565ED349220D5A60205ED1C9C3BA4D1A1EC6144F3860138BnC0C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7953</Words>
  <Characters>45337</Characters>
  <Application>Microsoft Office Word</Application>
  <DocSecurity>0</DocSecurity>
  <Lines>377</Lines>
  <Paragraphs>106</Paragraphs>
  <ScaleCrop>false</ScaleCrop>
  <Company/>
  <LinksUpToDate>false</LinksUpToDate>
  <CharactersWithSpaces>53184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EAZyabrova</dc:creator>
  <cp:lastModifiedBy>EAZyabrova</cp:lastModifiedBy>
  <cp:revision>1</cp:revision>
  <dcterms:created xsi:type="dcterms:W3CDTF">2018-12-04T09:52:00Z</dcterms:created>
  <dcterms:modified xsi:type="dcterms:W3CDTF">2018-12-04T09:52:00Z</dcterms:modified>
</cp:coreProperties>
</file>