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ED" w:rsidRDefault="00A076DF" w:rsidP="00A076DF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384925">
        <w:rPr>
          <w:color w:val="000000"/>
          <w:sz w:val="28"/>
          <w:szCs w:val="28"/>
        </w:rPr>
        <w:t xml:space="preserve"> № 2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 xml:space="preserve">к Порядку проведения квалификационного отбора 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>организаций независимо от их организационно-правовой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 xml:space="preserve"> формы и формы собственности и индивидуальных 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>предпринимателей, осуществляющих деятельность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 xml:space="preserve"> в сфере профилактики наркомании, реабилитации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 xml:space="preserve"> и ресоциализации потребителей наркотических средств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 xml:space="preserve"> или психотропных веществ на территории Омской области</w:t>
      </w:r>
      <w:r w:rsidR="00C67D13">
        <w:rPr>
          <w:sz w:val="28"/>
          <w:szCs w:val="28"/>
        </w:rPr>
        <w:t>,</w:t>
      </w:r>
      <w:r w:rsidRPr="00C84164">
        <w:rPr>
          <w:sz w:val="28"/>
          <w:szCs w:val="28"/>
        </w:rPr>
        <w:t xml:space="preserve"> </w:t>
      </w:r>
    </w:p>
    <w:p w:rsidR="00C84164" w:rsidRPr="00C84164" w:rsidRDefault="00C84164" w:rsidP="00C84164">
      <w:pPr>
        <w:jc w:val="right"/>
        <w:rPr>
          <w:sz w:val="28"/>
          <w:szCs w:val="28"/>
        </w:rPr>
      </w:pPr>
      <w:r w:rsidRPr="00C84164">
        <w:rPr>
          <w:sz w:val="28"/>
          <w:szCs w:val="28"/>
        </w:rPr>
        <w:t>в целях оценки и повышения эффективности их работы</w:t>
      </w:r>
    </w:p>
    <w:p w:rsidR="00384925" w:rsidRDefault="00384925" w:rsidP="00384925">
      <w:pPr>
        <w:jc w:val="right"/>
        <w:rPr>
          <w:sz w:val="28"/>
          <w:szCs w:val="28"/>
        </w:rPr>
      </w:pPr>
    </w:p>
    <w:p w:rsidR="004C3111" w:rsidRDefault="004C3111" w:rsidP="00CE504C">
      <w:pPr>
        <w:rPr>
          <w:b/>
          <w:sz w:val="28"/>
          <w:szCs w:val="28"/>
        </w:rPr>
      </w:pPr>
    </w:p>
    <w:p w:rsidR="00190974" w:rsidRDefault="00190974" w:rsidP="00CE504C">
      <w:pPr>
        <w:rPr>
          <w:b/>
          <w:sz w:val="28"/>
          <w:szCs w:val="28"/>
        </w:rPr>
      </w:pPr>
    </w:p>
    <w:p w:rsidR="00C84164" w:rsidRDefault="00C84164" w:rsidP="00CE504C">
      <w:pPr>
        <w:rPr>
          <w:b/>
          <w:sz w:val="28"/>
          <w:szCs w:val="28"/>
        </w:rPr>
      </w:pPr>
    </w:p>
    <w:p w:rsidR="00E31D49" w:rsidRDefault="00E94AED" w:rsidP="00E31D49">
      <w:pPr>
        <w:jc w:val="center"/>
        <w:rPr>
          <w:sz w:val="28"/>
          <w:szCs w:val="28"/>
        </w:rPr>
      </w:pPr>
      <w:bookmarkStart w:id="1" w:name="_Toc384028707"/>
      <w:r w:rsidRPr="009A1787">
        <w:rPr>
          <w:sz w:val="28"/>
          <w:szCs w:val="28"/>
        </w:rPr>
        <w:t>К</w:t>
      </w:r>
      <w:r w:rsidR="00E31D49">
        <w:rPr>
          <w:sz w:val="28"/>
          <w:szCs w:val="28"/>
        </w:rPr>
        <w:t>РИТЕРИИ</w:t>
      </w:r>
    </w:p>
    <w:p w:rsidR="00E31D49" w:rsidRDefault="00E31D49" w:rsidP="00E31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работы </w:t>
      </w:r>
      <w:r w:rsidRPr="00E31D49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E31D49">
        <w:rPr>
          <w:sz w:val="28"/>
          <w:szCs w:val="28"/>
        </w:rPr>
        <w:t xml:space="preserve"> независимо от их организационно-правовой формы и формы собственности и индивидуальны</w:t>
      </w:r>
      <w:r>
        <w:rPr>
          <w:sz w:val="28"/>
          <w:szCs w:val="28"/>
        </w:rPr>
        <w:t>х</w:t>
      </w:r>
      <w:r w:rsidRPr="00E31D4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E31D49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E31D49">
        <w:rPr>
          <w:sz w:val="28"/>
          <w:szCs w:val="28"/>
        </w:rPr>
        <w:t xml:space="preserve"> деятельность в сфере профилактики наркомании, </w:t>
      </w:r>
    </w:p>
    <w:p w:rsidR="00E31D49" w:rsidRDefault="00E31D49" w:rsidP="00E31D49">
      <w:pPr>
        <w:jc w:val="center"/>
        <w:rPr>
          <w:sz w:val="28"/>
          <w:szCs w:val="28"/>
        </w:rPr>
      </w:pPr>
      <w:r w:rsidRPr="00E31D49">
        <w:rPr>
          <w:sz w:val="28"/>
          <w:szCs w:val="28"/>
        </w:rPr>
        <w:t>реабилитации</w:t>
      </w:r>
      <w:r>
        <w:rPr>
          <w:sz w:val="28"/>
          <w:szCs w:val="28"/>
        </w:rPr>
        <w:t xml:space="preserve"> </w:t>
      </w:r>
      <w:r w:rsidRPr="00E31D49">
        <w:rPr>
          <w:sz w:val="28"/>
          <w:szCs w:val="28"/>
        </w:rPr>
        <w:t>и ресоциализации потребителей наркотических</w:t>
      </w:r>
    </w:p>
    <w:p w:rsidR="005B7E80" w:rsidRDefault="00E31D49" w:rsidP="005B7E80">
      <w:pPr>
        <w:jc w:val="center"/>
        <w:rPr>
          <w:sz w:val="28"/>
          <w:szCs w:val="28"/>
        </w:rPr>
      </w:pPr>
      <w:r w:rsidRPr="00E31D49">
        <w:rPr>
          <w:sz w:val="28"/>
          <w:szCs w:val="28"/>
        </w:rPr>
        <w:t xml:space="preserve"> средств или психотропных веществ </w:t>
      </w:r>
    </w:p>
    <w:p w:rsidR="00E31D49" w:rsidRPr="00E31D49" w:rsidRDefault="00E31D49" w:rsidP="005B7E80">
      <w:pPr>
        <w:jc w:val="center"/>
        <w:rPr>
          <w:sz w:val="28"/>
          <w:szCs w:val="28"/>
        </w:rPr>
      </w:pPr>
      <w:r w:rsidRPr="00E31D49">
        <w:rPr>
          <w:sz w:val="28"/>
          <w:szCs w:val="28"/>
        </w:rPr>
        <w:t xml:space="preserve">на территории Омской области </w:t>
      </w:r>
    </w:p>
    <w:p w:rsidR="00E31D49" w:rsidRDefault="00E31D49" w:rsidP="00384925">
      <w:pPr>
        <w:jc w:val="center"/>
        <w:rPr>
          <w:sz w:val="28"/>
          <w:szCs w:val="28"/>
        </w:rPr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4819"/>
        <w:gridCol w:w="2410"/>
        <w:gridCol w:w="3119"/>
      </w:tblGrid>
      <w:tr w:rsidR="000D4E7C" w:rsidRPr="009A1787" w:rsidTr="00223903">
        <w:tc>
          <w:tcPr>
            <w:tcW w:w="852" w:type="dxa"/>
            <w:vAlign w:val="center"/>
          </w:tcPr>
          <w:p w:rsidR="000D4E7C" w:rsidRPr="009A1787" w:rsidRDefault="000D4E7C" w:rsidP="00092568">
            <w:pPr>
              <w:jc w:val="center"/>
            </w:pPr>
            <w:r w:rsidRPr="009A1787">
              <w:t>№</w:t>
            </w:r>
          </w:p>
        </w:tc>
        <w:tc>
          <w:tcPr>
            <w:tcW w:w="4819" w:type="dxa"/>
            <w:vAlign w:val="center"/>
          </w:tcPr>
          <w:p w:rsidR="000D4E7C" w:rsidRPr="009A1787" w:rsidRDefault="00E31D49" w:rsidP="00092568">
            <w:pPr>
              <w:jc w:val="center"/>
            </w:pPr>
            <w:r>
              <w:t>Показатели оценки эффективности</w:t>
            </w:r>
            <w:r w:rsidR="000D4E7C" w:rsidRPr="009A1787">
              <w:t xml:space="preserve"> </w:t>
            </w:r>
          </w:p>
        </w:tc>
        <w:tc>
          <w:tcPr>
            <w:tcW w:w="2410" w:type="dxa"/>
            <w:vAlign w:val="center"/>
          </w:tcPr>
          <w:p w:rsidR="000D4E7C" w:rsidRPr="009A1787" w:rsidRDefault="000D4E7C" w:rsidP="00092568">
            <w:pPr>
              <w:jc w:val="center"/>
            </w:pPr>
            <w:r w:rsidRPr="009A1787">
              <w:t>Критерии оценки</w:t>
            </w:r>
            <w:r w:rsidR="00E31D49">
              <w:t xml:space="preserve"> эффективности</w:t>
            </w:r>
          </w:p>
        </w:tc>
        <w:tc>
          <w:tcPr>
            <w:tcW w:w="3119" w:type="dxa"/>
            <w:vAlign w:val="center"/>
          </w:tcPr>
          <w:p w:rsidR="000D4E7C" w:rsidRPr="009A1787" w:rsidRDefault="00E31D49" w:rsidP="00092568">
            <w:pPr>
              <w:jc w:val="center"/>
            </w:pPr>
            <w:r>
              <w:t>Документы, необходимые для оценки эффективности</w:t>
            </w:r>
          </w:p>
        </w:tc>
      </w:tr>
    </w:tbl>
    <w:p w:rsidR="00CE504C" w:rsidRPr="000D4E7C" w:rsidRDefault="00CE504C" w:rsidP="000D4E7C">
      <w:pPr>
        <w:spacing w:line="24" w:lineRule="auto"/>
        <w:outlineLvl w:val="0"/>
        <w:rPr>
          <w:b/>
          <w:sz w:val="2"/>
          <w:szCs w:val="2"/>
        </w:rPr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819"/>
        <w:gridCol w:w="2410"/>
        <w:gridCol w:w="3119"/>
      </w:tblGrid>
      <w:tr w:rsidR="00CE504C" w:rsidRPr="009A1787" w:rsidTr="00223903">
        <w:trPr>
          <w:tblHeader/>
        </w:trPr>
        <w:tc>
          <w:tcPr>
            <w:tcW w:w="852" w:type="dxa"/>
            <w:vAlign w:val="center"/>
          </w:tcPr>
          <w:bookmarkEnd w:id="1"/>
          <w:p w:rsidR="00CE504C" w:rsidRPr="009A1787" w:rsidRDefault="00CE504C" w:rsidP="00092568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CE504C" w:rsidRPr="009A1787" w:rsidRDefault="00CE504C" w:rsidP="00092568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E504C" w:rsidRPr="009A1787" w:rsidRDefault="00CE504C" w:rsidP="00092568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CE504C" w:rsidRPr="009A1787" w:rsidRDefault="00CE504C" w:rsidP="00092568">
            <w:pPr>
              <w:jc w:val="center"/>
            </w:pPr>
            <w:r>
              <w:t>4</w:t>
            </w:r>
          </w:p>
        </w:tc>
      </w:tr>
      <w:tr w:rsidR="00E94AED" w:rsidRPr="009A1787" w:rsidTr="00223903">
        <w:tc>
          <w:tcPr>
            <w:tcW w:w="11200" w:type="dxa"/>
            <w:gridSpan w:val="4"/>
          </w:tcPr>
          <w:p w:rsidR="00E94AED" w:rsidRPr="009A1787" w:rsidRDefault="00E94AED" w:rsidP="00092568">
            <w:pPr>
              <w:jc w:val="center"/>
            </w:pPr>
            <w:r w:rsidRPr="009A1787">
              <w:t>1. Оценка базовых условий для социальной реабилитации и ресоциализации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223903" w:rsidRDefault="00223903" w:rsidP="00223903">
            <w:pPr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819" w:type="dxa"/>
          </w:tcPr>
          <w:p w:rsidR="00E94AED" w:rsidRPr="009A1787" w:rsidRDefault="00E94AED" w:rsidP="00092568">
            <w:r w:rsidRPr="009A1787">
              <w:t>Наличие правоустанавли</w:t>
            </w:r>
            <w:r w:rsidR="00C67D13">
              <w:t>вающих документов на используемы</w:t>
            </w:r>
            <w:r w:rsidRPr="009A1787">
              <w:t>е здание, сооружения, земельный участок</w:t>
            </w:r>
          </w:p>
        </w:tc>
        <w:tc>
          <w:tcPr>
            <w:tcW w:w="2410" w:type="dxa"/>
          </w:tcPr>
          <w:p w:rsidR="00E94AED" w:rsidRPr="009A1787" w:rsidRDefault="00E94AED" w:rsidP="00EE1F02">
            <w:r w:rsidRPr="009A1787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223903" w:rsidP="00EE1F02">
            <w:r>
              <w:t>П</w:t>
            </w:r>
            <w:r w:rsidR="00EE1F02" w:rsidRPr="00EE1F02">
              <w:t>равоустанавливающи</w:t>
            </w:r>
            <w:r w:rsidR="00EE1F02">
              <w:t>е</w:t>
            </w:r>
            <w:r w:rsidR="00EE1F02" w:rsidRPr="00EE1F02">
              <w:t xml:space="preserve"> документ</w:t>
            </w:r>
            <w:r w:rsidR="00EE1F02">
              <w:t>ы</w:t>
            </w:r>
            <w:r w:rsidR="00C67D13">
              <w:t xml:space="preserve"> на используемы</w:t>
            </w:r>
            <w:r w:rsidR="00EE1F02" w:rsidRPr="00EE1F02">
              <w:t>е здание, сооружения, земельный участок</w:t>
            </w:r>
          </w:p>
        </w:tc>
      </w:tr>
      <w:tr w:rsidR="00B3323A" w:rsidRPr="009A1787" w:rsidTr="00223903">
        <w:tc>
          <w:tcPr>
            <w:tcW w:w="852" w:type="dxa"/>
          </w:tcPr>
          <w:p w:rsidR="00B3323A" w:rsidRDefault="00F41125" w:rsidP="00092568">
            <w:pPr>
              <w:jc w:val="center"/>
            </w:pPr>
            <w:r>
              <w:t>2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B3323A" w:rsidRPr="009A1787" w:rsidRDefault="00F41125" w:rsidP="00EE1F02">
            <w:r w:rsidRPr="009A1787">
              <w:t>Соответствие противопожарным, санитарно-гигиеническим нормам и правилам условий размещения, питания, водоснабжения</w:t>
            </w:r>
            <w:r>
              <w:t xml:space="preserve"> </w:t>
            </w:r>
            <w:r w:rsidRPr="009A1787">
              <w:t>либо наличие договоров с соответствующими службами</w:t>
            </w:r>
          </w:p>
        </w:tc>
        <w:tc>
          <w:tcPr>
            <w:tcW w:w="2410" w:type="dxa"/>
          </w:tcPr>
          <w:p w:rsidR="00B3323A" w:rsidRPr="009A1787" w:rsidRDefault="00F41125" w:rsidP="00223903">
            <w:r w:rsidRPr="009A1787">
              <w:t>Наличие документ</w:t>
            </w:r>
            <w:r>
              <w:t>ов</w:t>
            </w:r>
          </w:p>
        </w:tc>
        <w:tc>
          <w:tcPr>
            <w:tcW w:w="3119" w:type="dxa"/>
          </w:tcPr>
          <w:p w:rsidR="00B3323A" w:rsidRPr="00AF0BFE" w:rsidRDefault="00B3323A" w:rsidP="00EE1F02">
            <w:r w:rsidRPr="008472F3">
              <w:t xml:space="preserve">Договор об обслуживании АПС с автоматическим выводом сигнала на пульт пожарной части, санитарно-эпидемиологическое заключение на использование водного объекта в целях хозяйственно-питьевого водоснабжения (в случае наличия собственного источника водоснабжения (водозабор из поверхностного или подземного (скважина) источника), лицензия на осуществление медицинской и/или </w:t>
            </w:r>
            <w:r w:rsidRPr="008472F3">
              <w:lastRenderedPageBreak/>
              <w:t>фармацевтической деятельности (в случае осуществления указанных видов деятельности)</w:t>
            </w:r>
          </w:p>
        </w:tc>
      </w:tr>
      <w:tr w:rsidR="00AF0BFE" w:rsidRPr="009A1787" w:rsidTr="00AF0BFE">
        <w:trPr>
          <w:trHeight w:val="5532"/>
        </w:trPr>
        <w:tc>
          <w:tcPr>
            <w:tcW w:w="852" w:type="dxa"/>
          </w:tcPr>
          <w:p w:rsidR="00AF0BFE" w:rsidRPr="000D4E7C" w:rsidRDefault="00AF0BFE" w:rsidP="00092568">
            <w:pPr>
              <w:jc w:val="center"/>
            </w:pPr>
            <w:r>
              <w:lastRenderedPageBreak/>
              <w:t>3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AF0BFE" w:rsidRPr="00AF0BFE" w:rsidRDefault="00AF0BFE" w:rsidP="00206017">
            <w:pPr>
              <w:rPr>
                <w:highlight w:val="yellow"/>
              </w:rPr>
            </w:pPr>
            <w:r w:rsidRPr="008472F3">
              <w:t xml:space="preserve">Наличие устава (положения) реабилитационного центра (далее – РЦ), в котором прописаны цель и задача реабилитации и ресоциализации наркозависимых лиц, оказание социальных услуг по реабилитации наркозависимых с обеспечением проживания (код ОКВЭД 87.2 Деятельность по оказанию помощи на дому для лиц с ограниченными возможностями развития, душевнобольным и наркозависимым и на код ОКВЭД 87.90 </w:t>
            </w:r>
            <w:r w:rsidRPr="008472F3">
              <w:rPr>
                <w:rFonts w:eastAsiaTheme="minorHAnsi"/>
                <w:lang w:eastAsia="en-US"/>
              </w:rPr>
              <w:t>Деятельность по уходу с обеспечением проживания прочая. Эта группировка включает в т.ч. деятельность групповых домов для совместного проживания людей с социальными или личными проблемами, домов для несовершеннолетних преступников и правонарушителей, исправительных учреждений для несовершеннолетних)</w:t>
            </w:r>
          </w:p>
        </w:tc>
        <w:tc>
          <w:tcPr>
            <w:tcW w:w="2410" w:type="dxa"/>
          </w:tcPr>
          <w:p w:rsidR="00AF0BFE" w:rsidRPr="009A1787" w:rsidRDefault="00AF0BFE" w:rsidP="00092568">
            <w:r w:rsidRPr="009A1787">
              <w:t>Наличие устава</w:t>
            </w:r>
            <w:r>
              <w:t xml:space="preserve"> (положения)</w:t>
            </w:r>
            <w:r w:rsidRPr="009A1787">
              <w:t>, утвержденного и зарегистрированного в установленном порядке</w:t>
            </w:r>
          </w:p>
        </w:tc>
        <w:tc>
          <w:tcPr>
            <w:tcW w:w="3119" w:type="dxa"/>
          </w:tcPr>
          <w:p w:rsidR="00AF0BFE" w:rsidRPr="009A1787" w:rsidRDefault="00AF0BFE" w:rsidP="00092568">
            <w:r>
              <w:t xml:space="preserve">Устав, положение, </w:t>
            </w:r>
            <w:r w:rsidRPr="008472F3">
              <w:t>выписка из ЕГРЮЛ/ЕГРИП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223903" w:rsidP="00092568">
            <w:pPr>
              <w:jc w:val="center"/>
            </w:pPr>
            <w:r>
              <w:t>4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E94AED" w:rsidP="00092568">
            <w:r w:rsidRPr="009A1787">
              <w:t>Наличие у проходящих реабилитацию лиц регистрации по месту пребывания в соответствии с законодательством РФ</w:t>
            </w:r>
          </w:p>
        </w:tc>
        <w:tc>
          <w:tcPr>
            <w:tcW w:w="2410" w:type="dxa"/>
          </w:tcPr>
          <w:p w:rsidR="00E94AED" w:rsidRPr="009A1787" w:rsidRDefault="00E94AED" w:rsidP="00092568">
            <w:r w:rsidRPr="009A1787">
              <w:t>Наличие документов установленной формы</w:t>
            </w:r>
          </w:p>
        </w:tc>
        <w:tc>
          <w:tcPr>
            <w:tcW w:w="3119" w:type="dxa"/>
          </w:tcPr>
          <w:p w:rsidR="00E94AED" w:rsidRPr="009A1787" w:rsidRDefault="00223903" w:rsidP="00EE1F02">
            <w:r>
              <w:t>С</w:t>
            </w:r>
            <w:r w:rsidR="00EE1F02" w:rsidRPr="00EE1F02">
              <w:t>видетельство о регистрации гражданина по месту пребывания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C64DE2" w:rsidP="00223903">
            <w:pPr>
              <w:jc w:val="center"/>
            </w:pPr>
            <w:r>
              <w:t xml:space="preserve"> </w:t>
            </w:r>
            <w:r w:rsidR="00223903">
              <w:t>5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8472F3" w:rsidRDefault="005330F6" w:rsidP="00206017">
            <w:r w:rsidRPr="008472F3">
              <w:t>Пред</w:t>
            </w:r>
            <w:r w:rsidR="00E94AED" w:rsidRPr="008472F3">
              <w:t xml:space="preserve">ставление кандидату на реабилитацию полной информации о работе </w:t>
            </w:r>
            <w:r w:rsidR="00206017" w:rsidRPr="008472F3">
              <w:t>РЦ</w:t>
            </w:r>
            <w:r w:rsidR="00E94AED" w:rsidRPr="008472F3">
              <w:t>, о правах и обязанностях проходящего социальную реабилитацию и ресоциализацию лица</w:t>
            </w:r>
            <w:r w:rsidR="00C53813" w:rsidRPr="008472F3">
              <w:t>. Обеспечение открытости и доступности информации о РЦ</w:t>
            </w:r>
          </w:p>
        </w:tc>
        <w:tc>
          <w:tcPr>
            <w:tcW w:w="2410" w:type="dxa"/>
          </w:tcPr>
          <w:p w:rsidR="00E94AED" w:rsidRPr="009A1787" w:rsidRDefault="00E94AED" w:rsidP="00092568">
            <w:r w:rsidRPr="009A1787">
              <w:t>Наличие документации</w:t>
            </w:r>
          </w:p>
        </w:tc>
        <w:tc>
          <w:tcPr>
            <w:tcW w:w="3119" w:type="dxa"/>
          </w:tcPr>
          <w:p w:rsidR="00E94AED" w:rsidRPr="009A1787" w:rsidRDefault="00223903" w:rsidP="00092568">
            <w:r>
              <w:t>И</w:t>
            </w:r>
            <w:r w:rsidR="00EE1F02">
              <w:t>нформационный стенд, брошюры, буклеты</w:t>
            </w:r>
            <w:r w:rsidR="0014501F">
              <w:t xml:space="preserve">, </w:t>
            </w:r>
            <w:r w:rsidR="0014501F" w:rsidRPr="008472F3">
              <w:t>наличие сайта организации (РЦ) и размещенной на нем достоверной и полной информации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223903" w:rsidP="00092568">
            <w:pPr>
              <w:jc w:val="center"/>
            </w:pPr>
            <w:r>
              <w:t>6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E94AED" w:rsidP="00E367D9">
            <w:r w:rsidRPr="009A1787">
              <w:t xml:space="preserve">Наличие письменного договора между проходящим реабилитацию лицом и </w:t>
            </w:r>
            <w:r w:rsidR="00E367D9">
              <w:t>РЦ (организацией)</w:t>
            </w:r>
            <w:r w:rsidRPr="009A1787">
              <w:t xml:space="preserve"> об оказании помощи по социальной реабилитации и ресоциализации. Продолжительность программы реабилитации по договору не менее трех месяцев</w:t>
            </w:r>
          </w:p>
        </w:tc>
        <w:tc>
          <w:tcPr>
            <w:tcW w:w="2410" w:type="dxa"/>
          </w:tcPr>
          <w:p w:rsidR="00E94AED" w:rsidRPr="009A1787" w:rsidRDefault="00E94AED" w:rsidP="00092568">
            <w:r w:rsidRPr="009A1787">
              <w:t xml:space="preserve">Наличие договора </w:t>
            </w:r>
          </w:p>
        </w:tc>
        <w:tc>
          <w:tcPr>
            <w:tcW w:w="3119" w:type="dxa"/>
          </w:tcPr>
          <w:p w:rsidR="00E94AED" w:rsidRPr="009A1787" w:rsidRDefault="00DD6D1E" w:rsidP="00092568">
            <w:r>
              <w:t>Д</w:t>
            </w:r>
            <w:r w:rsidR="00092568">
              <w:t>оговор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223903" w:rsidP="00092568">
            <w:pPr>
              <w:jc w:val="center"/>
            </w:pPr>
            <w:r>
              <w:t>7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CE504C" w:rsidRPr="009A1787" w:rsidRDefault="00E94AED" w:rsidP="00E367D9">
            <w:r w:rsidRPr="009A1787">
              <w:t xml:space="preserve">Наличие в договоре условий, закрепляющих взаимную ответственность, в том числе добровольного согласия  проходящего реабилитацию лица на четко оговоренные меры ограничения и общественного воздействия, а также </w:t>
            </w:r>
            <w:r w:rsidR="005330F6">
              <w:t>на расторжение</w:t>
            </w:r>
            <w:r w:rsidRPr="009A1787">
              <w:t xml:space="preserve"> договора при нарушении им условий договора. Предоставление проходящему </w:t>
            </w:r>
            <w:r w:rsidRPr="009A1787">
              <w:lastRenderedPageBreak/>
              <w:t xml:space="preserve">реабилитацию лицу права на досрочный выход из реабилитационной программы с прекращением сотрудничества с </w:t>
            </w:r>
            <w:r w:rsidR="00E367D9">
              <w:t>РЦ</w:t>
            </w:r>
          </w:p>
        </w:tc>
        <w:tc>
          <w:tcPr>
            <w:tcW w:w="2410" w:type="dxa"/>
          </w:tcPr>
          <w:p w:rsidR="00E94AED" w:rsidRPr="009A1787" w:rsidRDefault="00E94AED" w:rsidP="00DD6D1E">
            <w:r w:rsidRPr="009A1787">
              <w:lastRenderedPageBreak/>
              <w:t>Наличие этих пунктов в договоре</w:t>
            </w:r>
          </w:p>
        </w:tc>
        <w:tc>
          <w:tcPr>
            <w:tcW w:w="3119" w:type="dxa"/>
          </w:tcPr>
          <w:p w:rsidR="00E94AED" w:rsidRPr="009A1787" w:rsidRDefault="00DD6D1E" w:rsidP="00092568">
            <w:r>
              <w:t>Д</w:t>
            </w:r>
            <w:r w:rsidR="00092568">
              <w:t>оговор</w:t>
            </w:r>
            <w:r w:rsidR="00E94AED" w:rsidRPr="009A1787">
              <w:t xml:space="preserve">  </w:t>
            </w:r>
          </w:p>
        </w:tc>
      </w:tr>
      <w:tr w:rsidR="00AF0BFE" w:rsidRPr="009A1787" w:rsidTr="00AF0BFE">
        <w:trPr>
          <w:trHeight w:val="2693"/>
        </w:trPr>
        <w:tc>
          <w:tcPr>
            <w:tcW w:w="852" w:type="dxa"/>
          </w:tcPr>
          <w:p w:rsidR="00AF0BFE" w:rsidRPr="009A1787" w:rsidRDefault="00AF0BFE" w:rsidP="00092568">
            <w:pPr>
              <w:jc w:val="center"/>
            </w:pPr>
            <w:r>
              <w:lastRenderedPageBreak/>
              <w:t>8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AF0BFE" w:rsidRPr="00AF0BFE" w:rsidRDefault="00AF0BFE" w:rsidP="00B3323A">
            <w:pPr>
              <w:rPr>
                <w:highlight w:val="yellow"/>
              </w:rPr>
            </w:pPr>
            <w:r w:rsidRPr="008472F3">
              <w:t xml:space="preserve">Кадровый потенциал РЦ, в том числе наличие необходимого количества сотрудников, имеющих соответствующую квалификацию (профессиональное образование, опыт участия в реабилитационной деятельности не менее </w:t>
            </w:r>
            <w:r w:rsidR="00C67D13">
              <w:t xml:space="preserve">             </w:t>
            </w:r>
            <w:r w:rsidRPr="008472F3">
              <w:t>1 года, прохождение курсов повышения квалификации, переподготовки, т.д.), знаний по доврачебной помощи, организации проживания и питания и пр.</w:t>
            </w:r>
          </w:p>
        </w:tc>
        <w:tc>
          <w:tcPr>
            <w:tcW w:w="2410" w:type="dxa"/>
          </w:tcPr>
          <w:p w:rsidR="00AF0BFE" w:rsidRPr="009A1787" w:rsidRDefault="00AF0BFE" w:rsidP="00DD6D1E">
            <w:r w:rsidRPr="009A1787">
              <w:t>Наличие документ</w:t>
            </w:r>
            <w:r>
              <w:t>ов</w:t>
            </w:r>
          </w:p>
        </w:tc>
        <w:tc>
          <w:tcPr>
            <w:tcW w:w="3119" w:type="dxa"/>
          </w:tcPr>
          <w:p w:rsidR="00AF0BFE" w:rsidRPr="009A1787" w:rsidRDefault="00AF0BFE" w:rsidP="00092568">
            <w:r>
              <w:t>Штатное расписание, должностные инструкции, приказы о приеме на работу, соглашения о сотрудничестве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AF0BFE" w:rsidRDefault="00223903" w:rsidP="00092568">
            <w:pPr>
              <w:jc w:val="center"/>
            </w:pPr>
            <w:r w:rsidRPr="00AF0BFE">
              <w:t>9</w:t>
            </w:r>
            <w:r w:rsidR="0014501F" w:rsidRPr="008472F3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4C3111" w:rsidRPr="009A1787" w:rsidRDefault="00E94AED" w:rsidP="001F1680">
            <w:r w:rsidRPr="009A1787">
              <w:t>Наличие договор</w:t>
            </w:r>
            <w:r w:rsidR="005330F6">
              <w:t xml:space="preserve">ов с медицинскими </w:t>
            </w:r>
            <w:r w:rsidR="001E3E8F">
              <w:t xml:space="preserve">организациями о медицинском контроле за состоянием здоровья реабилитируемых лиц и медицинском обследовании при поступлении на реабилитацию (анализы на ВИЧ-инфекцию, гепатиты, сифилис, флюорография, </w:t>
            </w:r>
            <w:r w:rsidR="004C3111">
              <w:t>заключения врачей – терапевта, гинеколога (для женщин), дерматовенеролога). Наличие в анамнезе проходящего реабилитацию лица факта немедицинского употребления наркотиков или других психоактивных веществ</w:t>
            </w:r>
          </w:p>
        </w:tc>
        <w:tc>
          <w:tcPr>
            <w:tcW w:w="2410" w:type="dxa"/>
          </w:tcPr>
          <w:p w:rsidR="00E94AED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190974" w:rsidP="00092568">
            <w:r>
              <w:t>Д</w:t>
            </w:r>
            <w:r w:rsidR="00092568">
              <w:t>оговоры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E367D9" w:rsidP="00223903">
            <w:pPr>
              <w:jc w:val="center"/>
            </w:pPr>
            <w:r>
              <w:t>1</w:t>
            </w:r>
            <w:r w:rsidR="00223903">
              <w:t>0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CE504C" w:rsidRPr="009A1787" w:rsidRDefault="00E94AED" w:rsidP="00E367D9">
            <w:r w:rsidRPr="009A1787">
              <w:t>Соответствие условий и оплаты труда проходящих реаби</w:t>
            </w:r>
            <w:r w:rsidR="005330F6">
              <w:t>литацию лиц законодательству РФ (с</w:t>
            </w:r>
            <w:r w:rsidRPr="009A1787">
              <w:t xml:space="preserve">редства, полученные трудом пациентов, при их добровольном письменном согласии, расходуются только на развитие  </w:t>
            </w:r>
            <w:r w:rsidR="00E367D9">
              <w:t>РЦ</w:t>
            </w:r>
            <w:r w:rsidRPr="009A1787">
              <w:t>)</w:t>
            </w:r>
          </w:p>
        </w:tc>
        <w:tc>
          <w:tcPr>
            <w:tcW w:w="2410" w:type="dxa"/>
          </w:tcPr>
          <w:p w:rsidR="00E94AED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190974" w:rsidP="00092568">
            <w:r>
              <w:t>Д</w:t>
            </w:r>
            <w:r w:rsidR="00092568">
              <w:t>оговор, ведомости оплаты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5F1516" w:rsidP="00223903">
            <w:pPr>
              <w:jc w:val="center"/>
            </w:pPr>
            <w:r>
              <w:t>1</w:t>
            </w:r>
            <w:r w:rsidR="00223903">
              <w:t>1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E94AED" w:rsidP="005F1516">
            <w:r w:rsidRPr="009A1787">
              <w:t xml:space="preserve">Соблюдение </w:t>
            </w:r>
            <w:r w:rsidR="005F1516">
              <w:t xml:space="preserve">РЦ </w:t>
            </w:r>
            <w:r w:rsidRPr="009A1787">
              <w:t>принципа конфиденциальности, законодательства РФ о защите и</w:t>
            </w:r>
            <w:r w:rsidR="005F1516">
              <w:t>нформации и персональных данных</w:t>
            </w:r>
            <w:r w:rsidRPr="009A1787">
              <w:t xml:space="preserve"> </w:t>
            </w:r>
          </w:p>
        </w:tc>
        <w:tc>
          <w:tcPr>
            <w:tcW w:w="2410" w:type="dxa"/>
          </w:tcPr>
          <w:p w:rsidR="00E94AED" w:rsidRPr="009A1787" w:rsidRDefault="00DD6D1E" w:rsidP="00DD6D1E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092568" w:rsidP="00092568">
            <w:r>
              <w:t>Согласие на обработку персональных данных</w:t>
            </w:r>
          </w:p>
        </w:tc>
      </w:tr>
      <w:tr w:rsidR="00E94AED" w:rsidRPr="009A1787" w:rsidTr="00223903">
        <w:tc>
          <w:tcPr>
            <w:tcW w:w="11200" w:type="dxa"/>
            <w:gridSpan w:val="4"/>
          </w:tcPr>
          <w:p w:rsidR="00E94AED" w:rsidRPr="009A1787" w:rsidRDefault="00E94AED" w:rsidP="005330F6">
            <w:pPr>
              <w:jc w:val="center"/>
            </w:pPr>
            <w:r w:rsidRPr="009A1787">
              <w:t>2. Оценка процесса социальной реабилитации и ресоциализации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8D6B9A" w:rsidP="00223903">
            <w:pPr>
              <w:jc w:val="center"/>
            </w:pPr>
            <w:r>
              <w:t>1</w:t>
            </w:r>
            <w:r w:rsidR="00223903">
              <w:t>2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E94AED" w:rsidP="005F1516">
            <w:r w:rsidRPr="009A1787">
              <w:t xml:space="preserve">Наличие в </w:t>
            </w:r>
            <w:r w:rsidR="005F1516">
              <w:t>РЦ документированной п</w:t>
            </w:r>
            <w:r w:rsidRPr="009A1787">
              <w:t>рограммы социально</w:t>
            </w:r>
            <w:r w:rsidR="005F1516">
              <w:t>й реабилитации и ресоциализации</w:t>
            </w:r>
          </w:p>
        </w:tc>
        <w:tc>
          <w:tcPr>
            <w:tcW w:w="2410" w:type="dxa"/>
          </w:tcPr>
          <w:p w:rsidR="00E94AED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092568" w:rsidP="00092568">
            <w:r>
              <w:t>Программа реабилитации</w:t>
            </w:r>
          </w:p>
        </w:tc>
      </w:tr>
      <w:tr w:rsidR="00190974" w:rsidRPr="009A1787" w:rsidTr="006B4A66">
        <w:tc>
          <w:tcPr>
            <w:tcW w:w="852" w:type="dxa"/>
          </w:tcPr>
          <w:p w:rsidR="00190974" w:rsidRPr="000D4E7C" w:rsidRDefault="00190974" w:rsidP="00223903">
            <w:pPr>
              <w:jc w:val="center"/>
            </w:pPr>
            <w:r>
              <w:t>13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190974" w:rsidRPr="009A1787" w:rsidRDefault="00190974" w:rsidP="00092568">
            <w:r w:rsidRPr="009A1787">
              <w:t>Соответствие заявленной</w:t>
            </w:r>
            <w:r>
              <w:t xml:space="preserve"> п</w:t>
            </w:r>
            <w:r w:rsidRPr="009A1787">
              <w:t>рограммы социально</w:t>
            </w:r>
            <w:r>
              <w:t>й реабилитации и ресоциализации</w:t>
            </w:r>
            <w:r w:rsidRPr="009A1787">
              <w:t xml:space="preserve"> реальной деятельности и обеспечение условий для выполнения следующих задач:</w:t>
            </w:r>
          </w:p>
        </w:tc>
        <w:tc>
          <w:tcPr>
            <w:tcW w:w="5529" w:type="dxa"/>
            <w:gridSpan w:val="2"/>
          </w:tcPr>
          <w:p w:rsidR="00190974" w:rsidRPr="009A1787" w:rsidRDefault="00190974" w:rsidP="00092568"/>
        </w:tc>
      </w:tr>
      <w:tr w:rsidR="00E94AED" w:rsidRPr="009A1787" w:rsidTr="00223903">
        <w:tc>
          <w:tcPr>
            <w:tcW w:w="852" w:type="dxa"/>
          </w:tcPr>
          <w:p w:rsidR="00E94AED" w:rsidRPr="009A1787" w:rsidRDefault="005330F6" w:rsidP="00223903">
            <w:pPr>
              <w:jc w:val="center"/>
            </w:pPr>
            <w:r>
              <w:t>1</w:t>
            </w:r>
            <w:r w:rsidR="00223903">
              <w:t>3</w:t>
            </w:r>
            <w:r w:rsidR="00E94AED" w:rsidRPr="009A1787">
              <w:t>.1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5F1516" w:rsidP="00092568">
            <w:r>
              <w:t>в</w:t>
            </w:r>
            <w:r w:rsidR="00E94AED" w:rsidRPr="009A1787">
              <w:t>осстановление профессиональных навыков, профессиональная переподготовка, повышение квалификации, получение образования</w:t>
            </w:r>
          </w:p>
        </w:tc>
        <w:tc>
          <w:tcPr>
            <w:tcW w:w="2410" w:type="dxa"/>
          </w:tcPr>
          <w:p w:rsidR="00CE504C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092568" w:rsidP="00092568">
            <w:r>
              <w:t>Распорядок дня, инструкция по соблюдению техники безопасности при выполнении отдельных видов деятельности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5330F6" w:rsidP="00223903">
            <w:pPr>
              <w:jc w:val="center"/>
            </w:pPr>
            <w:r>
              <w:lastRenderedPageBreak/>
              <w:t>1</w:t>
            </w:r>
            <w:r w:rsidR="00223903">
              <w:t>3</w:t>
            </w:r>
            <w:r w:rsidR="00E94AED" w:rsidRPr="009A1787">
              <w:t>.2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5F1516" w:rsidP="00092568">
            <w:r>
              <w:t>и</w:t>
            </w:r>
            <w:r w:rsidR="00E94AED" w:rsidRPr="009A1787">
              <w:t xml:space="preserve">спользование практики наставничества, </w:t>
            </w:r>
            <w:r w:rsidR="00C67D13">
              <w:t>социально-</w:t>
            </w:r>
            <w:r w:rsidR="00E94AED" w:rsidRPr="009A1787">
              <w:t xml:space="preserve">психологической и духовной поддержки проходящих реабилитацию лиц </w:t>
            </w:r>
          </w:p>
        </w:tc>
        <w:tc>
          <w:tcPr>
            <w:tcW w:w="2410" w:type="dxa"/>
          </w:tcPr>
          <w:p w:rsidR="00E94AED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E94AED" w:rsidRPr="009A1787" w:rsidRDefault="00092568" w:rsidP="00092568">
            <w:r>
              <w:t>Приказ о приеме на работу, должностная инструкция</w:t>
            </w:r>
          </w:p>
        </w:tc>
      </w:tr>
      <w:tr w:rsidR="00E94AED" w:rsidRPr="009A1787" w:rsidTr="00223903">
        <w:tc>
          <w:tcPr>
            <w:tcW w:w="852" w:type="dxa"/>
          </w:tcPr>
          <w:p w:rsidR="00E94AED" w:rsidRPr="009A1787" w:rsidRDefault="005330F6" w:rsidP="00223903">
            <w:pPr>
              <w:jc w:val="center"/>
            </w:pPr>
            <w:r>
              <w:t>1</w:t>
            </w:r>
            <w:r w:rsidR="00223903">
              <w:t>3</w:t>
            </w:r>
            <w:r w:rsidR="00E94AED" w:rsidRPr="009A1787">
              <w:t>.3</w:t>
            </w:r>
            <w:r w:rsidR="000D4E7C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E94AED" w:rsidRPr="009A1787" w:rsidRDefault="005F1516" w:rsidP="00092568">
            <w:r>
              <w:t>о</w:t>
            </w:r>
            <w:r w:rsidR="00E94AED" w:rsidRPr="009A1787">
              <w:t xml:space="preserve">беспечение формирования навыков здорового образа </w:t>
            </w:r>
            <w:r w:rsidR="001812F8">
              <w:t xml:space="preserve"> </w:t>
            </w:r>
            <w:r w:rsidR="00E94AED" w:rsidRPr="009A1787">
              <w:t>жизни с установками на трезвость, полный сознательный отказ от употребления психоактивных веществ</w:t>
            </w:r>
          </w:p>
        </w:tc>
        <w:tc>
          <w:tcPr>
            <w:tcW w:w="2410" w:type="dxa"/>
          </w:tcPr>
          <w:p w:rsidR="00E94AED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Default="00092568" w:rsidP="00092568">
            <w:r>
              <w:t>Планы работы сотрудников РЦ,</w:t>
            </w:r>
          </w:p>
          <w:p w:rsidR="00E94AED" w:rsidRPr="009A1787" w:rsidRDefault="00092568" w:rsidP="00092568">
            <w:r>
              <w:t>методики и технологии</w:t>
            </w:r>
            <w:r w:rsidR="00C67D13">
              <w:t>, направленные</w:t>
            </w:r>
            <w:r>
              <w:t xml:space="preserve"> на формирование навыков здорового образа жизни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1</w:t>
            </w:r>
            <w:r w:rsidR="00223903">
              <w:t>3</w:t>
            </w:r>
            <w:r w:rsidRPr="009A1787">
              <w:t>.4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>
              <w:t>с</w:t>
            </w:r>
            <w:r w:rsidRPr="009A1787">
              <w:t>оздание условий для личностного роста, повышения социальной активности (выполнение обязанностей, принятие послушаний и служения, участие в волонтерской деятельности), способности к самостоятельной разработке и реализации жизненных стратегий и программ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Default="00092568" w:rsidP="00092568">
            <w:r>
              <w:t xml:space="preserve">Планы работы сотрудников РЦ, </w:t>
            </w:r>
          </w:p>
          <w:p w:rsidR="00092568" w:rsidRPr="009A1787" w:rsidRDefault="00092568" w:rsidP="00092568">
            <w:r>
              <w:t>методики и технологии</w:t>
            </w:r>
            <w:r w:rsidR="00C67D13">
              <w:t xml:space="preserve">, направленные </w:t>
            </w:r>
            <w:r>
              <w:t xml:space="preserve">на формирование навыков здорового образа жизни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1</w:t>
            </w:r>
            <w:r w:rsidR="00223903">
              <w:t>3</w:t>
            </w:r>
            <w:r w:rsidRPr="009A1787">
              <w:t>.5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>
              <w:t>с</w:t>
            </w:r>
            <w:r w:rsidRPr="009A1787">
              <w:t>оциальная поддержка (помощь в восстановлении документов, содействие  в трудоустройстве, решении жилищных, социальных,  семейных и бытовых проблем)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092568" w:rsidP="00092568">
            <w:r>
              <w:t>Учетная документация (журналы, тетради учета и др.)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1</w:t>
            </w:r>
            <w:r w:rsidR="00223903">
              <w:t>3</w:t>
            </w:r>
            <w:r w:rsidRPr="009A1787">
              <w:t>.6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>
              <w:t>с</w:t>
            </w:r>
            <w:r w:rsidRPr="009A1787">
              <w:t xml:space="preserve">оздание условий для вовлечения в реабилитационный процесс значимых для реабилитируемого лиц и сообществ. </w:t>
            </w:r>
            <w:r>
              <w:t>Учитывается п</w:t>
            </w:r>
            <w:r w:rsidRPr="009A1787">
              <w:t>роцент родственников (созависимых лиц), участвующих в программе</w:t>
            </w:r>
            <w:r>
              <w:t xml:space="preserve"> (не менее 30 %)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092568" w:rsidP="00092568">
            <w:r w:rsidRPr="009A1787">
              <w:t>П</w:t>
            </w:r>
            <w:r>
              <w:t xml:space="preserve">лан работы с родственниками лиц, проходящих реабилитацию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1</w:t>
            </w:r>
            <w:r w:rsidR="00223903">
              <w:t>4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Индивидуальный подход в зависимости от категории проходящих реабилитацию лиц, которым оказывается помощь (по возрасту, полу, образованию, типу зависимости, тяжести, уровню социального функционирования). Наличие личных и групповых планов реабилитации и ресоциализации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092568" w:rsidP="00092568">
            <w:r>
              <w:t xml:space="preserve">Индивидуальный план </w:t>
            </w:r>
            <w:r w:rsidR="00AF0BFE" w:rsidRPr="008472F3">
              <w:t>(программа)</w:t>
            </w:r>
            <w:r w:rsidR="00AF0BFE">
              <w:t xml:space="preserve"> </w:t>
            </w:r>
            <w:r>
              <w:t>реабилитации</w:t>
            </w:r>
            <w:r w:rsidR="00AF0BFE">
              <w:t xml:space="preserve">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15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Наличие условий для развивающего труда и досуга реабилитируемых лиц в соответствии с их психофизиологическим состоянием и квалификацией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092568" w:rsidP="00743C15">
            <w:r w:rsidRPr="009A1787">
              <w:t>Про</w:t>
            </w:r>
            <w:r w:rsidR="00743C15">
              <w:t xml:space="preserve">грамма реабилитации, инструкции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092568" w:rsidRPr="009A1787" w:rsidRDefault="00092568" w:rsidP="005F1516">
            <w:r w:rsidRPr="009A1787">
              <w:t xml:space="preserve">Персональный патронат в постреабилитационный период. Процент лиц, посещающих амбулаторную программу </w:t>
            </w:r>
            <w:r>
              <w:t>РЦ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092568">
            <w:r>
              <w:t>Учетная документация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17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743C15">
            <w:r w:rsidRPr="009A1787">
              <w:t xml:space="preserve">Допуск к участию в социальной реабилитации и ресоциализации только официально зарегистрированных в РФ религиозных организаций. Недопущение к участию в социальной реабилитации и ресоциализации религиозных объединений, </w:t>
            </w:r>
            <w:r w:rsidRPr="009A1787">
              <w:lastRenderedPageBreak/>
              <w:t xml:space="preserve">проповедующих религиозный фундаментализм, а также тоталитарных религиозных сект, иностранных религиозных организаций и миссионеров, деятельность которых представляет угрозу информационной безопасности Российской Федерации, а также общественных и религиозных объединений, осуществляющих экстремистскую деятельность, создающую реальную угрозу нарушения прав и свобод человека и гражданина, причинения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lastRenderedPageBreak/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092568">
            <w:r w:rsidRPr="00743C15">
              <w:t xml:space="preserve">Программа реабилитации, инструкции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lastRenderedPageBreak/>
              <w:t>18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Отсутствие физического, психологического или духовного насилия (религиозных и оккультных практик, оказывающих деструктивное воздей</w:t>
            </w:r>
            <w:r>
              <w:t>ствие на личность, использование</w:t>
            </w:r>
            <w:r w:rsidRPr="009A1787">
              <w:t xml:space="preserve"> методов сайентологии и дианетики)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743C15">
            <w:r>
              <w:t>Р</w:t>
            </w:r>
            <w:r w:rsidR="00092568" w:rsidRPr="009A1787">
              <w:t>езультат</w:t>
            </w:r>
            <w:r>
              <w:t>ы</w:t>
            </w:r>
            <w:r w:rsidR="00092568" w:rsidRPr="009A1787">
              <w:t xml:space="preserve"> тестирования и индивидуального консультирования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19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Открытость информации о конфессиональной принадлежности РЦ или сотрудничестве с религиозными и общественными организациям</w:t>
            </w:r>
            <w:r>
              <w:t>и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092568">
            <w:r>
              <w:t>Устав</w:t>
            </w:r>
            <w:r w:rsidR="0024696E">
              <w:t>, положение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2</w:t>
            </w:r>
            <w:r w:rsidR="00223903">
              <w:t>0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206017">
            <w:r w:rsidRPr="009A1787">
              <w:t xml:space="preserve">Открытость реабилитационного сообщества, транспарентность (прозрачность) всех аспектов ее деятельности, всех фаз реабилитационного процесса, готовность к информированию общественности, СМИ, органов власти, антинаркотических комиссий, ФСКН, ГАК и правоохранительных органов о работе </w:t>
            </w:r>
            <w:r w:rsidR="00206017">
              <w:t xml:space="preserve">РЦ </w:t>
            </w:r>
            <w:r w:rsidRPr="009A1787">
              <w:t xml:space="preserve"> в соответствии с действующим законодательством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223903">
            <w:r>
              <w:t xml:space="preserve">Соглашение о взаимодействии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2</w:t>
            </w:r>
            <w:r w:rsidR="00223903">
              <w:t>1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BF4F11">
            <w:r w:rsidRPr="009A1787">
              <w:t>Добросовестность и достоверность рекламы (в трактовке Федеральн</w:t>
            </w:r>
            <w:r>
              <w:t xml:space="preserve">ого закона от                   13 февраля </w:t>
            </w:r>
            <w:r w:rsidRPr="009A1787">
              <w:t>2006</w:t>
            </w:r>
            <w:r>
              <w:t xml:space="preserve"> года</w:t>
            </w:r>
            <w:r w:rsidRPr="009A1787">
              <w:t xml:space="preserve"> № 38-ФЗ</w:t>
            </w:r>
            <w:r>
              <w:t xml:space="preserve"> "О рекламе")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743C15">
            <w:r>
              <w:t>П</w:t>
            </w:r>
            <w:r w:rsidR="00092568" w:rsidRPr="009A1787">
              <w:t>убликаци</w:t>
            </w:r>
            <w:r>
              <w:t>и</w:t>
            </w:r>
            <w:r w:rsidR="00092568" w:rsidRPr="009A1787">
              <w:t xml:space="preserve"> в СМИ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092568">
            <w:pPr>
              <w:jc w:val="center"/>
            </w:pPr>
            <w:r w:rsidRPr="009A1787">
              <w:t>2</w:t>
            </w:r>
            <w:r w:rsidR="00223903">
              <w:t>2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Наличие устойчивого реабилитационного  сообщества как главного фактора реабилитации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092568">
            <w:r>
              <w:t>Статистическая отчетность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2</w:t>
            </w:r>
            <w:r w:rsidR="00223903">
              <w:t>3</w:t>
            </w:r>
          </w:p>
        </w:tc>
        <w:tc>
          <w:tcPr>
            <w:tcW w:w="4819" w:type="dxa"/>
          </w:tcPr>
          <w:p w:rsidR="00092568" w:rsidRPr="009A1787" w:rsidRDefault="00092568" w:rsidP="005F1516">
            <w:r w:rsidRPr="009A1787">
              <w:t xml:space="preserve">Позитивный имидж </w:t>
            </w:r>
            <w:r>
              <w:t xml:space="preserve">РЦ </w:t>
            </w:r>
            <w:r w:rsidRPr="009A1787">
              <w:t xml:space="preserve"> в сообществах, на муниципальном, региональном, окружном, федеральном  уровнях, в мировом профессиональном сообществе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743C15" w:rsidP="00743C15">
            <w:r>
              <w:t>П</w:t>
            </w:r>
            <w:r w:rsidR="00092568" w:rsidRPr="009A1787">
              <w:t>убликаци</w:t>
            </w:r>
            <w:r>
              <w:t>и</w:t>
            </w:r>
            <w:r w:rsidR="00092568" w:rsidRPr="009A1787">
              <w:t xml:space="preserve"> в СМИ, опросы и анкет</w:t>
            </w:r>
            <w:r>
              <w:t>ы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lastRenderedPageBreak/>
              <w:t>24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Связи и сотрудничество реабилитационного сообщества и реабилитируемых с антинаркотическими комиссиями, органами власти, социальными службами, органами здравоохранения, правоохранительными органами,  со  здоровыми сообществами на территории, образовательными,  социальными, досуговыми, профессиональными и прочими организациями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  <w:r w:rsidR="00092568" w:rsidRPr="009A1787">
              <w:t>, реализованные совместные мероприятия</w:t>
            </w:r>
          </w:p>
        </w:tc>
        <w:tc>
          <w:tcPr>
            <w:tcW w:w="3119" w:type="dxa"/>
          </w:tcPr>
          <w:p w:rsidR="00092568" w:rsidRPr="009A1787" w:rsidRDefault="00743C15" w:rsidP="00223903">
            <w:r w:rsidRPr="00743C15">
              <w:t xml:space="preserve">Соглашение о взаимодействии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25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Участие реабилитационного сообщества и реабилитируемых в программах социально-экономического развития территорий, волонтерских движениях и программах профилактики наркомании, правонарушений, наличие инициируемых и реализова</w:t>
            </w:r>
            <w:r>
              <w:t>нных социальных проектов, помощь</w:t>
            </w:r>
            <w:r w:rsidRPr="009A1787">
              <w:t xml:space="preserve"> гражданам, оказавшимся в трудной жизненной ситуации</w:t>
            </w:r>
          </w:p>
        </w:tc>
        <w:tc>
          <w:tcPr>
            <w:tcW w:w="2410" w:type="dxa"/>
          </w:tcPr>
          <w:p w:rsidR="00092568" w:rsidRPr="009A1787" w:rsidRDefault="00092568" w:rsidP="00092568">
            <w:r w:rsidRPr="009A1787">
              <w:t>Наличие договоров, реализованные проекты</w:t>
            </w:r>
          </w:p>
        </w:tc>
        <w:tc>
          <w:tcPr>
            <w:tcW w:w="3119" w:type="dxa"/>
          </w:tcPr>
          <w:p w:rsidR="00092568" w:rsidRPr="009A1787" w:rsidRDefault="00743C15" w:rsidP="00092568">
            <w:r>
              <w:t>Договор, отчет о реализации проекта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26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Наличие системы информирования потребителей наркотиков, их побуждения к лечению и реабилитации, стационарных и выездных консультационных служб, взаимодействия c социальными службами, экстренной помощи, дистанционного сопровождение реабилитируемых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223903" w:rsidP="00092568">
            <w:r w:rsidRPr="00223903">
              <w:t xml:space="preserve">Соглашение о взаимодействии 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27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206017">
            <w:r w:rsidRPr="009A1787">
              <w:t xml:space="preserve">Ведение статистического учета лиц, проходящих реабилитацию. Сбор сведений об отказе от наркотиков и качестве жизни у выпускников </w:t>
            </w:r>
            <w:r w:rsidR="00206017">
              <w:t>РЦ</w:t>
            </w:r>
            <w:r>
              <w:t xml:space="preserve"> в последующие 5 лет</w:t>
            </w:r>
            <w:r w:rsidRPr="009A1787">
              <w:t xml:space="preserve"> 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223903" w:rsidP="00092568">
            <w:r>
              <w:t>Учетная документация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28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Организация контроля и добровольного тестирования лиц, прошедших программу социальной реабилитации и ресоциализации. Наличие службы мониторинга состояния выпускников реабилитационных программ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223903" w:rsidRDefault="00092568" w:rsidP="00092568">
            <w:r w:rsidRPr="009A1787">
              <w:t>П</w:t>
            </w:r>
            <w:r w:rsidR="00223903">
              <w:t xml:space="preserve">лан проверок </w:t>
            </w:r>
          </w:p>
          <w:p w:rsidR="00092568" w:rsidRPr="009A1787" w:rsidRDefault="00092568" w:rsidP="00092568"/>
        </w:tc>
      </w:tr>
      <w:tr w:rsidR="00092568" w:rsidRPr="009A1787" w:rsidTr="00223903">
        <w:tc>
          <w:tcPr>
            <w:tcW w:w="11200" w:type="dxa"/>
            <w:gridSpan w:val="4"/>
          </w:tcPr>
          <w:p w:rsidR="00092568" w:rsidRPr="009A1787" w:rsidRDefault="00092568" w:rsidP="00092568">
            <w:pPr>
              <w:jc w:val="center"/>
            </w:pPr>
            <w:r w:rsidRPr="009A1787">
              <w:t>3. Оценка результатов социальной реабилитации и ресоциализации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29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206017">
            <w:r w:rsidRPr="009A1787">
              <w:t xml:space="preserve">Количество выпускников </w:t>
            </w:r>
            <w:r w:rsidR="00206017">
              <w:t>РЦ</w:t>
            </w:r>
            <w:r w:rsidRPr="009A1787">
              <w:t xml:space="preserve">, отказывающихся от наркотиков в течение 1, 2, 3, 4 и 5 лет (и их доля </w:t>
            </w:r>
            <w:r>
              <w:t>в общем числе</w:t>
            </w:r>
            <w:r w:rsidRPr="009A1787">
              <w:t xml:space="preserve"> окончивших программу)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</w:p>
        </w:tc>
        <w:tc>
          <w:tcPr>
            <w:tcW w:w="3119" w:type="dxa"/>
          </w:tcPr>
          <w:p w:rsidR="00092568" w:rsidRPr="009A1787" w:rsidRDefault="00223903" w:rsidP="00092568">
            <w:r w:rsidRPr="00223903">
              <w:t>Учетная документация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092568" w:rsidP="00223903">
            <w:pPr>
              <w:jc w:val="center"/>
            </w:pPr>
            <w:r>
              <w:t>3</w:t>
            </w:r>
            <w:r w:rsidR="00223903">
              <w:t>0</w:t>
            </w:r>
            <w:r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>Оценка уровня трудоустройства с учетом уровня образования и квалификации реабилитанта, числа поступивших в образовательные учреждения</w:t>
            </w:r>
          </w:p>
        </w:tc>
        <w:tc>
          <w:tcPr>
            <w:tcW w:w="2410" w:type="dxa"/>
          </w:tcPr>
          <w:p w:rsidR="00092568" w:rsidRPr="009A1787" w:rsidRDefault="00092568" w:rsidP="00092568">
            <w:r w:rsidRPr="009A1787">
              <w:t>% трудоустроенных и поступивших на учебу</w:t>
            </w:r>
          </w:p>
        </w:tc>
        <w:tc>
          <w:tcPr>
            <w:tcW w:w="3119" w:type="dxa"/>
          </w:tcPr>
          <w:p w:rsidR="00092568" w:rsidRPr="009A1787" w:rsidRDefault="00223903" w:rsidP="00092568">
            <w:r w:rsidRPr="00223903">
              <w:t>Учетная документация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3</w:t>
            </w:r>
            <w:r w:rsidR="00092568">
              <w:t>1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 w:rsidRPr="009A1787">
              <w:t xml:space="preserve">Поддержание связи между прошедшими реабилитацию лицами и командой специалистов РЦ в целях профилактики </w:t>
            </w:r>
            <w:r w:rsidRPr="009A1787">
              <w:lastRenderedPageBreak/>
              <w:t>рецидивов, их своевременного диагностирования и вме</w:t>
            </w:r>
            <w:r>
              <w:t>шательства в кризисные ситуации</w:t>
            </w:r>
            <w:r w:rsidRPr="009A1787">
              <w:t xml:space="preserve"> 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lastRenderedPageBreak/>
              <w:t>Наличие документов</w:t>
            </w:r>
          </w:p>
        </w:tc>
        <w:tc>
          <w:tcPr>
            <w:tcW w:w="3119" w:type="dxa"/>
          </w:tcPr>
          <w:p w:rsidR="00223903" w:rsidRDefault="00223903" w:rsidP="00092568">
            <w:r>
              <w:t xml:space="preserve">Программа (план) постреабилитационного патроната, учетная </w:t>
            </w:r>
            <w:r>
              <w:lastRenderedPageBreak/>
              <w:t>документация</w:t>
            </w:r>
          </w:p>
          <w:p w:rsidR="00092568" w:rsidRPr="009A1787" w:rsidRDefault="00092568" w:rsidP="00092568"/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lastRenderedPageBreak/>
              <w:t>3</w:t>
            </w:r>
            <w:r w:rsidR="00092568">
              <w:t>2</w:t>
            </w:r>
          </w:p>
        </w:tc>
        <w:tc>
          <w:tcPr>
            <w:tcW w:w="4819" w:type="dxa"/>
          </w:tcPr>
          <w:p w:rsidR="00092568" w:rsidRPr="009A1787" w:rsidRDefault="00092568" w:rsidP="005F1516">
            <w:r>
              <w:t>Участие выпускников в работе РЦ</w:t>
            </w:r>
            <w:r w:rsidRPr="009A1787">
              <w:t xml:space="preserve"> в качестве консультантов, организаторов труда и досуга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  <w:r>
              <w:t xml:space="preserve"> </w:t>
            </w:r>
            <w:r w:rsidR="00092568" w:rsidRPr="009A1787">
              <w:t>и их достоверность</w:t>
            </w:r>
          </w:p>
        </w:tc>
        <w:tc>
          <w:tcPr>
            <w:tcW w:w="3119" w:type="dxa"/>
          </w:tcPr>
          <w:p w:rsidR="00092568" w:rsidRPr="009A1787" w:rsidRDefault="00223903" w:rsidP="00092568">
            <w:r>
              <w:t>Соглашения о сотрудничестве</w:t>
            </w:r>
          </w:p>
        </w:tc>
      </w:tr>
      <w:tr w:rsidR="00092568" w:rsidRPr="009A1787" w:rsidTr="00223903">
        <w:tc>
          <w:tcPr>
            <w:tcW w:w="852" w:type="dxa"/>
          </w:tcPr>
          <w:p w:rsidR="00092568" w:rsidRPr="00B64076" w:rsidRDefault="00223903" w:rsidP="00223903">
            <w:pPr>
              <w:jc w:val="center"/>
            </w:pPr>
            <w:r>
              <w:t>33</w:t>
            </w:r>
            <w:r w:rsidR="00092568" w:rsidRPr="000D4E7C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092568" w:rsidRPr="009A1787" w:rsidRDefault="00092568" w:rsidP="00092568">
            <w:r>
              <w:t>Неучастие</w:t>
            </w:r>
            <w:r w:rsidRPr="009A1787">
              <w:t xml:space="preserve"> реабилитационного сообщества в любых формах про</w:t>
            </w:r>
            <w:r>
              <w:t>паганды и реализации стратегий "снижения вреда"</w:t>
            </w:r>
            <w:r w:rsidRPr="009A1787">
              <w:t xml:space="preserve"> (пропаганда наркопотребления под видом выдачи и обмена шприцов, пропаганда метадоновых программ, аутрич</w:t>
            </w:r>
            <w:r>
              <w:t>-работа по обучению наркоманов "безопасным"</w:t>
            </w:r>
            <w:r w:rsidRPr="009A1787">
              <w:t xml:space="preserve"> спо</w:t>
            </w:r>
            <w:r>
              <w:t>собам употребления наркотиков, "адвокация" в</w:t>
            </w:r>
            <w:r w:rsidRPr="009A1787">
              <w:t xml:space="preserve"> ц</w:t>
            </w:r>
            <w:r>
              <w:t>елях</w:t>
            </w:r>
            <w:r w:rsidRPr="009A1787">
              <w:t xml:space="preserve"> нарколиберальной обработки общественного мнения и принимающих ответственное решение руководящих работников</w:t>
            </w:r>
            <w:r>
              <w:t>)</w:t>
            </w:r>
          </w:p>
        </w:tc>
        <w:tc>
          <w:tcPr>
            <w:tcW w:w="2410" w:type="dxa"/>
          </w:tcPr>
          <w:p w:rsidR="00092568" w:rsidRPr="009A1787" w:rsidRDefault="00DD6D1E" w:rsidP="00092568">
            <w:r w:rsidRPr="00DD6D1E">
              <w:t>Наличие документов</w:t>
            </w:r>
            <w:r>
              <w:t xml:space="preserve"> </w:t>
            </w:r>
            <w:r w:rsidR="00092568" w:rsidRPr="009A1787">
              <w:t>и их достоверность</w:t>
            </w:r>
          </w:p>
        </w:tc>
        <w:tc>
          <w:tcPr>
            <w:tcW w:w="3119" w:type="dxa"/>
          </w:tcPr>
          <w:p w:rsidR="00223903" w:rsidRDefault="00092568" w:rsidP="00092568">
            <w:r w:rsidRPr="009A1787">
              <w:t>Про</w:t>
            </w:r>
            <w:r w:rsidR="00223903">
              <w:t>грамма реабилитации</w:t>
            </w:r>
          </w:p>
          <w:p w:rsidR="00092568" w:rsidRPr="009A1787" w:rsidRDefault="00092568" w:rsidP="00092568"/>
        </w:tc>
      </w:tr>
      <w:tr w:rsidR="00092568" w:rsidRPr="009A1787" w:rsidTr="00223903">
        <w:tc>
          <w:tcPr>
            <w:tcW w:w="852" w:type="dxa"/>
          </w:tcPr>
          <w:p w:rsidR="00092568" w:rsidRPr="009A1787" w:rsidRDefault="00223903" w:rsidP="00092568">
            <w:pPr>
              <w:jc w:val="center"/>
            </w:pPr>
            <w:r>
              <w:t>34</w:t>
            </w:r>
          </w:p>
        </w:tc>
        <w:tc>
          <w:tcPr>
            <w:tcW w:w="4819" w:type="dxa"/>
          </w:tcPr>
          <w:p w:rsidR="00092568" w:rsidRPr="009A1787" w:rsidRDefault="00092568" w:rsidP="00F809BA">
            <w:r w:rsidRPr="009A1787">
              <w:t>Привлечение лиц, проходящих реабилитацию и ресоцитализацию, к участию в программах по пропаганде здорового, трезвого образа жизни в целях профилактики наркомании и сопутствующих заболеваний, в том числе ВИЧ-инфекции и вирусных гепатитов</w:t>
            </w:r>
          </w:p>
        </w:tc>
        <w:tc>
          <w:tcPr>
            <w:tcW w:w="2410" w:type="dxa"/>
          </w:tcPr>
          <w:p w:rsidR="00092568" w:rsidRPr="009A1787" w:rsidRDefault="00092568" w:rsidP="00092568">
            <w:r w:rsidRPr="009A1787">
              <w:t>Наличие обучающих материалов</w:t>
            </w:r>
          </w:p>
        </w:tc>
        <w:tc>
          <w:tcPr>
            <w:tcW w:w="3119" w:type="dxa"/>
          </w:tcPr>
          <w:p w:rsidR="00092568" w:rsidRPr="009A1787" w:rsidRDefault="00092568" w:rsidP="00223903">
            <w:r w:rsidRPr="009A1787">
              <w:t>П</w:t>
            </w:r>
            <w:r w:rsidR="00223903">
              <w:t>лан проведения мероприятий</w:t>
            </w:r>
          </w:p>
        </w:tc>
      </w:tr>
      <w:tr w:rsidR="0014501F" w:rsidRPr="009A1787" w:rsidTr="00223903">
        <w:tc>
          <w:tcPr>
            <w:tcW w:w="852" w:type="dxa"/>
          </w:tcPr>
          <w:p w:rsidR="0014501F" w:rsidRPr="008472F3" w:rsidRDefault="0014501F" w:rsidP="0014501F">
            <w:pPr>
              <w:jc w:val="center"/>
              <w:rPr>
                <w:rFonts w:eastAsiaTheme="minorHAnsi"/>
                <w:lang w:eastAsia="en-US"/>
              </w:rPr>
            </w:pPr>
            <w:r w:rsidRPr="008472F3">
              <w:t>35</w:t>
            </w:r>
            <w:r w:rsidRPr="008472F3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14501F" w:rsidRPr="008472F3" w:rsidRDefault="0014501F" w:rsidP="00757CED">
            <w:pPr>
              <w:rPr>
                <w:rFonts w:eastAsiaTheme="minorHAnsi"/>
                <w:lang w:eastAsia="en-US"/>
              </w:rPr>
            </w:pPr>
            <w:r w:rsidRPr="008472F3">
              <w:rPr>
                <w:rFonts w:eastAsiaTheme="minorHAnsi"/>
                <w:lang w:eastAsia="en-US"/>
              </w:rPr>
              <w:t>Удовлетворенность выпускников и лиц, проходящих реабилитацию и ресоциализацию, качеством предоставляемых РЦ услуг</w:t>
            </w:r>
          </w:p>
        </w:tc>
        <w:tc>
          <w:tcPr>
            <w:tcW w:w="2410" w:type="dxa"/>
          </w:tcPr>
          <w:p w:rsidR="0014501F" w:rsidRPr="008472F3" w:rsidRDefault="0014501F" w:rsidP="00757CED">
            <w:pPr>
              <w:rPr>
                <w:rFonts w:eastAsiaTheme="minorHAnsi"/>
                <w:lang w:eastAsia="en-US"/>
              </w:rPr>
            </w:pPr>
            <w:r w:rsidRPr="008472F3">
              <w:rPr>
                <w:rFonts w:eastAsiaTheme="minorHAnsi"/>
                <w:lang w:eastAsia="en-US"/>
              </w:rPr>
              <w:t>Отсутствие жалоб на действие (бездействие) и (или) решение администрации РЦ, связанные с оказанием реабилитационны</w:t>
            </w:r>
            <w:r w:rsidR="00C67D13">
              <w:rPr>
                <w:rFonts w:eastAsiaTheme="minorHAnsi"/>
                <w:lang w:eastAsia="en-US"/>
              </w:rPr>
              <w:t>х услуг, признанных обоснованными</w:t>
            </w:r>
            <w:r w:rsidRPr="008472F3">
              <w:rPr>
                <w:rFonts w:eastAsiaTheme="minorHAnsi"/>
                <w:lang w:eastAsia="en-US"/>
              </w:rPr>
              <w:t xml:space="preserve"> судом, органами государственного и муниципального контроля (надзора) в течение 2 лет, предшествующих подаче заявки на участии в квалификационном отборе</w:t>
            </w:r>
          </w:p>
        </w:tc>
        <w:tc>
          <w:tcPr>
            <w:tcW w:w="3119" w:type="dxa"/>
          </w:tcPr>
          <w:p w:rsidR="0014501F" w:rsidRPr="008472F3" w:rsidRDefault="0014501F" w:rsidP="00757CED">
            <w:pPr>
              <w:rPr>
                <w:rFonts w:eastAsiaTheme="minorHAnsi"/>
                <w:lang w:eastAsia="en-US"/>
              </w:rPr>
            </w:pPr>
            <w:r w:rsidRPr="008472F3">
              <w:rPr>
                <w:rFonts w:eastAsiaTheme="minorHAnsi"/>
                <w:lang w:eastAsia="en-US"/>
              </w:rPr>
              <w:t>Ответы на запросы органов государственного и муниципального контроля, органов исполнительной власти, информация на сайте "Решения арбитражных судов" в информационной системе "Электронное правосудие" (</w:t>
            </w:r>
            <w:r w:rsidRPr="008472F3">
              <w:rPr>
                <w:rFonts w:eastAsiaTheme="minorHAnsi"/>
                <w:lang w:val="en-US" w:eastAsia="en-US"/>
              </w:rPr>
              <w:t>ras</w:t>
            </w:r>
            <w:r w:rsidRPr="008472F3">
              <w:rPr>
                <w:rFonts w:eastAsiaTheme="minorHAnsi"/>
                <w:lang w:eastAsia="en-US"/>
              </w:rPr>
              <w:t>.</w:t>
            </w:r>
            <w:r w:rsidRPr="008472F3">
              <w:rPr>
                <w:rFonts w:eastAsiaTheme="minorHAnsi"/>
                <w:lang w:val="en-US" w:eastAsia="en-US"/>
              </w:rPr>
              <w:t>arbitr</w:t>
            </w:r>
            <w:r w:rsidRPr="008472F3">
              <w:rPr>
                <w:rFonts w:eastAsiaTheme="minorHAnsi"/>
                <w:lang w:eastAsia="en-US"/>
              </w:rPr>
              <w:t>.</w:t>
            </w:r>
            <w:r w:rsidRPr="008472F3">
              <w:rPr>
                <w:rFonts w:eastAsiaTheme="minorHAnsi"/>
                <w:lang w:val="en-US" w:eastAsia="en-US"/>
              </w:rPr>
              <w:t>ru</w:t>
            </w:r>
            <w:r w:rsidRPr="008472F3">
              <w:rPr>
                <w:rFonts w:eastAsiaTheme="minorHAnsi"/>
                <w:lang w:eastAsia="en-US"/>
              </w:rPr>
              <w:t>)</w:t>
            </w:r>
          </w:p>
        </w:tc>
      </w:tr>
      <w:tr w:rsidR="0014501F" w:rsidRPr="009A1787" w:rsidTr="00223903">
        <w:tc>
          <w:tcPr>
            <w:tcW w:w="852" w:type="dxa"/>
          </w:tcPr>
          <w:p w:rsidR="0014501F" w:rsidRPr="008472F3" w:rsidRDefault="0014501F" w:rsidP="0014501F">
            <w:pPr>
              <w:jc w:val="center"/>
            </w:pPr>
            <w:r w:rsidRPr="008472F3">
              <w:t>36</w:t>
            </w:r>
            <w:r w:rsidRPr="008472F3">
              <w:rPr>
                <w:vertAlign w:val="superscript"/>
                <w:lang w:val="en-US"/>
              </w:rPr>
              <w:t>*</w:t>
            </w:r>
          </w:p>
        </w:tc>
        <w:tc>
          <w:tcPr>
            <w:tcW w:w="4819" w:type="dxa"/>
          </w:tcPr>
          <w:p w:rsidR="0014501F" w:rsidRPr="008472F3" w:rsidRDefault="0014501F" w:rsidP="00757CED">
            <w:pPr>
              <w:rPr>
                <w:rFonts w:eastAsiaTheme="minorHAnsi"/>
                <w:lang w:eastAsia="en-US"/>
              </w:rPr>
            </w:pPr>
            <w:r w:rsidRPr="008472F3">
              <w:rPr>
                <w:rFonts w:eastAsiaTheme="minorHAnsi"/>
                <w:lang w:eastAsia="en-US"/>
              </w:rPr>
              <w:t xml:space="preserve">Отсутствие организации в реестре недобросовестных поставщиков по результатам оказания услуги в рамках исполнения контрактов, заключенных в </w:t>
            </w:r>
            <w:r w:rsidRPr="008472F3">
              <w:rPr>
                <w:rFonts w:eastAsiaTheme="minorHAnsi"/>
                <w:lang w:eastAsia="en-US"/>
              </w:rPr>
              <w:lastRenderedPageBreak/>
              <w:t>соответствии с Федеральным законом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заявки на участие в квалификационном отборе</w:t>
            </w:r>
          </w:p>
        </w:tc>
        <w:tc>
          <w:tcPr>
            <w:tcW w:w="2410" w:type="dxa"/>
          </w:tcPr>
          <w:p w:rsidR="0014501F" w:rsidRPr="008472F3" w:rsidRDefault="0014501F" w:rsidP="00757CED">
            <w:pPr>
              <w:rPr>
                <w:rFonts w:eastAsiaTheme="minorHAnsi"/>
                <w:lang w:eastAsia="en-US"/>
              </w:rPr>
            </w:pPr>
            <w:r w:rsidRPr="008472F3">
              <w:rPr>
                <w:rFonts w:eastAsiaTheme="minorHAnsi"/>
                <w:lang w:eastAsia="en-US"/>
              </w:rPr>
              <w:lastRenderedPageBreak/>
              <w:t xml:space="preserve">Отсутствие информации об организации в реестре </w:t>
            </w:r>
            <w:r w:rsidRPr="008472F3">
              <w:rPr>
                <w:rFonts w:eastAsiaTheme="minorHAnsi"/>
                <w:lang w:eastAsia="en-US"/>
              </w:rPr>
              <w:lastRenderedPageBreak/>
              <w:t>недобросовестных поставщиков за 2 года, предшес</w:t>
            </w:r>
            <w:r w:rsidR="00C67D13">
              <w:rPr>
                <w:rFonts w:eastAsiaTheme="minorHAnsi"/>
                <w:lang w:eastAsia="en-US"/>
              </w:rPr>
              <w:t>твующих подаче заявки на участие</w:t>
            </w:r>
            <w:r w:rsidRPr="008472F3">
              <w:rPr>
                <w:rFonts w:eastAsiaTheme="minorHAnsi"/>
                <w:lang w:eastAsia="en-US"/>
              </w:rPr>
              <w:t xml:space="preserve"> в квалификационном отборе</w:t>
            </w:r>
          </w:p>
        </w:tc>
        <w:tc>
          <w:tcPr>
            <w:tcW w:w="3119" w:type="dxa"/>
          </w:tcPr>
          <w:p w:rsidR="0014501F" w:rsidRPr="008472F3" w:rsidRDefault="00C67D13" w:rsidP="00757CE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</w:t>
            </w:r>
            <w:r w:rsidR="0014501F" w:rsidRPr="008472F3">
              <w:rPr>
                <w:rFonts w:eastAsiaTheme="minorHAnsi"/>
                <w:lang w:eastAsia="en-US"/>
              </w:rPr>
              <w:t>нформация в Единой информационной системе в сфере закупок (</w:t>
            </w:r>
            <w:r w:rsidR="0014501F" w:rsidRPr="008472F3">
              <w:rPr>
                <w:rFonts w:eastAsiaTheme="minorHAnsi"/>
                <w:lang w:val="en-US" w:eastAsia="en-US"/>
              </w:rPr>
              <w:t>zakupki</w:t>
            </w:r>
            <w:r w:rsidR="0014501F" w:rsidRPr="008472F3">
              <w:rPr>
                <w:rFonts w:eastAsiaTheme="minorHAnsi"/>
                <w:lang w:eastAsia="en-US"/>
              </w:rPr>
              <w:t>.</w:t>
            </w:r>
            <w:r w:rsidR="0014501F" w:rsidRPr="008472F3">
              <w:rPr>
                <w:rFonts w:eastAsiaTheme="minorHAnsi"/>
                <w:lang w:val="en-US" w:eastAsia="en-US"/>
              </w:rPr>
              <w:t>gov</w:t>
            </w:r>
            <w:r w:rsidR="0014501F" w:rsidRPr="008472F3">
              <w:rPr>
                <w:rFonts w:eastAsiaTheme="minorHAnsi"/>
                <w:lang w:eastAsia="en-US"/>
              </w:rPr>
              <w:t>.</w:t>
            </w:r>
            <w:r w:rsidR="0014501F" w:rsidRPr="008472F3">
              <w:rPr>
                <w:rFonts w:eastAsiaTheme="minorHAnsi"/>
                <w:lang w:val="en-US" w:eastAsia="en-US"/>
              </w:rPr>
              <w:t>ru</w:t>
            </w:r>
            <w:r w:rsidR="0014501F" w:rsidRPr="008472F3">
              <w:rPr>
                <w:rFonts w:eastAsiaTheme="minorHAnsi"/>
                <w:lang w:eastAsia="en-US"/>
              </w:rPr>
              <w:t>)</w:t>
            </w:r>
          </w:p>
        </w:tc>
      </w:tr>
    </w:tbl>
    <w:p w:rsidR="0088358B" w:rsidRDefault="00B64076" w:rsidP="00E94AED">
      <w:pPr>
        <w:suppressAutoHyphens/>
        <w:jc w:val="both"/>
      </w:pPr>
      <w:r w:rsidRPr="00B64076">
        <w:rPr>
          <w:vertAlign w:val="superscript"/>
        </w:rPr>
        <w:lastRenderedPageBreak/>
        <w:t>*</w:t>
      </w:r>
      <w:r w:rsidR="00F809BA">
        <w:t xml:space="preserve"> К</w:t>
      </w:r>
      <w:r w:rsidR="00E94AED" w:rsidRPr="00C10B0A">
        <w:t>ритические требования (при установлении хотя бы одн</w:t>
      </w:r>
      <w:r w:rsidR="00F809BA">
        <w:t>ого критического несоответствия</w:t>
      </w:r>
      <w:r w:rsidR="00E94AED" w:rsidRPr="00C10B0A">
        <w:t xml:space="preserve"> принимается решение о </w:t>
      </w:r>
      <w:r w:rsidR="00EE1F02">
        <w:t>неэффективности работы организации)</w:t>
      </w:r>
      <w:r w:rsidR="00C67D13">
        <w:t>.</w:t>
      </w:r>
      <w:r w:rsidR="00EE1F02">
        <w:t xml:space="preserve"> </w:t>
      </w:r>
    </w:p>
    <w:sectPr w:rsidR="0088358B" w:rsidSect="004C3111">
      <w:headerReference w:type="default" r:id="rId7"/>
      <w:pgSz w:w="12240" w:h="15840"/>
      <w:pgMar w:top="709" w:right="567" w:bottom="68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1A" w:rsidRDefault="003F511A" w:rsidP="00E94AED">
      <w:r>
        <w:separator/>
      </w:r>
    </w:p>
  </w:endnote>
  <w:endnote w:type="continuationSeparator" w:id="1">
    <w:p w:rsidR="003F511A" w:rsidRDefault="003F511A" w:rsidP="00E9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1A" w:rsidRDefault="003F511A" w:rsidP="00E94AED">
      <w:r>
        <w:separator/>
      </w:r>
    </w:p>
  </w:footnote>
  <w:footnote w:type="continuationSeparator" w:id="1">
    <w:p w:rsidR="003F511A" w:rsidRDefault="003F511A" w:rsidP="00E94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77610"/>
      <w:docPartObj>
        <w:docPartGallery w:val="Page Numbers (Top of Page)"/>
        <w:docPartUnique/>
      </w:docPartObj>
    </w:sdtPr>
    <w:sdtContent>
      <w:p w:rsidR="00092568" w:rsidRDefault="00142CFC">
        <w:pPr>
          <w:pStyle w:val="a3"/>
          <w:jc w:val="center"/>
        </w:pPr>
        <w:fldSimple w:instr="PAGE   \* MERGEFORMAT">
          <w:r w:rsidR="00C67D13">
            <w:rPr>
              <w:noProof/>
            </w:rPr>
            <w:t>7</w:t>
          </w:r>
        </w:fldSimple>
      </w:p>
    </w:sdtContent>
  </w:sdt>
  <w:p w:rsidR="00092568" w:rsidRDefault="000925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AED"/>
    <w:rsid w:val="0000093E"/>
    <w:rsid w:val="0001390C"/>
    <w:rsid w:val="000669D2"/>
    <w:rsid w:val="000903F1"/>
    <w:rsid w:val="00091B8A"/>
    <w:rsid w:val="00092568"/>
    <w:rsid w:val="000B6B52"/>
    <w:rsid w:val="000C56B9"/>
    <w:rsid w:val="000D4E7C"/>
    <w:rsid w:val="000E43D7"/>
    <w:rsid w:val="00142CFC"/>
    <w:rsid w:val="0014501F"/>
    <w:rsid w:val="001812F8"/>
    <w:rsid w:val="00190974"/>
    <w:rsid w:val="001E3E8F"/>
    <w:rsid w:val="001F1680"/>
    <w:rsid w:val="001F18B2"/>
    <w:rsid w:val="00206017"/>
    <w:rsid w:val="00223903"/>
    <w:rsid w:val="0024696E"/>
    <w:rsid w:val="0025110B"/>
    <w:rsid w:val="00314355"/>
    <w:rsid w:val="00336041"/>
    <w:rsid w:val="00384925"/>
    <w:rsid w:val="003F511A"/>
    <w:rsid w:val="0042565F"/>
    <w:rsid w:val="004C3111"/>
    <w:rsid w:val="00506CFC"/>
    <w:rsid w:val="005330F6"/>
    <w:rsid w:val="00583E12"/>
    <w:rsid w:val="005B116E"/>
    <w:rsid w:val="005B7E80"/>
    <w:rsid w:val="005F1516"/>
    <w:rsid w:val="006401CD"/>
    <w:rsid w:val="006E72BF"/>
    <w:rsid w:val="00711DE8"/>
    <w:rsid w:val="00743C15"/>
    <w:rsid w:val="007A1E6A"/>
    <w:rsid w:val="008248C7"/>
    <w:rsid w:val="0083255B"/>
    <w:rsid w:val="008472F3"/>
    <w:rsid w:val="0088358B"/>
    <w:rsid w:val="0089602F"/>
    <w:rsid w:val="008D6B9A"/>
    <w:rsid w:val="009070B1"/>
    <w:rsid w:val="009548D7"/>
    <w:rsid w:val="00966C71"/>
    <w:rsid w:val="009A1787"/>
    <w:rsid w:val="00A076DF"/>
    <w:rsid w:val="00A85C79"/>
    <w:rsid w:val="00AE2E58"/>
    <w:rsid w:val="00AF0BFE"/>
    <w:rsid w:val="00B059F8"/>
    <w:rsid w:val="00B3323A"/>
    <w:rsid w:val="00B64076"/>
    <w:rsid w:val="00B66647"/>
    <w:rsid w:val="00BD17C2"/>
    <w:rsid w:val="00BF4F11"/>
    <w:rsid w:val="00BF63F9"/>
    <w:rsid w:val="00C310E2"/>
    <w:rsid w:val="00C53813"/>
    <w:rsid w:val="00C64DE2"/>
    <w:rsid w:val="00C6711F"/>
    <w:rsid w:val="00C67D13"/>
    <w:rsid w:val="00C84164"/>
    <w:rsid w:val="00CB3AFC"/>
    <w:rsid w:val="00CD1BD7"/>
    <w:rsid w:val="00CE504C"/>
    <w:rsid w:val="00D743EF"/>
    <w:rsid w:val="00D84EB0"/>
    <w:rsid w:val="00DC4A71"/>
    <w:rsid w:val="00DD6D1E"/>
    <w:rsid w:val="00DE02F8"/>
    <w:rsid w:val="00DF40E9"/>
    <w:rsid w:val="00E31D49"/>
    <w:rsid w:val="00E367D9"/>
    <w:rsid w:val="00E94AED"/>
    <w:rsid w:val="00EA042B"/>
    <w:rsid w:val="00ED7D74"/>
    <w:rsid w:val="00EE1F02"/>
    <w:rsid w:val="00EF2842"/>
    <w:rsid w:val="00EF6C31"/>
    <w:rsid w:val="00F1224C"/>
    <w:rsid w:val="00F41125"/>
    <w:rsid w:val="00F809BA"/>
    <w:rsid w:val="00F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94AED"/>
  </w:style>
  <w:style w:type="paragraph" w:styleId="a3">
    <w:name w:val="header"/>
    <w:basedOn w:val="a"/>
    <w:link w:val="a4"/>
    <w:uiPriority w:val="99"/>
    <w:unhideWhenUsed/>
    <w:rsid w:val="00E94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4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4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A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310A83-643B-42AE-8C22-1EFEB5A8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Mizenko</dc:creator>
  <cp:keywords/>
  <dc:description/>
  <cp:lastModifiedBy>OIRichkova</cp:lastModifiedBy>
  <cp:revision>29</cp:revision>
  <cp:lastPrinted>2019-03-13T05:55:00Z</cp:lastPrinted>
  <dcterms:created xsi:type="dcterms:W3CDTF">2014-12-18T03:01:00Z</dcterms:created>
  <dcterms:modified xsi:type="dcterms:W3CDTF">2019-05-28T11:36:00Z</dcterms:modified>
</cp:coreProperties>
</file>