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марта 2014 г. N 54-п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РАСПРЕДЕЛЕНИИ СУБСИДИЙ МЕСТНЫМ БЮДЖЕТАМ ИЗ </w:t>
      </w:r>
      <w:proofErr w:type="gramStart"/>
      <w:r>
        <w:rPr>
          <w:rFonts w:ascii="Calibri" w:hAnsi="Calibri" w:cs="Calibri"/>
          <w:b/>
          <w:bCs/>
        </w:rPr>
        <w:t>ОБЛАСТНОГО</w:t>
      </w:r>
      <w:proofErr w:type="gramEnd"/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БЮДЖЕТА, </w:t>
      </w:r>
      <w:proofErr w:type="gramStart"/>
      <w:r>
        <w:rPr>
          <w:rFonts w:ascii="Calibri" w:hAnsi="Calibri" w:cs="Calibri"/>
          <w:b/>
          <w:bCs/>
        </w:rPr>
        <w:t>ОПРЕДЕЛЕННЫХ</w:t>
      </w:r>
      <w:proofErr w:type="gramEnd"/>
      <w:r>
        <w:rPr>
          <w:rFonts w:ascii="Calibri" w:hAnsi="Calibri" w:cs="Calibri"/>
          <w:b/>
          <w:bCs/>
        </w:rPr>
        <w:t xml:space="preserve"> В 2014 ГОДУ МИНИСТЕРСТВУ ТРУДА И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СОЦИАЛЬНОГО РАЗВИТИЯ ОМСКОЙ ОБЛАСТИ, НА СОФИНАНСИРОВАНИЕ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РАСХОДОВ ПО ПРОВЕДЕНИЮ КАПИТАЛЬНОГО, ТЕКУЩЕГО РЕМОНТА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ДОМОВ МУНИЦИПАЛЬНОГО СПЕЦИАЛИЗИРОВАННОГО ЖИЛИЩНОГО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ФОНДА ПОСЕЛЕНИЙ ОМСКОЙ ОБЛАСТИ, МУНИЦИПАЛЬНЫХ РАЙОНОВ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Закона Омской области "О межбюджетных отношениях в Омской области", </w:t>
      </w:r>
      <w:hyperlink r:id="rId5" w:history="1">
        <w:r>
          <w:rPr>
            <w:rFonts w:ascii="Calibri" w:hAnsi="Calibri" w:cs="Calibri"/>
            <w:color w:val="0000FF"/>
          </w:rPr>
          <w:t>пунктом 4 статьи 10</w:t>
        </w:r>
      </w:hyperlink>
      <w:r>
        <w:rPr>
          <w:rFonts w:ascii="Calibri" w:hAnsi="Calibri" w:cs="Calibri"/>
        </w:rPr>
        <w:t xml:space="preserve"> Закона Омской области "Об областном бюджете на 2014 год и на плановый период 2015 и 2016 годов" и государственной </w:t>
      </w:r>
      <w:hyperlink r:id="rId6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Омской области "Социальная поддержка населения", утвержденной постановлением Правительства Омской области от 15 октября 2013 года N 256-п, Правительство Омской области постановляет:</w:t>
      </w:r>
      <w:proofErr w:type="gramEnd"/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прилагаемое </w:t>
      </w:r>
      <w:hyperlink w:anchor="Par30" w:history="1">
        <w:r>
          <w:rPr>
            <w:rFonts w:ascii="Calibri" w:hAnsi="Calibri" w:cs="Calibri"/>
            <w:color w:val="0000FF"/>
          </w:rPr>
          <w:t>распределение</w:t>
        </w:r>
      </w:hyperlink>
      <w:r>
        <w:rPr>
          <w:rFonts w:ascii="Calibri" w:hAnsi="Calibri" w:cs="Calibri"/>
        </w:rPr>
        <w:t xml:space="preserve"> субсидий местным бюджетам из областного бюджета, определенных в 2014 году Министерству труда и социального развития Омской области,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расходов по проведению капитального, текущего ремонта жилых домов муниципального специализированного жилищного фонда поселений Омской области, муниципальных районов Омской области.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марта 2014 г. N 54-п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D3A6F" w:rsidSect="00DF0C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РАСПРЕДЕЛЕНИЕ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субсидий местным бюджетам из областного бюджета,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определенных</w:t>
      </w:r>
      <w:proofErr w:type="gramEnd"/>
      <w:r>
        <w:rPr>
          <w:rFonts w:ascii="Calibri" w:hAnsi="Calibri" w:cs="Calibri"/>
          <w:b/>
          <w:bCs/>
        </w:rPr>
        <w:t xml:space="preserve"> в 2014 году Министерству труда и социального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развития Омской области, на </w:t>
      </w:r>
      <w:proofErr w:type="spellStart"/>
      <w:r>
        <w:rPr>
          <w:rFonts w:ascii="Calibri" w:hAnsi="Calibri" w:cs="Calibri"/>
          <w:b/>
          <w:bCs/>
        </w:rPr>
        <w:t>софинансирование</w:t>
      </w:r>
      <w:proofErr w:type="spellEnd"/>
      <w:r>
        <w:rPr>
          <w:rFonts w:ascii="Calibri" w:hAnsi="Calibri" w:cs="Calibri"/>
          <w:b/>
          <w:bCs/>
        </w:rPr>
        <w:t xml:space="preserve"> расходов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проведению капитального, текущего ремонта жилых домов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специализированного жилищного фонда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поселений Омской области, муниципальных районов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5400"/>
        <w:gridCol w:w="1560"/>
        <w:gridCol w:w="2040"/>
      </w:tblGrid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муниципального образования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</w:t>
            </w:r>
            <w:proofErr w:type="spellStart"/>
            <w:r>
              <w:rPr>
                <w:rFonts w:ascii="Calibri" w:hAnsi="Calibri" w:cs="Calibri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</w:rPr>
              <w:t xml:space="preserve"> из областного бюджета, процентов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субсидий, рублей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Азовский немецкий национальный муниципальный район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218 790,44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Любинский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516 991,56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Муромцевский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424 100,72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Называевский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6 515 645,08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Одесский муниципальный район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4 212 600,33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Полтавский муниципальный район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2 959 241,50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Тарский муниципальный район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3 770 065,79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Тевризский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843 855,67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Чапаевское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 </w:t>
            </w:r>
            <w:proofErr w:type="spellStart"/>
            <w:r>
              <w:rPr>
                <w:rFonts w:ascii="Calibri" w:hAnsi="Calibri" w:cs="Calibri"/>
              </w:rPr>
              <w:t>Колосовского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538 708,91</w:t>
            </w:r>
          </w:p>
        </w:tc>
      </w:tr>
      <w:tr w:rsidR="004D3A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F" w:rsidRDefault="004D3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20 000 000,00</w:t>
            </w:r>
          </w:p>
        </w:tc>
      </w:tr>
    </w:tbl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A6F" w:rsidRDefault="004D3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A6F" w:rsidRDefault="004D3A6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3A6F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749FC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3A6F"/>
    <w:rsid w:val="004D7CD1"/>
    <w:rsid w:val="004E5FFA"/>
    <w:rsid w:val="005031BC"/>
    <w:rsid w:val="00534774"/>
    <w:rsid w:val="0053608E"/>
    <w:rsid w:val="00546FEC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B2E49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A9A89C22F70DC10CFDB3508155C13D2A016E986F7DDD1218C157EFA7C19F5887870DCFCF54225E301A4ET6N9K" TargetMode="External"/><Relationship Id="rId5" Type="http://schemas.openxmlformats.org/officeDocument/2006/relationships/hyperlink" Target="consultantplus://offline/ref=14A9A89C22F70DC10CFDB3508155C13D2A016E986075D81C14C157EFA7C19F5887870DCFCF54225E361E4ET6N7K" TargetMode="External"/><Relationship Id="rId4" Type="http://schemas.openxmlformats.org/officeDocument/2006/relationships/hyperlink" Target="consultantplus://offline/ref=14A9A89C22F70DC10CFDB3508155C13D2A016E986F7CDE1318C157EFA7C19F5887870DCFCF54225E301846T6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2014-06-03T10:13:00Z</dcterms:created>
  <dcterms:modified xsi:type="dcterms:W3CDTF">2014-06-03T10:13:00Z</dcterms:modified>
</cp:coreProperties>
</file>