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BA" w:rsidRDefault="004A0EBA">
      <w:pPr>
        <w:widowControl w:val="0"/>
        <w:autoSpaceDE w:val="0"/>
        <w:autoSpaceDN w:val="0"/>
        <w:adjustRightInd w:val="0"/>
        <w:spacing w:after="0" w:line="240" w:lineRule="auto"/>
        <w:jc w:val="both"/>
        <w:outlineLvl w:val="0"/>
        <w:rPr>
          <w:rFonts w:ascii="Calibri" w:hAnsi="Calibri" w:cs="Calibri"/>
        </w:rPr>
      </w:pPr>
    </w:p>
    <w:p w:rsidR="004A0EBA" w:rsidRDefault="004A0EB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ОМСКОЙ ОБЛАСТИ</w:t>
      </w:r>
    </w:p>
    <w:p w:rsidR="004A0EBA" w:rsidRDefault="004A0EBA">
      <w:pPr>
        <w:widowControl w:val="0"/>
        <w:autoSpaceDE w:val="0"/>
        <w:autoSpaceDN w:val="0"/>
        <w:adjustRightInd w:val="0"/>
        <w:spacing w:after="0" w:line="240" w:lineRule="auto"/>
        <w:jc w:val="center"/>
        <w:rPr>
          <w:rFonts w:ascii="Calibri" w:hAnsi="Calibri" w:cs="Calibri"/>
          <w:b/>
          <w:bCs/>
        </w:rPr>
      </w:pP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декабря 2009 г. N 229-п</w:t>
      </w:r>
    </w:p>
    <w:p w:rsidR="004A0EBA" w:rsidRDefault="004A0EBA">
      <w:pPr>
        <w:widowControl w:val="0"/>
        <w:autoSpaceDE w:val="0"/>
        <w:autoSpaceDN w:val="0"/>
        <w:adjustRightInd w:val="0"/>
        <w:spacing w:after="0" w:line="240" w:lineRule="auto"/>
        <w:jc w:val="center"/>
        <w:rPr>
          <w:rFonts w:ascii="Calibri" w:hAnsi="Calibri" w:cs="Calibri"/>
          <w:b/>
          <w:bCs/>
        </w:rPr>
      </w:pP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ПРЕДОСТАВЛЕНИЯ МЕР</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СОЦИАЛЬНОЙ ПОДДЕРЖКИ ПО ОПЛАТЕ ЖИЛОГО ПОМЕЩЕНИЯ</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КОММУНАЛЬНЫХ УСЛУГ ОТДЕЛЬНЫМ КАТЕГОРИЯМ ГРАЖДАН</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ОМСКОЙ ОБЛАСТИ</w:t>
      </w:r>
    </w:p>
    <w:p w:rsidR="004A0EBA" w:rsidRDefault="004A0EBA">
      <w:pPr>
        <w:widowControl w:val="0"/>
        <w:autoSpaceDE w:val="0"/>
        <w:autoSpaceDN w:val="0"/>
        <w:adjustRightInd w:val="0"/>
        <w:spacing w:after="0" w:line="240" w:lineRule="auto"/>
        <w:jc w:val="center"/>
        <w:rPr>
          <w:rFonts w:ascii="Calibri" w:hAnsi="Calibri" w:cs="Calibri"/>
        </w:rPr>
      </w:pPr>
    </w:p>
    <w:p w:rsidR="004A0EBA" w:rsidRDefault="004A0EB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23.12.2009 </w:t>
      </w:r>
      <w:hyperlink r:id="rId4" w:history="1">
        <w:r>
          <w:rPr>
            <w:rFonts w:ascii="Calibri" w:hAnsi="Calibri" w:cs="Calibri"/>
            <w:color w:val="0000FF"/>
          </w:rPr>
          <w:t>N 265-п</w:t>
        </w:r>
      </w:hyperlink>
      <w:r>
        <w:rPr>
          <w:rFonts w:ascii="Calibri" w:hAnsi="Calibri" w:cs="Calibri"/>
        </w:rPr>
        <w:t xml:space="preserve">, от 16.06.2010 </w:t>
      </w:r>
      <w:hyperlink r:id="rId5" w:history="1">
        <w:r>
          <w:rPr>
            <w:rFonts w:ascii="Calibri" w:hAnsi="Calibri" w:cs="Calibri"/>
            <w:color w:val="0000FF"/>
          </w:rPr>
          <w:t>N 119-п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04.08.2010 </w:t>
      </w:r>
      <w:hyperlink r:id="rId6" w:history="1">
        <w:r>
          <w:rPr>
            <w:rFonts w:ascii="Calibri" w:hAnsi="Calibri" w:cs="Calibri"/>
            <w:color w:val="0000FF"/>
          </w:rPr>
          <w:t>N 153-п</w:t>
        </w:r>
      </w:hyperlink>
      <w:r>
        <w:rPr>
          <w:rFonts w:ascii="Calibri" w:hAnsi="Calibri" w:cs="Calibri"/>
        </w:rPr>
        <w:t xml:space="preserve">, от 24.11.2010 </w:t>
      </w:r>
      <w:hyperlink r:id="rId7" w:history="1">
        <w:r>
          <w:rPr>
            <w:rFonts w:ascii="Calibri" w:hAnsi="Calibri" w:cs="Calibri"/>
            <w:color w:val="0000FF"/>
          </w:rPr>
          <w:t>N 231-п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13.04.2011 </w:t>
      </w:r>
      <w:hyperlink r:id="rId8" w:history="1">
        <w:r>
          <w:rPr>
            <w:rFonts w:ascii="Calibri" w:hAnsi="Calibri" w:cs="Calibri"/>
            <w:color w:val="0000FF"/>
          </w:rPr>
          <w:t>N 59-п</w:t>
        </w:r>
      </w:hyperlink>
      <w:r>
        <w:rPr>
          <w:rFonts w:ascii="Calibri" w:hAnsi="Calibri" w:cs="Calibri"/>
        </w:rPr>
        <w:t xml:space="preserve">, от 14.09.2011 </w:t>
      </w:r>
      <w:hyperlink r:id="rId9" w:history="1">
        <w:r>
          <w:rPr>
            <w:rFonts w:ascii="Calibri" w:hAnsi="Calibri" w:cs="Calibri"/>
            <w:color w:val="0000FF"/>
          </w:rPr>
          <w:t>N 177-п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0" w:history="1">
        <w:r>
          <w:rPr>
            <w:rFonts w:ascii="Calibri" w:hAnsi="Calibri" w:cs="Calibri"/>
            <w:color w:val="0000FF"/>
          </w:rPr>
          <w:t>N 275-п</w:t>
        </w:r>
      </w:hyperlink>
      <w:r>
        <w:rPr>
          <w:rFonts w:ascii="Calibri" w:hAnsi="Calibri" w:cs="Calibri"/>
        </w:rPr>
        <w:t xml:space="preserve">, от 21.02.2012 </w:t>
      </w:r>
      <w:hyperlink r:id="rId11" w:history="1">
        <w:r>
          <w:rPr>
            <w:rFonts w:ascii="Calibri" w:hAnsi="Calibri" w:cs="Calibri"/>
            <w:color w:val="0000FF"/>
          </w:rPr>
          <w:t>N 39-п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24.12.2013 </w:t>
      </w:r>
      <w:hyperlink r:id="rId12" w:history="1">
        <w:r>
          <w:rPr>
            <w:rFonts w:ascii="Calibri" w:hAnsi="Calibri" w:cs="Calibri"/>
            <w:color w:val="0000FF"/>
          </w:rPr>
          <w:t>N 352-п</w:t>
        </w:r>
      </w:hyperlink>
      <w:r>
        <w:rPr>
          <w:rFonts w:ascii="Calibri" w:hAnsi="Calibri" w:cs="Calibri"/>
        </w:rPr>
        <w:t xml:space="preserve">, от 12.03.2014 </w:t>
      </w:r>
      <w:hyperlink r:id="rId13" w:history="1">
        <w:r>
          <w:rPr>
            <w:rFonts w:ascii="Calibri" w:hAnsi="Calibri" w:cs="Calibri"/>
            <w:color w:val="0000FF"/>
          </w:rPr>
          <w:t>N 39-п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внесенными Постановлениями Правительства</w:t>
      </w:r>
    </w:p>
    <w:p w:rsidR="004A0EBA" w:rsidRDefault="004A0EB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Омской области от 28.11.2012 </w:t>
      </w:r>
      <w:hyperlink r:id="rId14" w:history="1">
        <w:r>
          <w:rPr>
            <w:rFonts w:ascii="Calibri" w:hAnsi="Calibri" w:cs="Calibri"/>
            <w:color w:val="0000FF"/>
          </w:rPr>
          <w:t>N 252-п</w:t>
        </w:r>
      </w:hyperlink>
      <w:r>
        <w:rPr>
          <w:rFonts w:ascii="Calibri" w:hAnsi="Calibri" w:cs="Calibri"/>
        </w:rPr>
        <w:t xml:space="preserve">, от 23.01.2013 </w:t>
      </w:r>
      <w:hyperlink r:id="rId15" w:history="1">
        <w:r>
          <w:rPr>
            <w:rFonts w:ascii="Calibri" w:hAnsi="Calibri" w:cs="Calibri"/>
            <w:color w:val="0000FF"/>
          </w:rPr>
          <w:t>N 5-п</w:t>
        </w:r>
      </w:hyperlink>
      <w:r>
        <w:rPr>
          <w:rFonts w:ascii="Calibri" w:hAnsi="Calibri" w:cs="Calibri"/>
        </w:rPr>
        <w:t>)</w:t>
      </w:r>
      <w:proofErr w:type="gramEnd"/>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w:t>
      </w:r>
      <w:hyperlink r:id="rId16" w:history="1">
        <w:r>
          <w:rPr>
            <w:rFonts w:ascii="Calibri" w:hAnsi="Calibri" w:cs="Calibri"/>
            <w:color w:val="0000FF"/>
          </w:rPr>
          <w:t>Закона</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Федерального </w:t>
      </w:r>
      <w:hyperlink r:id="rId17" w:history="1">
        <w:r>
          <w:rPr>
            <w:rFonts w:ascii="Calibri" w:hAnsi="Calibri" w:cs="Calibri"/>
            <w:color w:val="0000FF"/>
          </w:rPr>
          <w:t>закона</w:t>
        </w:r>
      </w:hyperlink>
      <w:r>
        <w:rPr>
          <w:rFonts w:ascii="Calibri" w:hAnsi="Calibri" w:cs="Calibri"/>
        </w:rPr>
        <w:t xml:space="preserve"> "О ветеранах", Федерального </w:t>
      </w:r>
      <w:hyperlink r:id="rId18" w:history="1">
        <w:r>
          <w:rPr>
            <w:rFonts w:ascii="Calibri" w:hAnsi="Calibri" w:cs="Calibri"/>
            <w:color w:val="0000FF"/>
          </w:rPr>
          <w:t>закона</w:t>
        </w:r>
      </w:hyperlink>
      <w:r>
        <w:rPr>
          <w:rFonts w:ascii="Calibri" w:hAnsi="Calibri" w:cs="Calibri"/>
        </w:rPr>
        <w:t xml:space="preserve"> "О социальной защите инвалидов в Российской Федерации", Федерального </w:t>
      </w:r>
      <w:hyperlink r:id="rId19" w:history="1">
        <w:r>
          <w:rPr>
            <w:rFonts w:ascii="Calibri" w:hAnsi="Calibri" w:cs="Calibri"/>
            <w:color w:val="0000FF"/>
          </w:rPr>
          <w:t>закона</w:t>
        </w:r>
      </w:hyperlink>
      <w:r>
        <w:rPr>
          <w:rFonts w:ascii="Calibri" w:hAnsi="Calibri" w:cs="Calibri"/>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Федерального </w:t>
      </w:r>
      <w:hyperlink r:id="rId20" w:history="1">
        <w:r>
          <w:rPr>
            <w:rFonts w:ascii="Calibri" w:hAnsi="Calibri" w:cs="Calibri"/>
            <w:color w:val="0000FF"/>
          </w:rPr>
          <w:t>закона</w:t>
        </w:r>
      </w:hyperlink>
      <w:r>
        <w:rPr>
          <w:rFonts w:ascii="Calibri" w:hAnsi="Calibri" w:cs="Calibri"/>
        </w:rPr>
        <w:t xml:space="preserve"> "О социальной защите граждан, подвергшихся воздействию радиации вследствие аварии в 1957 году</w:t>
      </w:r>
      <w:proofErr w:type="gramEnd"/>
      <w:r>
        <w:rPr>
          <w:rFonts w:ascii="Calibri" w:hAnsi="Calibri" w:cs="Calibri"/>
        </w:rPr>
        <w:t xml:space="preserve"> </w:t>
      </w:r>
      <w:proofErr w:type="gramStart"/>
      <w:r>
        <w:rPr>
          <w:rFonts w:ascii="Calibri" w:hAnsi="Calibri" w:cs="Calibri"/>
        </w:rPr>
        <w:t xml:space="preserve">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xml:space="preserve">" и </w:t>
      </w:r>
      <w:hyperlink r:id="rId21" w:history="1">
        <w:r>
          <w:rPr>
            <w:rFonts w:ascii="Calibri" w:hAnsi="Calibri" w:cs="Calibri"/>
            <w:color w:val="0000FF"/>
          </w:rPr>
          <w:t>пункта 6 части 1 статьи 14</w:t>
        </w:r>
      </w:hyperlink>
      <w:r>
        <w:rPr>
          <w:rFonts w:ascii="Calibri" w:hAnsi="Calibri" w:cs="Calibri"/>
        </w:rPr>
        <w:t xml:space="preserve"> Федерального закона "О Фонде содействия реформированию жилищно-коммунального хозяйства", в соответствии со </w:t>
      </w:r>
      <w:hyperlink r:id="rId22" w:history="1">
        <w:r>
          <w:rPr>
            <w:rFonts w:ascii="Calibri" w:hAnsi="Calibri" w:cs="Calibri"/>
            <w:color w:val="0000FF"/>
          </w:rPr>
          <w:t>статьей 39</w:t>
        </w:r>
      </w:hyperlink>
      <w:r>
        <w:rPr>
          <w:rFonts w:ascii="Calibri" w:hAnsi="Calibri" w:cs="Calibri"/>
        </w:rPr>
        <w:t xml:space="preserve">, </w:t>
      </w:r>
      <w:hyperlink r:id="rId23" w:history="1">
        <w:r>
          <w:rPr>
            <w:rFonts w:ascii="Calibri" w:hAnsi="Calibri" w:cs="Calibri"/>
            <w:color w:val="0000FF"/>
          </w:rPr>
          <w:t>пунктом 3 статьи 41</w:t>
        </w:r>
      </w:hyperlink>
      <w:r>
        <w:rPr>
          <w:rFonts w:ascii="Calibri" w:hAnsi="Calibri" w:cs="Calibri"/>
        </w:rPr>
        <w:t xml:space="preserve">, </w:t>
      </w:r>
      <w:hyperlink r:id="rId24" w:history="1">
        <w:r>
          <w:rPr>
            <w:rFonts w:ascii="Calibri" w:hAnsi="Calibri" w:cs="Calibri"/>
            <w:color w:val="0000FF"/>
          </w:rPr>
          <w:t>пунктом 2 статьи 72</w:t>
        </w:r>
      </w:hyperlink>
      <w:r>
        <w:rPr>
          <w:rFonts w:ascii="Calibri" w:hAnsi="Calibri" w:cs="Calibri"/>
        </w:rPr>
        <w:t xml:space="preserve"> Кодекса Омской области о социальной защите отдельных категорий граждан Правительство Омской области постановляет:</w:t>
      </w:r>
      <w:proofErr w:type="gramEnd"/>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25" w:history="1">
        <w:r>
          <w:rPr>
            <w:rFonts w:ascii="Calibri" w:hAnsi="Calibri" w:cs="Calibri"/>
            <w:color w:val="0000FF"/>
          </w:rPr>
          <w:t>Постановления</w:t>
        </w:r>
      </w:hyperlink>
      <w:r>
        <w:rPr>
          <w:rFonts w:ascii="Calibri" w:hAnsi="Calibri" w:cs="Calibri"/>
        </w:rPr>
        <w:t xml:space="preserve"> Правительства Омской области от 16.06.2010 N 119-п)</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 w:name="Par22"/>
      <w:bookmarkEnd w:id="1"/>
      <w:r>
        <w:rPr>
          <w:rFonts w:ascii="Calibri" w:hAnsi="Calibri" w:cs="Calibri"/>
        </w:rPr>
        <w:t xml:space="preserve">1. Утвердить </w:t>
      </w:r>
      <w:hyperlink w:anchor="Par66" w:history="1">
        <w:r>
          <w:rPr>
            <w:rFonts w:ascii="Calibri" w:hAnsi="Calibri" w:cs="Calibri"/>
            <w:color w:val="0000FF"/>
          </w:rPr>
          <w:t>Порядок</w:t>
        </w:r>
      </w:hyperlink>
      <w:r>
        <w:rPr>
          <w:rFonts w:ascii="Calibri" w:hAnsi="Calibri" w:cs="Calibri"/>
        </w:rPr>
        <w:t xml:space="preserve"> предоставления мер социальной поддержки по оплате жилого помещения и коммунальных услуг отдельным категориям граждан в Омской области согласно приложению к настоящему постановлению.</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Министерству труда и социального развития Омской области обеспечить взаимодействие с организациями, оказывающими жилищно-коммунальные услуги (далее - организации), на основании соглашений, предусматривающих ежемесячное представление организациями информации, в том числе в электронном виде, о фактически начисленном гражданам, имеющим право на получение мер социальной поддержки по оплате жилого помещения и коммунальных услуг, а также услуг по вывозу бытовых и других отходов (далее - меры социальной</w:t>
      </w:r>
      <w:proofErr w:type="gramEnd"/>
      <w:r>
        <w:rPr>
          <w:rFonts w:ascii="Calibri" w:hAnsi="Calibri" w:cs="Calibri"/>
        </w:rPr>
        <w:t xml:space="preserve"> поддержки), </w:t>
      </w:r>
      <w:proofErr w:type="gramStart"/>
      <w:r>
        <w:rPr>
          <w:rFonts w:ascii="Calibri" w:hAnsi="Calibri" w:cs="Calibri"/>
        </w:rPr>
        <w:t>размере</w:t>
      </w:r>
      <w:proofErr w:type="gramEnd"/>
      <w:r>
        <w:rPr>
          <w:rFonts w:ascii="Calibri" w:hAnsi="Calibri" w:cs="Calibri"/>
        </w:rPr>
        <w:t xml:space="preserve"> платы за жилое помещение и коммунальные услуги, а также услуги по вывозу бытовых и других отходов (далее - соглашения).</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6"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Министерству строительства и жилищно-коммунального комплекса Омской области оказать содействие Министерству труда и социального развития Омской области в заключени</w:t>
      </w:r>
      <w:proofErr w:type="gramStart"/>
      <w:r>
        <w:rPr>
          <w:rFonts w:ascii="Calibri" w:hAnsi="Calibri" w:cs="Calibri"/>
        </w:rPr>
        <w:t>и</w:t>
      </w:r>
      <w:proofErr w:type="gramEnd"/>
      <w:r>
        <w:rPr>
          <w:rFonts w:ascii="Calibri" w:hAnsi="Calibri" w:cs="Calibri"/>
        </w:rPr>
        <w:t xml:space="preserve"> соглашений с организациями.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Министерству здравоохранения Омской области, Министерству культуры Омской области, Министерству образования Омской области предоставлять Министерству труда и социального развития Омской области информацию, находящуюся в их распоряжении и необходимую для предоставления мер социальной поддержки.</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Правительства Омской области от 16.06.2010 N 119-п; в ред. </w:t>
      </w:r>
      <w:hyperlink r:id="rId29"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Региональной энергетической комиссии Омской области обеспечить представление информации в Министерство труда и социального развития Омской области об изменении тарифов на оплату жилого помещения и коммунальных услуг в течение 5 дней с момента изменения тарифов.</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2.2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Омской области от 16.06.2010 N 119-п)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Рекомендовать органам местного самоуправления Омской области: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исключен. - </w:t>
      </w:r>
      <w:hyperlink r:id="rId31" w:history="1">
        <w:r>
          <w:rPr>
            <w:rFonts w:ascii="Calibri" w:hAnsi="Calibri" w:cs="Calibri"/>
            <w:color w:val="0000FF"/>
          </w:rPr>
          <w:t>Постановление</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оказать содействие Министерству труда и социального развития Омской области в заключени</w:t>
      </w:r>
      <w:proofErr w:type="gramStart"/>
      <w:r>
        <w:rPr>
          <w:rFonts w:ascii="Calibri" w:hAnsi="Calibri" w:cs="Calibri"/>
        </w:rPr>
        <w:t>и</w:t>
      </w:r>
      <w:proofErr w:type="gramEnd"/>
      <w:r>
        <w:rPr>
          <w:rFonts w:ascii="Calibri" w:hAnsi="Calibri" w:cs="Calibri"/>
        </w:rPr>
        <w:t xml:space="preserve"> соглашений с организациями, осуществляющими деятельность на территории соответствующего муниципального образования;</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заключить с Министерством труда и социального развития Омской области соглашения о взаимодействии по вопросу предоставления организациями сведений о фактически начисленном гражданам, имеющим право на получение мер социальной поддержки, размере платы за жилое помещение и коммунальные услуги, а также услуги по вывозу бытовых и других отходов;</w:t>
      </w:r>
      <w:proofErr w:type="gramEnd"/>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Омской области от 13.04.2011 </w:t>
      </w:r>
      <w:hyperlink r:id="rId33" w:history="1">
        <w:r>
          <w:rPr>
            <w:rFonts w:ascii="Calibri" w:hAnsi="Calibri" w:cs="Calibri"/>
            <w:color w:val="0000FF"/>
          </w:rPr>
          <w:t>N 59-п</w:t>
        </w:r>
      </w:hyperlink>
      <w:r>
        <w:rPr>
          <w:rFonts w:ascii="Calibri" w:hAnsi="Calibri" w:cs="Calibri"/>
        </w:rPr>
        <w:t xml:space="preserve">, от 29.12.2011 </w:t>
      </w:r>
      <w:hyperlink r:id="rId34" w:history="1">
        <w:r>
          <w:rPr>
            <w:rFonts w:ascii="Calibri" w:hAnsi="Calibri" w:cs="Calibri"/>
            <w:color w:val="0000FF"/>
          </w:rPr>
          <w:t>N 275-п</w:t>
        </w:r>
      </w:hyperlink>
      <w:r>
        <w:rPr>
          <w:rFonts w:ascii="Calibri" w:hAnsi="Calibri" w:cs="Calibri"/>
        </w:rPr>
        <w:t>)</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предоставлять Министерству труда и социального развития Омской области информацию, предусмотренную </w:t>
      </w:r>
      <w:hyperlink r:id="rId35" w:history="1">
        <w:r>
          <w:rPr>
            <w:rFonts w:ascii="Calibri" w:hAnsi="Calibri" w:cs="Calibri"/>
            <w:color w:val="0000FF"/>
          </w:rPr>
          <w:t>частью 4 статьи 165</w:t>
        </w:r>
      </w:hyperlink>
      <w:r>
        <w:rPr>
          <w:rFonts w:ascii="Calibri" w:hAnsi="Calibri" w:cs="Calibri"/>
        </w:rPr>
        <w:t xml:space="preserve"> Жилищного кодекса Российской Федерации.</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w:t>
      </w:r>
      <w:proofErr w:type="gramStart"/>
      <w:r>
        <w:rPr>
          <w:rFonts w:ascii="Calibri" w:hAnsi="Calibri" w:cs="Calibri"/>
        </w:rPr>
        <w:t>введен</w:t>
      </w:r>
      <w:proofErr w:type="gramEnd"/>
      <w:r>
        <w:rPr>
          <w:rFonts w:ascii="Calibri" w:hAnsi="Calibri" w:cs="Calibri"/>
        </w:rPr>
        <w:t xml:space="preserve"> </w:t>
      </w:r>
      <w:hyperlink r:id="rId36"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w:t>
      </w:r>
      <w:hyperlink r:id="rId37" w:history="1">
        <w:r>
          <w:rPr>
            <w:rFonts w:ascii="Calibri" w:hAnsi="Calibri" w:cs="Calibri"/>
            <w:color w:val="0000FF"/>
          </w:rPr>
          <w:t>Постановлением</w:t>
        </w:r>
      </w:hyperlink>
      <w:r>
        <w:rPr>
          <w:rFonts w:ascii="Calibri" w:hAnsi="Calibri" w:cs="Calibri"/>
        </w:rPr>
        <w:t xml:space="preserve"> Правительства Омской области от 16.06.2010 N 119-п)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Рекомендовать организациям включать в документы на оплату жилого помещения и коммунальных услуг, а также услуг по вывозу бытовых и других отходов сведения о размерах мер социальной поддержки.</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2.4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Омской области от 16.06.2010 N 119-п)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Граждане, которым меры социальной поддержки назначены до 1 июля 2010 года, представляют в уполномоченное государственное учреждение Омской области, находящееся в ведении Министерства труда и социального развития Омской области (далее - учреждение), по месту жительства или пребывания заявление, содержащее сведения о способе предоставления мер социальной поддержки: через кредитную организацию или организацию почтовой связи по выбору гражданина.</w:t>
      </w:r>
      <w:proofErr w:type="gramEnd"/>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9"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24.11.2010 N 231-п)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учреждениях сведений о способе предоставления мер социальной поддержки данные меры социальной поддержки предоставляются посредством перечисления денежных средств учреждением на банковский счет гражданина либо через организацию почтовой связи, через которые предоставляются иные меры социальной поддержки в денежной форме.</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24.11.2010 N 231-п)</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41" w:history="1">
        <w:r>
          <w:rPr>
            <w:rFonts w:ascii="Calibri" w:hAnsi="Calibri" w:cs="Calibri"/>
            <w:color w:val="0000FF"/>
          </w:rPr>
          <w:t>Постановления</w:t>
        </w:r>
      </w:hyperlink>
      <w:r>
        <w:rPr>
          <w:rFonts w:ascii="Calibri" w:hAnsi="Calibri" w:cs="Calibri"/>
        </w:rPr>
        <w:t xml:space="preserve"> Правительства Омской области от 16.06.2010 N 119-п)</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 w:name="Par47"/>
      <w:bookmarkEnd w:id="2"/>
      <w:r>
        <w:rPr>
          <w:rFonts w:ascii="Calibri" w:hAnsi="Calibri" w:cs="Calibri"/>
        </w:rPr>
        <w:t xml:space="preserve">4. В приложении N 4 "Порядок предоставления многодетным семьям мер социальной поддержки" к постановлению Правительства Омской области от 13 декабря 2006 года N 161-п "О некоторых вопросах социальной поддержки многодетных семей в Омской области" </w:t>
      </w:r>
      <w:hyperlink r:id="rId42" w:history="1">
        <w:r>
          <w:rPr>
            <w:rFonts w:ascii="Calibri" w:hAnsi="Calibri" w:cs="Calibri"/>
            <w:color w:val="0000FF"/>
          </w:rPr>
          <w:t>раздел IV</w:t>
        </w:r>
      </w:hyperlink>
      <w:r>
        <w:rPr>
          <w:rFonts w:ascii="Calibri" w:hAnsi="Calibri" w:cs="Calibri"/>
        </w:rPr>
        <w:t xml:space="preserve"> исключить.</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3" w:name="Par48"/>
      <w:bookmarkEnd w:id="3"/>
      <w:r>
        <w:rPr>
          <w:rFonts w:ascii="Calibri" w:hAnsi="Calibri" w:cs="Calibri"/>
        </w:rPr>
        <w:t>5. Признать утратившими силу:</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 w:history="1">
        <w:r>
          <w:rPr>
            <w:rFonts w:ascii="Calibri" w:hAnsi="Calibri" w:cs="Calibri"/>
            <w:color w:val="0000FF"/>
          </w:rPr>
          <w:t>постановление</w:t>
        </w:r>
      </w:hyperlink>
      <w:r>
        <w:rPr>
          <w:rFonts w:ascii="Calibri" w:hAnsi="Calibri" w:cs="Calibri"/>
        </w:rPr>
        <w:t xml:space="preserve"> Правительства Омской области от 8 апреля 2009 года N 63-п "Об утверждении Порядка предоставления мер социальной поддержки по оплате жилого помещения и коммунальных услуг отдельным категориям граждан в Омской области";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4" w:history="1">
        <w:r>
          <w:rPr>
            <w:rFonts w:ascii="Calibri" w:hAnsi="Calibri" w:cs="Calibri"/>
            <w:color w:val="0000FF"/>
          </w:rPr>
          <w:t>постановление</w:t>
        </w:r>
      </w:hyperlink>
      <w:r>
        <w:rPr>
          <w:rFonts w:ascii="Calibri" w:hAnsi="Calibri" w:cs="Calibri"/>
        </w:rPr>
        <w:t xml:space="preserve"> Правительства Омской области от 13 мая 2009 года N 78-п "О внесении изменений в постановление Правительства Омской области от 8 апреля 2009 года N 63-п "Об утверждении Порядка предоставления мер социальной поддержки по оплате жилого помещения и коммунальных услуг отдельным категориям граждан в Омской области".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Настоящее постановление вступает в силу через десять дней после его официального опубликования, за исключением </w:t>
      </w:r>
      <w:hyperlink w:anchor="Par22" w:history="1">
        <w:r>
          <w:rPr>
            <w:rFonts w:ascii="Calibri" w:hAnsi="Calibri" w:cs="Calibri"/>
            <w:color w:val="0000FF"/>
          </w:rPr>
          <w:t>пунктов 1</w:t>
        </w:r>
      </w:hyperlink>
      <w:r>
        <w:rPr>
          <w:rFonts w:ascii="Calibri" w:hAnsi="Calibri" w:cs="Calibri"/>
        </w:rPr>
        <w:t xml:space="preserve">, </w:t>
      </w:r>
      <w:hyperlink w:anchor="Par47" w:history="1">
        <w:r>
          <w:rPr>
            <w:rFonts w:ascii="Calibri" w:hAnsi="Calibri" w:cs="Calibri"/>
            <w:color w:val="0000FF"/>
          </w:rPr>
          <w:t>4</w:t>
        </w:r>
      </w:hyperlink>
      <w:r>
        <w:rPr>
          <w:rFonts w:ascii="Calibri" w:hAnsi="Calibri" w:cs="Calibri"/>
        </w:rPr>
        <w:t xml:space="preserve">, </w:t>
      </w:r>
      <w:hyperlink w:anchor="Par48" w:history="1">
        <w:r>
          <w:rPr>
            <w:rFonts w:ascii="Calibri" w:hAnsi="Calibri" w:cs="Calibri"/>
            <w:color w:val="0000FF"/>
          </w:rPr>
          <w:t>5</w:t>
        </w:r>
      </w:hyperlink>
      <w:r>
        <w:rPr>
          <w:rFonts w:ascii="Calibri" w:hAnsi="Calibri" w:cs="Calibri"/>
        </w:rPr>
        <w:t>, которые вступают в силу с 1 января 2010 года.</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Омской области,</w:t>
      </w: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Председатель Правительства</w:t>
      </w: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w:t>
      </w: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Л.К.Полежаев</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right"/>
        <w:outlineLvl w:val="0"/>
        <w:rPr>
          <w:rFonts w:ascii="Calibri" w:hAnsi="Calibri" w:cs="Calibri"/>
        </w:rPr>
      </w:pPr>
      <w:bookmarkStart w:id="4" w:name="Par62"/>
      <w:bookmarkEnd w:id="4"/>
      <w:r>
        <w:rPr>
          <w:rFonts w:ascii="Calibri" w:hAnsi="Calibri" w:cs="Calibri"/>
        </w:rPr>
        <w:t>Приложение</w:t>
      </w: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 Омской области</w:t>
      </w: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от 2 декабря 2009 г. N 229-п</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rPr>
          <w:rFonts w:ascii="Calibri" w:hAnsi="Calibri" w:cs="Calibri"/>
          <w:b/>
          <w:bCs/>
        </w:rPr>
      </w:pPr>
      <w:bookmarkStart w:id="5" w:name="Par66"/>
      <w:bookmarkEnd w:id="5"/>
      <w:r>
        <w:rPr>
          <w:rFonts w:ascii="Calibri" w:hAnsi="Calibri" w:cs="Calibri"/>
          <w:b/>
          <w:bCs/>
        </w:rPr>
        <w:t>ПОРЯДОК</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мер социальной поддержки</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оплате жилого помещения и коммунальных услуг</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 категориям граждан в Омской области</w:t>
      </w:r>
    </w:p>
    <w:p w:rsidR="004A0EBA" w:rsidRDefault="004A0EBA">
      <w:pPr>
        <w:widowControl w:val="0"/>
        <w:autoSpaceDE w:val="0"/>
        <w:autoSpaceDN w:val="0"/>
        <w:adjustRightInd w:val="0"/>
        <w:spacing w:after="0" w:line="240" w:lineRule="auto"/>
        <w:jc w:val="center"/>
        <w:rPr>
          <w:rFonts w:ascii="Calibri" w:hAnsi="Calibri" w:cs="Calibri"/>
        </w:rPr>
      </w:pPr>
    </w:p>
    <w:p w:rsidR="004A0EBA" w:rsidRDefault="004A0EB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23.12.2009 </w:t>
      </w:r>
      <w:hyperlink r:id="rId45" w:history="1">
        <w:r>
          <w:rPr>
            <w:rFonts w:ascii="Calibri" w:hAnsi="Calibri" w:cs="Calibri"/>
            <w:color w:val="0000FF"/>
          </w:rPr>
          <w:t>N 265-п</w:t>
        </w:r>
      </w:hyperlink>
      <w:r>
        <w:rPr>
          <w:rFonts w:ascii="Calibri" w:hAnsi="Calibri" w:cs="Calibri"/>
        </w:rPr>
        <w:t xml:space="preserve">, от 16.06.2010 </w:t>
      </w:r>
      <w:hyperlink r:id="rId46" w:history="1">
        <w:r>
          <w:rPr>
            <w:rFonts w:ascii="Calibri" w:hAnsi="Calibri" w:cs="Calibri"/>
            <w:color w:val="0000FF"/>
          </w:rPr>
          <w:t>N 119-п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04.08.2010 </w:t>
      </w:r>
      <w:hyperlink r:id="rId47" w:history="1">
        <w:r>
          <w:rPr>
            <w:rFonts w:ascii="Calibri" w:hAnsi="Calibri" w:cs="Calibri"/>
            <w:color w:val="0000FF"/>
          </w:rPr>
          <w:t>N 153-п</w:t>
        </w:r>
      </w:hyperlink>
      <w:r>
        <w:rPr>
          <w:rFonts w:ascii="Calibri" w:hAnsi="Calibri" w:cs="Calibri"/>
        </w:rPr>
        <w:t xml:space="preserve">, от 24.11.2010 </w:t>
      </w:r>
      <w:hyperlink r:id="rId48" w:history="1">
        <w:r>
          <w:rPr>
            <w:rFonts w:ascii="Calibri" w:hAnsi="Calibri" w:cs="Calibri"/>
            <w:color w:val="0000FF"/>
          </w:rPr>
          <w:t>N 231-п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13.04.2011 </w:t>
      </w:r>
      <w:hyperlink r:id="rId49" w:history="1">
        <w:r>
          <w:rPr>
            <w:rFonts w:ascii="Calibri" w:hAnsi="Calibri" w:cs="Calibri"/>
            <w:color w:val="0000FF"/>
          </w:rPr>
          <w:t>N 59-п</w:t>
        </w:r>
      </w:hyperlink>
      <w:r>
        <w:rPr>
          <w:rFonts w:ascii="Calibri" w:hAnsi="Calibri" w:cs="Calibri"/>
        </w:rPr>
        <w:t xml:space="preserve">, от 14.09.2011 </w:t>
      </w:r>
      <w:hyperlink r:id="rId50" w:history="1">
        <w:r>
          <w:rPr>
            <w:rFonts w:ascii="Calibri" w:hAnsi="Calibri" w:cs="Calibri"/>
            <w:color w:val="0000FF"/>
          </w:rPr>
          <w:t>N 177-п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51" w:history="1">
        <w:r>
          <w:rPr>
            <w:rFonts w:ascii="Calibri" w:hAnsi="Calibri" w:cs="Calibri"/>
            <w:color w:val="0000FF"/>
          </w:rPr>
          <w:t>N 275-п</w:t>
        </w:r>
      </w:hyperlink>
      <w:r>
        <w:rPr>
          <w:rFonts w:ascii="Calibri" w:hAnsi="Calibri" w:cs="Calibri"/>
        </w:rPr>
        <w:t xml:space="preserve">, от 21.02.2012 </w:t>
      </w:r>
      <w:hyperlink r:id="rId52" w:history="1">
        <w:r>
          <w:rPr>
            <w:rFonts w:ascii="Calibri" w:hAnsi="Calibri" w:cs="Calibri"/>
            <w:color w:val="0000FF"/>
          </w:rPr>
          <w:t>N 39-п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24.12.2013 </w:t>
      </w:r>
      <w:hyperlink r:id="rId53" w:history="1">
        <w:r>
          <w:rPr>
            <w:rFonts w:ascii="Calibri" w:hAnsi="Calibri" w:cs="Calibri"/>
            <w:color w:val="0000FF"/>
          </w:rPr>
          <w:t>N 352-п</w:t>
        </w:r>
      </w:hyperlink>
      <w:r>
        <w:rPr>
          <w:rFonts w:ascii="Calibri" w:hAnsi="Calibri" w:cs="Calibri"/>
        </w:rPr>
        <w:t xml:space="preserve">, от 12.03.2014 </w:t>
      </w:r>
      <w:hyperlink r:id="rId54" w:history="1">
        <w:r>
          <w:rPr>
            <w:rFonts w:ascii="Calibri" w:hAnsi="Calibri" w:cs="Calibri"/>
            <w:color w:val="0000FF"/>
          </w:rPr>
          <w:t>N 39-п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внесенными Постановлениями Правительства</w:t>
      </w:r>
    </w:p>
    <w:p w:rsidR="004A0EBA" w:rsidRDefault="004A0EB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Омской области от 28.11.2012 </w:t>
      </w:r>
      <w:hyperlink r:id="rId55" w:history="1">
        <w:r>
          <w:rPr>
            <w:rFonts w:ascii="Calibri" w:hAnsi="Calibri" w:cs="Calibri"/>
            <w:color w:val="0000FF"/>
          </w:rPr>
          <w:t>N 252-п</w:t>
        </w:r>
      </w:hyperlink>
      <w:r>
        <w:rPr>
          <w:rFonts w:ascii="Calibri" w:hAnsi="Calibri" w:cs="Calibri"/>
        </w:rPr>
        <w:t xml:space="preserve">, от 23.01.2013 </w:t>
      </w:r>
      <w:hyperlink r:id="rId56" w:history="1">
        <w:r>
          <w:rPr>
            <w:rFonts w:ascii="Calibri" w:hAnsi="Calibri" w:cs="Calibri"/>
            <w:color w:val="0000FF"/>
          </w:rPr>
          <w:t>N 5-п</w:t>
        </w:r>
      </w:hyperlink>
      <w:r>
        <w:rPr>
          <w:rFonts w:ascii="Calibri" w:hAnsi="Calibri" w:cs="Calibri"/>
        </w:rPr>
        <w:t>)</w:t>
      </w:r>
      <w:proofErr w:type="gramEnd"/>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outlineLvl w:val="1"/>
        <w:rPr>
          <w:rFonts w:ascii="Calibri" w:hAnsi="Calibri" w:cs="Calibri"/>
        </w:rPr>
      </w:pPr>
      <w:bookmarkStart w:id="6" w:name="Par80"/>
      <w:bookmarkEnd w:id="6"/>
      <w:r>
        <w:rPr>
          <w:rFonts w:ascii="Calibri" w:hAnsi="Calibri" w:cs="Calibri"/>
        </w:rPr>
        <w:t>I. Общие положения</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устанавливает процедуру предоставления мер социальной поддержки по оплате жилого помещения и коммунальных услуг, а также услуг по вывозу бытовых и других отходов, предусмотренных федеральным и областным законодательством (далее - меры социальной поддержки) и предоставляемых в денежной форме, отдельным категориям граждан в Омской области согласно </w:t>
      </w:r>
      <w:hyperlink w:anchor="Par187" w:history="1">
        <w:r>
          <w:rPr>
            <w:rFonts w:ascii="Calibri" w:hAnsi="Calibri" w:cs="Calibri"/>
            <w:color w:val="0000FF"/>
          </w:rPr>
          <w:t>приложению</w:t>
        </w:r>
      </w:hyperlink>
      <w:r>
        <w:rPr>
          <w:rFonts w:ascii="Calibri" w:hAnsi="Calibri" w:cs="Calibri"/>
        </w:rPr>
        <w:t xml:space="preserve"> к настоящему Порядку (далее - граждане).</w:t>
      </w:r>
      <w:proofErr w:type="gramEnd"/>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Омской области от 16.06.2010 </w:t>
      </w:r>
      <w:hyperlink r:id="rId57" w:history="1">
        <w:r>
          <w:rPr>
            <w:rFonts w:ascii="Calibri" w:hAnsi="Calibri" w:cs="Calibri"/>
            <w:color w:val="0000FF"/>
          </w:rPr>
          <w:t>N 119-п</w:t>
        </w:r>
      </w:hyperlink>
      <w:r>
        <w:rPr>
          <w:rFonts w:ascii="Calibri" w:hAnsi="Calibri" w:cs="Calibri"/>
        </w:rPr>
        <w:t xml:space="preserve">, от 29.12.2011 </w:t>
      </w:r>
      <w:hyperlink r:id="rId58" w:history="1">
        <w:r>
          <w:rPr>
            <w:rFonts w:ascii="Calibri" w:hAnsi="Calibri" w:cs="Calibri"/>
            <w:color w:val="0000FF"/>
          </w:rPr>
          <w:t>N 275-п</w:t>
        </w:r>
      </w:hyperlink>
      <w:r>
        <w:rPr>
          <w:rFonts w:ascii="Calibri" w:hAnsi="Calibri" w:cs="Calibri"/>
        </w:rPr>
        <w:t>)</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социальной поддержки гражданам из числа категорий граждан, указанных в </w:t>
      </w:r>
      <w:hyperlink w:anchor="Par201" w:history="1">
        <w:r>
          <w:rPr>
            <w:rFonts w:ascii="Calibri" w:hAnsi="Calibri" w:cs="Calibri"/>
            <w:color w:val="0000FF"/>
          </w:rPr>
          <w:t>пунктах 1</w:t>
        </w:r>
      </w:hyperlink>
      <w:r>
        <w:rPr>
          <w:rFonts w:ascii="Calibri" w:hAnsi="Calibri" w:cs="Calibri"/>
        </w:rPr>
        <w:t xml:space="preserve"> - </w:t>
      </w:r>
      <w:hyperlink w:anchor="Par220" w:history="1">
        <w:r>
          <w:rPr>
            <w:rFonts w:ascii="Calibri" w:hAnsi="Calibri" w:cs="Calibri"/>
            <w:color w:val="0000FF"/>
          </w:rPr>
          <w:t>20</w:t>
        </w:r>
      </w:hyperlink>
      <w:r>
        <w:rPr>
          <w:rFonts w:ascii="Calibri" w:hAnsi="Calibri" w:cs="Calibri"/>
        </w:rPr>
        <w:t xml:space="preserve"> приложения к настоящему Порядку, предоставляются в денежной форме, в виде денежного эквивалента установленной законодательством скидки по оплате жилого помещения и коммунальных услуг, а также услуг по вывозу бытовых и других отходов.</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Постановления</w:t>
        </w:r>
      </w:hyperlink>
      <w:r>
        <w:rPr>
          <w:rFonts w:ascii="Calibri" w:hAnsi="Calibri" w:cs="Calibri"/>
        </w:rPr>
        <w:t xml:space="preserve"> Правительства Омской области от 29.12.2011 N 275-п)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с 1 января 2012 года. - </w:t>
      </w:r>
      <w:hyperlink r:id="rId60" w:history="1">
        <w:r>
          <w:rPr>
            <w:rFonts w:ascii="Calibri" w:hAnsi="Calibri" w:cs="Calibri"/>
            <w:color w:val="0000FF"/>
          </w:rPr>
          <w:t>Постановление</w:t>
        </w:r>
      </w:hyperlink>
      <w:r>
        <w:rPr>
          <w:rFonts w:ascii="Calibri" w:hAnsi="Calibri" w:cs="Calibri"/>
        </w:rPr>
        <w:t xml:space="preserve"> Правительства Омской области от 29.12.2011 N 275-п.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не могут быть использованы гражданами для оплаты пени за несвоевременное внесение платежей по оплате жилого помещения и коммунальных услуг, а также услуг по вывозу бытовых и других отходов.</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предоставляются по выбору гражданина по месту его жительства или пребывания.</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Омской области от 16.06.2010 N 119-п)</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7" w:name="Par90"/>
      <w:bookmarkEnd w:id="7"/>
      <w:r>
        <w:rPr>
          <w:rFonts w:ascii="Calibri" w:hAnsi="Calibri" w:cs="Calibri"/>
        </w:rPr>
        <w:t xml:space="preserve">3. </w:t>
      </w:r>
      <w:proofErr w:type="gramStart"/>
      <w:r>
        <w:rPr>
          <w:rFonts w:ascii="Calibri" w:hAnsi="Calibri" w:cs="Calibri"/>
        </w:rPr>
        <w:t xml:space="preserve">Для назначения мер социальной поддержки гражданин предъявляет в уполномоченное государственное учреждение Омской области, находящееся в ведении Министерства труда и социального развития Омской области (далее - учреждение), по месту жительства (пребывания) паспорт или иной документ, удостоверяющий личность, и вместе с заявлением о предоставлении мер социальной поддержки по форме, утверждаемой Министерством труда и социального развития Омской области (далее - Министерство), представляет документ, подтверждающий </w:t>
      </w:r>
      <w:r>
        <w:rPr>
          <w:rFonts w:ascii="Calibri" w:hAnsi="Calibri" w:cs="Calibri"/>
        </w:rPr>
        <w:lastRenderedPageBreak/>
        <w:t>право</w:t>
      </w:r>
      <w:proofErr w:type="gramEnd"/>
      <w:r>
        <w:rPr>
          <w:rFonts w:ascii="Calibri" w:hAnsi="Calibri" w:cs="Calibri"/>
        </w:rPr>
        <w:t xml:space="preserve"> на назначение мер социальной поддержки.</w:t>
      </w: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Граждане из числа категорий граждан, указанных в </w:t>
      </w:r>
      <w:hyperlink w:anchor="Par231" w:history="1">
        <w:r>
          <w:rPr>
            <w:rFonts w:ascii="Calibri" w:hAnsi="Calibri" w:cs="Calibri"/>
            <w:color w:val="0000FF"/>
          </w:rPr>
          <w:t>пунктах 31</w:t>
        </w:r>
      </w:hyperlink>
      <w:r>
        <w:rPr>
          <w:rFonts w:ascii="Calibri" w:hAnsi="Calibri" w:cs="Calibri"/>
        </w:rPr>
        <w:t xml:space="preserve"> - </w:t>
      </w:r>
      <w:hyperlink w:anchor="Par247" w:history="1">
        <w:r>
          <w:rPr>
            <w:rFonts w:ascii="Calibri" w:hAnsi="Calibri" w:cs="Calibri"/>
            <w:color w:val="0000FF"/>
          </w:rPr>
          <w:t>34</w:t>
        </w:r>
      </w:hyperlink>
      <w:r>
        <w:rPr>
          <w:rFonts w:ascii="Calibri" w:hAnsi="Calibri" w:cs="Calibri"/>
        </w:rPr>
        <w:t xml:space="preserve"> приложения к настоящему Порядку, к заявлению о предоставлении мер социальной поддержки прилагают документ, подтверждающий принадлежность к одной из указанных категорий граждан, выданный государственной (муниципальной) образовательной организацией, государственным (муниципальным) учреждением в сфере здравоохранения, культуры или органом местного самоуправления Омской области, расположенными в сельской местности (для работников муниципальных учреждений Омской области в</w:t>
      </w:r>
      <w:proofErr w:type="gramEnd"/>
      <w:r>
        <w:rPr>
          <w:rFonts w:ascii="Calibri" w:hAnsi="Calibri" w:cs="Calibri"/>
        </w:rPr>
        <w:t xml:space="preserve"> соответствующей сфере).</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62"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Для определения размера мер социальной поддержки граждане вправе представить в учреждение следующие документы:</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8" w:name="Par94"/>
      <w:bookmarkEnd w:id="8"/>
      <w:proofErr w:type="gramStart"/>
      <w:r>
        <w:rPr>
          <w:rFonts w:ascii="Calibri" w:hAnsi="Calibri" w:cs="Calibri"/>
        </w:rPr>
        <w:t>1) выписка из домовой книги по месту жительства (пребывания) гражданина или копия финансового лицевого счета либо иной документ, выдаваемый органом управления многоквартирным домом, органом местного самоуправления Омской области, содержащий сведения о размере общей и жилой площади занимаемого жилого помещения, об основании вселения в жилое помещение, о составе лиц, проживающих в жилом помещении;</w:t>
      </w:r>
      <w:proofErr w:type="gramEnd"/>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9" w:name="Par95"/>
      <w:bookmarkEnd w:id="9"/>
      <w:r>
        <w:rPr>
          <w:rFonts w:ascii="Calibri" w:hAnsi="Calibri" w:cs="Calibri"/>
        </w:rPr>
        <w:t xml:space="preserve">2) технический паспорт жилого помещения (при обращении за назначением меры социальной поддержки по оплате электроснабжения, в том числе освещения, и отсутствии сведений о количестве комнат в жилом помещении в любом из документов, указанных в </w:t>
      </w:r>
      <w:hyperlink w:anchor="Par94" w:history="1">
        <w:r>
          <w:rPr>
            <w:rFonts w:ascii="Calibri" w:hAnsi="Calibri" w:cs="Calibri"/>
            <w:color w:val="0000FF"/>
          </w:rPr>
          <w:t>подпункте 1</w:t>
        </w:r>
      </w:hyperlink>
      <w:r>
        <w:rPr>
          <w:rFonts w:ascii="Calibri" w:hAnsi="Calibri" w:cs="Calibri"/>
        </w:rPr>
        <w:t xml:space="preserve"> настоящего пункта).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Технический паспорт жилого помещения не представляется гражданами из числа категорий граждан, указанных в </w:t>
      </w:r>
      <w:hyperlink w:anchor="Par224" w:history="1">
        <w:r>
          <w:rPr>
            <w:rFonts w:ascii="Calibri" w:hAnsi="Calibri" w:cs="Calibri"/>
            <w:color w:val="0000FF"/>
          </w:rPr>
          <w:t>пунктах 24</w:t>
        </w:r>
      </w:hyperlink>
      <w:r>
        <w:rPr>
          <w:rFonts w:ascii="Calibri" w:hAnsi="Calibri" w:cs="Calibri"/>
        </w:rPr>
        <w:t xml:space="preserve">, </w:t>
      </w:r>
      <w:hyperlink w:anchor="Par225" w:history="1">
        <w:r>
          <w:rPr>
            <w:rFonts w:ascii="Calibri" w:hAnsi="Calibri" w:cs="Calibri"/>
            <w:color w:val="0000FF"/>
          </w:rPr>
          <w:t>25</w:t>
        </w:r>
      </w:hyperlink>
      <w:r>
        <w:rPr>
          <w:rFonts w:ascii="Calibri" w:hAnsi="Calibri" w:cs="Calibri"/>
        </w:rPr>
        <w:t xml:space="preserve">, </w:t>
      </w:r>
      <w:hyperlink w:anchor="Par228" w:history="1">
        <w:r>
          <w:rPr>
            <w:rFonts w:ascii="Calibri" w:hAnsi="Calibri" w:cs="Calibri"/>
            <w:color w:val="0000FF"/>
          </w:rPr>
          <w:t>28</w:t>
        </w:r>
      </w:hyperlink>
      <w:r>
        <w:rPr>
          <w:rFonts w:ascii="Calibri" w:hAnsi="Calibri" w:cs="Calibri"/>
        </w:rPr>
        <w:t xml:space="preserve"> - </w:t>
      </w:r>
      <w:hyperlink w:anchor="Par230" w:history="1">
        <w:r>
          <w:rPr>
            <w:rFonts w:ascii="Calibri" w:hAnsi="Calibri" w:cs="Calibri"/>
            <w:color w:val="0000FF"/>
          </w:rPr>
          <w:t>30</w:t>
        </w:r>
      </w:hyperlink>
      <w:r>
        <w:rPr>
          <w:rFonts w:ascii="Calibri" w:hAnsi="Calibri" w:cs="Calibri"/>
        </w:rPr>
        <w:t xml:space="preserve">, </w:t>
      </w:r>
      <w:hyperlink w:anchor="Par249" w:history="1">
        <w:r>
          <w:rPr>
            <w:rFonts w:ascii="Calibri" w:hAnsi="Calibri" w:cs="Calibri"/>
            <w:color w:val="0000FF"/>
          </w:rPr>
          <w:t>35</w:t>
        </w:r>
      </w:hyperlink>
      <w:r>
        <w:rPr>
          <w:rFonts w:ascii="Calibri" w:hAnsi="Calibri" w:cs="Calibri"/>
        </w:rPr>
        <w:t xml:space="preserve"> приложения к настоящему Порядку;</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технический паспорт жилого помещения или документ, выдаваемый органом местного самоуправления Омской области об использовании печного отопления (при обращении за назначением меры социальной поддержки по приобретению и доставке твердого топлива);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оплату жилого помещения и коммунальных услуг за месяц, предшествующий месяцу обращения гражданина;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договоры на оплату услуг по вывозу бытовых и других отходов, заключенные с организациями, оказывающими жилищно-коммунальные услуги (при обращении за назначением меры социальной поддержки по оплате услуг по вывозу бытовых и других отходов);</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0" w:name="Par100"/>
      <w:bookmarkEnd w:id="10"/>
      <w:r>
        <w:rPr>
          <w:rFonts w:ascii="Calibri" w:hAnsi="Calibri" w:cs="Calibri"/>
        </w:rPr>
        <w:t>6) документы, подтверждающие обеспечение гражданина коммунальной услугой по газоснабжению с использованием сжиженного газа в баллонах (при обращении за назначением меры социальной поддержки по приобретению сжиженного газа в баллонах).</w:t>
      </w: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Граждане вправе направить заявление о предоставлении мер социальной поддержки с приложением одного из документов, указанных в </w:t>
      </w:r>
      <w:hyperlink w:anchor="Par94" w:history="1">
        <w:r>
          <w:rPr>
            <w:rFonts w:ascii="Calibri" w:hAnsi="Calibri" w:cs="Calibri"/>
            <w:color w:val="0000FF"/>
          </w:rPr>
          <w:t>подпункте 1</w:t>
        </w:r>
      </w:hyperlink>
      <w:r>
        <w:rPr>
          <w:rFonts w:ascii="Calibri" w:hAnsi="Calibri" w:cs="Calibri"/>
        </w:rPr>
        <w:t xml:space="preserve"> настоящего пункта, а также копий документов, указанных в </w:t>
      </w:r>
      <w:hyperlink w:anchor="Par90" w:history="1">
        <w:r>
          <w:rPr>
            <w:rFonts w:ascii="Calibri" w:hAnsi="Calibri" w:cs="Calibri"/>
            <w:color w:val="0000FF"/>
          </w:rPr>
          <w:t>пункте 3</w:t>
        </w:r>
      </w:hyperlink>
      <w:r>
        <w:rPr>
          <w:rFonts w:ascii="Calibri" w:hAnsi="Calibri" w:cs="Calibri"/>
        </w:rPr>
        <w:t xml:space="preserve"> настоящего Порядка, </w:t>
      </w:r>
      <w:hyperlink w:anchor="Par95" w:history="1">
        <w:r>
          <w:rPr>
            <w:rFonts w:ascii="Calibri" w:hAnsi="Calibri" w:cs="Calibri"/>
            <w:color w:val="0000FF"/>
          </w:rPr>
          <w:t>подпунктах 2</w:t>
        </w:r>
      </w:hyperlink>
      <w:r>
        <w:rPr>
          <w:rFonts w:ascii="Calibri" w:hAnsi="Calibri" w:cs="Calibri"/>
        </w:rPr>
        <w:t xml:space="preserve"> - </w:t>
      </w:r>
      <w:hyperlink w:anchor="Par100" w:history="1">
        <w:r>
          <w:rPr>
            <w:rFonts w:ascii="Calibri" w:hAnsi="Calibri" w:cs="Calibri"/>
            <w:color w:val="0000FF"/>
          </w:rPr>
          <w:t>6</w:t>
        </w:r>
      </w:hyperlink>
      <w:r>
        <w:rPr>
          <w:rFonts w:ascii="Calibri" w:hAnsi="Calibri" w:cs="Calibri"/>
        </w:rPr>
        <w:t xml:space="preserve"> настоящего пункта, </w:t>
      </w:r>
      <w:hyperlink w:anchor="Par109" w:history="1">
        <w:r>
          <w:rPr>
            <w:rFonts w:ascii="Calibri" w:hAnsi="Calibri" w:cs="Calibri"/>
            <w:color w:val="0000FF"/>
          </w:rPr>
          <w:t>подпунктах 1</w:t>
        </w:r>
      </w:hyperlink>
      <w:r>
        <w:rPr>
          <w:rFonts w:ascii="Calibri" w:hAnsi="Calibri" w:cs="Calibri"/>
        </w:rPr>
        <w:t xml:space="preserve">, </w:t>
      </w:r>
      <w:hyperlink w:anchor="Par110" w:history="1">
        <w:r>
          <w:rPr>
            <w:rFonts w:ascii="Calibri" w:hAnsi="Calibri" w:cs="Calibri"/>
            <w:color w:val="0000FF"/>
          </w:rPr>
          <w:t>2 пункта 4</w:t>
        </w:r>
      </w:hyperlink>
      <w:r>
        <w:rPr>
          <w:rFonts w:ascii="Calibri" w:hAnsi="Calibri" w:cs="Calibri"/>
        </w:rPr>
        <w:t xml:space="preserve"> настоящего Порядка, в учреждение по месту жительства (пребывания) через организации почтовой связи.</w:t>
      </w:r>
      <w:proofErr w:type="gramEnd"/>
      <w:r>
        <w:rPr>
          <w:rFonts w:ascii="Calibri" w:hAnsi="Calibri" w:cs="Calibri"/>
        </w:rPr>
        <w:t xml:space="preserve"> В данном случае подлинность подписи гражданина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непредставлении гражданином документа, подтверждающего право на назначение мер социальной поддержки, документа, предусмотренного абзацем вторым </w:t>
      </w:r>
      <w:hyperlink w:anchor="Par90" w:history="1">
        <w:r>
          <w:rPr>
            <w:rFonts w:ascii="Calibri" w:hAnsi="Calibri" w:cs="Calibri"/>
            <w:color w:val="0000FF"/>
          </w:rPr>
          <w:t>пункта 3</w:t>
        </w:r>
      </w:hyperlink>
      <w:r>
        <w:rPr>
          <w:rFonts w:ascii="Calibri" w:hAnsi="Calibri" w:cs="Calibri"/>
        </w:rPr>
        <w:t xml:space="preserve"> настоящего Порядка, документов, предусмотренных настоящим пунктом, учреждение самостоятельно запрашивает соответствующие сведения посредством информационного обмена.</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63"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целях назначения мер социальной поддержки от имени гражданина может обратиться его представитель, который дополнительно представляет:</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удостоверяющий личность;</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его полномочия (или нотариально засвидетельствованную копию).</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w:t>
      </w:r>
      <w:hyperlink r:id="rId64" w:history="1">
        <w:r>
          <w:rPr>
            <w:rFonts w:ascii="Calibri" w:hAnsi="Calibri" w:cs="Calibri"/>
            <w:color w:val="0000FF"/>
          </w:rPr>
          <w:t>Постановлением</w:t>
        </w:r>
      </w:hyperlink>
      <w:r>
        <w:rPr>
          <w:rFonts w:ascii="Calibri" w:hAnsi="Calibri" w:cs="Calibri"/>
        </w:rPr>
        <w:t xml:space="preserve"> Правительства Омской области от 24.12.2013 N 352-п)</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1" w:name="Par108"/>
      <w:bookmarkEnd w:id="11"/>
      <w:r>
        <w:rPr>
          <w:rFonts w:ascii="Calibri" w:hAnsi="Calibri" w:cs="Calibri"/>
        </w:rPr>
        <w:t>4. В случае если в соответствии с законодательством меры социальной поддержки распространяются на членов семьи гражданина, совместно с ним проживающих, дополнительно представляются:</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2" w:name="Par109"/>
      <w:bookmarkEnd w:id="12"/>
      <w:r>
        <w:rPr>
          <w:rFonts w:ascii="Calibri" w:hAnsi="Calibri" w:cs="Calibri"/>
        </w:rPr>
        <w:lastRenderedPageBreak/>
        <w:t>1) документ, подтверждающий состав семьи;</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3" w:name="Par110"/>
      <w:bookmarkEnd w:id="13"/>
      <w:r>
        <w:rPr>
          <w:rFonts w:ascii="Calibri" w:hAnsi="Calibri" w:cs="Calibri"/>
        </w:rPr>
        <w:t>2) документы, подтверждающие нетрудоспособность членов семьи гражданина (в случае если совместно проживающие с гражданином члены его семьи являются нетрудоспособными и находятся на полном содержании гражданина или получают от него помощь, которая является для них постоянным и основным источником сре</w:t>
      </w:r>
      <w:proofErr w:type="gramStart"/>
      <w:r>
        <w:rPr>
          <w:rFonts w:ascii="Calibri" w:hAnsi="Calibri" w:cs="Calibri"/>
        </w:rPr>
        <w:t>дств к с</w:t>
      </w:r>
      <w:proofErr w:type="gramEnd"/>
      <w:r>
        <w:rPr>
          <w:rFonts w:ascii="Calibri" w:hAnsi="Calibri" w:cs="Calibri"/>
        </w:rPr>
        <w:t>уществованию).</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семьи гражданина определяется в соответствии с законодательством.</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осуществляют прием документов, изготавливают копии указанных выше документов и заверяют их. Оригиналы представленных документов возвращаются гражданину.</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5"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24.11.2010 N 231-п)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решения о назначении или отказе в назначении мер социальной поддержки осуществляется учреждением не позднее 14 календарных дней со дня представления гражданином необходимых документов.</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6"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24.11.2010 N 231-п)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последний день указанного срока приходится на нерабочий день, то днем окончания срока считается </w:t>
      </w:r>
      <w:proofErr w:type="gramStart"/>
      <w:r>
        <w:rPr>
          <w:rFonts w:ascii="Calibri" w:hAnsi="Calibri" w:cs="Calibri"/>
        </w:rPr>
        <w:t>первый</w:t>
      </w:r>
      <w:proofErr w:type="gramEnd"/>
      <w:r>
        <w:rPr>
          <w:rFonts w:ascii="Calibri" w:hAnsi="Calibri" w:cs="Calibri"/>
        </w:rPr>
        <w:t xml:space="preserve"> следующий за ним рабочий день.</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гражданином не были представлены документы, необходимые для назначения мер социальной поддержки членам его семьи, совместно проживающим с ним, меры социальной поддержки назначаются только гражданину.</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Основаниями для принятия решения об отказе в назначении мер социальной поддержки являются:</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необходимых документов, указанных в </w:t>
      </w:r>
      <w:hyperlink w:anchor="Par90" w:history="1">
        <w:r>
          <w:rPr>
            <w:rFonts w:ascii="Calibri" w:hAnsi="Calibri" w:cs="Calibri"/>
            <w:color w:val="0000FF"/>
          </w:rPr>
          <w:t>пунктах 3</w:t>
        </w:r>
      </w:hyperlink>
      <w:r>
        <w:rPr>
          <w:rFonts w:ascii="Calibri" w:hAnsi="Calibri" w:cs="Calibri"/>
        </w:rPr>
        <w:t xml:space="preserve">, </w:t>
      </w:r>
      <w:hyperlink w:anchor="Par108" w:history="1">
        <w:r>
          <w:rPr>
            <w:rFonts w:ascii="Calibri" w:hAnsi="Calibri" w:cs="Calibri"/>
            <w:color w:val="0000FF"/>
          </w:rPr>
          <w:t>4</w:t>
        </w:r>
      </w:hyperlink>
      <w:r>
        <w:rPr>
          <w:rFonts w:ascii="Calibri" w:hAnsi="Calibri" w:cs="Calibri"/>
        </w:rPr>
        <w:t xml:space="preserve"> настоящего Порядка;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несоответствие документов требованиям законодательства;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в документах недостоверной информации, противоречащих или не соответствующих друг другу сведений.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принятия решения об отказе в назначении мер социальной поддержки учреждение направляет гражданину по указанному им в заявлении адресу мотивированный отказ в срок не позднее 3 рабочих дней со дня принятия указанного решения.</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24.11.2010 N 231-п)</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outlineLvl w:val="1"/>
        <w:rPr>
          <w:rFonts w:ascii="Calibri" w:hAnsi="Calibri" w:cs="Calibri"/>
        </w:rPr>
      </w:pPr>
      <w:bookmarkStart w:id="14" w:name="Par125"/>
      <w:bookmarkEnd w:id="14"/>
      <w:r>
        <w:rPr>
          <w:rFonts w:ascii="Calibri" w:hAnsi="Calibri" w:cs="Calibri"/>
        </w:rPr>
        <w:t>II. Расчет размера мер социальной поддержки</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мер социальной поддержки определяется в соответствии с законодательством.</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мер социальной поддержки производится по каждому гражданину.</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мер социальной поддержки осуществляется на основании последних сведений, поступивших от гражданина или организаций, оказывающих жилищно-коммунальные услуги, о фактически начисленном гражданину размере платы за жилое помещение и коммунальные услуги, а также услуги по вывозу бытовых и других отходов в соответствующем месяце.</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размера мер социальной поддержки, предоставленных учреждением, размеру мер социальной поддержки, рассчитанных исходя из фактических расходов гражданина на оплату жилого помещения и коммунальных услуг, а также услуг по вывозу бытовых и других отходов, производится перерасчет.</w:t>
      </w: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Перерасчет размера мер социальной поддержки производится на основании заявления гражданина и документов, подтверждающих фактические расходы на оплату жилого помещения и коммунальных услуг, а также услуг по вывозу бытовых и других отходов, а при их отсутствии - сведений о фактических расходах гражданина на оплату жилого помещения и коммунальных услуг, а также услуг по вывозу бытовых и других отходов, полученных от организаций, оказывающих</w:t>
      </w:r>
      <w:proofErr w:type="gramEnd"/>
      <w:r>
        <w:rPr>
          <w:rFonts w:ascii="Calibri" w:hAnsi="Calibri" w:cs="Calibri"/>
        </w:rPr>
        <w:t xml:space="preserve"> жилищно-коммунальные услуги.</w:t>
      </w: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Перерасчет размера мер социальной поддержки производится учреждением не позднее 30 календарных дней со дня получения заявления гражданина и документов, подтверждающих фактические расходы на оплату жилого помещения и коммунальных услуг, а также услуг по вывозу бытовых и других отходов, или сведений о фактических расходах граждан на оплату жилого помещения и коммунальных услуг, а также услуг по вывозу бытовых и других отходов</w:t>
      </w:r>
      <w:proofErr w:type="gramEnd"/>
      <w:r>
        <w:rPr>
          <w:rFonts w:ascii="Calibri" w:hAnsi="Calibri" w:cs="Calibri"/>
        </w:rPr>
        <w:t xml:space="preserve"> от </w:t>
      </w:r>
      <w:r>
        <w:rPr>
          <w:rFonts w:ascii="Calibri" w:hAnsi="Calibri" w:cs="Calibri"/>
        </w:rPr>
        <w:lastRenderedPageBreak/>
        <w:t>организаций, оказывающих жилищно-коммунальные услуги. Перерасчет размера мер социальной поддержки производится за период времени, указанный в заявлении гражданина или в сведениях, полученных от организаций, оказывающих жилищно-коммунальные услуги.</w:t>
      </w: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превышения размера мер социальной поддержки, предоставленных учреждением, над размером мер социальной поддержки, рассчитанных исходя из фактических расходов гражданина на оплату жилого помещения и коммунальных услуг, а также услуг по вывозу бытовых и других отходов, разность указанных сумм учитывается при предоставлении мер социальной поддержки в последующих периодах путем уменьшения их размера.</w:t>
      </w:r>
      <w:proofErr w:type="gramEnd"/>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размера мер социальной поддержки, рассчитанных исходя из фактических расходов гражданина на оплату жилого помещения и коммунальных услуг, а также услуг по вывозу бытовых и других отходов, над размером мер социальной поддержки, предоставленных учреждением, разность указанных сумм перечисляется гражданину на банковский счет либо предоставляется через организации почтовой связи.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мер социальной поддержки по приобретению твердого топлива и сжиженного газа в баллонах производится исходя из установленных предельных цен и утвержденных нормативов потребления пропорционально периоду в текущем календарном году, в течение которого гражданин имеет право на указанные меры социальной поддержки, если иное не установлено федеральным и областным законодательством.</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Омской области от 14.09.2011 N 177-п)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в течение календарного года предельных цен и нормативов потребления, используемых при расчете размера меры социальной поддержки по приобретению твердого топлива и сжиженного газа в баллонах, перерасчет предоставленной гражданину в установленном порядке меры социальной поддержки по приобретению твердого топлива и сжиженного газа в баллонах не производится.</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меры социальной поддержки по доставке твердого топлива производится при условии представления документов, подтверждающих оплату доставки (счет-фактура, платежное поручение).</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69"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предоставления гражданам субсидии на оплату жилого помещения и коммунальных услуг совокупный размер мер социальной поддержки по оплате жилого помещения и коммунальных услуг и предоставляемой субсидии не должен превышать фактические расходы граждан на оплату жилого помещения и коммунальных услуг.</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0"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изменении тарифов на оплату жилого помещения и коммунальных услуг перерасчет размера мер социальной поддержки </w:t>
      </w:r>
      <w:proofErr w:type="gramStart"/>
      <w:r>
        <w:rPr>
          <w:rFonts w:ascii="Calibri" w:hAnsi="Calibri" w:cs="Calibri"/>
        </w:rPr>
        <w:t>производится</w:t>
      </w:r>
      <w:proofErr w:type="gramEnd"/>
      <w:r>
        <w:rPr>
          <w:rFonts w:ascii="Calibri" w:hAnsi="Calibri" w:cs="Calibri"/>
        </w:rPr>
        <w:t xml:space="preserve"> начиная с месяца, в котором произошло изменение тарифов.</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outlineLvl w:val="1"/>
        <w:rPr>
          <w:rFonts w:ascii="Calibri" w:hAnsi="Calibri" w:cs="Calibri"/>
        </w:rPr>
      </w:pPr>
      <w:bookmarkStart w:id="15" w:name="Par144"/>
      <w:bookmarkEnd w:id="15"/>
      <w:r>
        <w:rPr>
          <w:rFonts w:ascii="Calibri" w:hAnsi="Calibri" w:cs="Calibri"/>
        </w:rPr>
        <w:t>III. Предоставление гражданам мер социальной поддержки</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Меры социальной поддержки (за исключением меры социальной поддержки по приобретению и доставке твердого топлива, а также сжиженного газа в баллонах) предоставляются гражданину </w:t>
      </w:r>
      <w:proofErr w:type="gramStart"/>
      <w:r>
        <w:rPr>
          <w:rFonts w:ascii="Calibri" w:hAnsi="Calibri" w:cs="Calibri"/>
        </w:rPr>
        <w:t>с даты принятия</w:t>
      </w:r>
      <w:proofErr w:type="gramEnd"/>
      <w:r>
        <w:rPr>
          <w:rFonts w:ascii="Calibri" w:hAnsi="Calibri" w:cs="Calibri"/>
        </w:rPr>
        <w:t xml:space="preserve"> учреждением решения о назначении мер социальной поддержки.</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Омской области от 24.11.2010 </w:t>
      </w:r>
      <w:hyperlink r:id="rId71" w:history="1">
        <w:r>
          <w:rPr>
            <w:rFonts w:ascii="Calibri" w:hAnsi="Calibri" w:cs="Calibri"/>
            <w:color w:val="0000FF"/>
          </w:rPr>
          <w:t>N 231-п</w:t>
        </w:r>
      </w:hyperlink>
      <w:r>
        <w:rPr>
          <w:rFonts w:ascii="Calibri" w:hAnsi="Calibri" w:cs="Calibri"/>
        </w:rPr>
        <w:t xml:space="preserve">, от 13.04.2011 </w:t>
      </w:r>
      <w:hyperlink r:id="rId72" w:history="1">
        <w:r>
          <w:rPr>
            <w:rFonts w:ascii="Calibri" w:hAnsi="Calibri" w:cs="Calibri"/>
            <w:color w:val="0000FF"/>
          </w:rPr>
          <w:t>N 59-п</w:t>
        </w:r>
      </w:hyperlink>
      <w:r>
        <w:rPr>
          <w:rFonts w:ascii="Calibri" w:hAnsi="Calibri" w:cs="Calibri"/>
        </w:rPr>
        <w:t>)</w:t>
      </w:r>
    </w:p>
    <w:p w:rsidR="004A0EBA" w:rsidRDefault="004A0EB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Меры социальной поддержки (за исключением мер социальной поддержки по приобретению и доставке твердого топлива и сжиженного газа в баллонах) предоставляются гражданину за период с даты возникновения права на получение мер социальной поддержки до даты принятия учреждением решения о назначении мер социальной поддержки при условии представления документов, подтверждающих фактические расходы гражданина на оплату жилого помещения и коммунальных услуг, а также услуг</w:t>
      </w:r>
      <w:proofErr w:type="gramEnd"/>
      <w:r>
        <w:rPr>
          <w:rFonts w:ascii="Calibri" w:hAnsi="Calibri" w:cs="Calibri"/>
        </w:rPr>
        <w:t xml:space="preserve"> по вывозу бытовых и других отходов за указанный период.</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не могут быть назначены ранее возникновения права гражданина на получение мер социальной поддержки.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Меры социальной поддержки по приобретению и доставке твердого топлива, а также сжиженного газа в баллонах предоставляются гражданам однократно в течение текущего календарного года.</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75" w:history="1">
        <w:r>
          <w:rPr>
            <w:rFonts w:ascii="Calibri" w:hAnsi="Calibri" w:cs="Calibri"/>
            <w:color w:val="0000FF"/>
          </w:rPr>
          <w:t>Постановления</w:t>
        </w:r>
      </w:hyperlink>
      <w:r>
        <w:rPr>
          <w:rFonts w:ascii="Calibri" w:hAnsi="Calibri" w:cs="Calibri"/>
        </w:rPr>
        <w:t xml:space="preserve"> Правительства Омской области от 16.06.2010 N 119-п)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Меры социальной поддержки по выбору гражданина предоставляются через организации почтовой связи или кредитные организации, в том числе путем перечисления денежных средств на банковские счета, указанные гражданами в заявлении.</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Омской области от 23.12.2009 </w:t>
      </w:r>
      <w:hyperlink r:id="rId76" w:history="1">
        <w:r>
          <w:rPr>
            <w:rFonts w:ascii="Calibri" w:hAnsi="Calibri" w:cs="Calibri"/>
            <w:color w:val="0000FF"/>
          </w:rPr>
          <w:t>N 265-п</w:t>
        </w:r>
      </w:hyperlink>
      <w:r>
        <w:rPr>
          <w:rFonts w:ascii="Calibri" w:hAnsi="Calibri" w:cs="Calibri"/>
        </w:rPr>
        <w:t xml:space="preserve">, от 16.06.2010 </w:t>
      </w:r>
      <w:hyperlink r:id="rId77" w:history="1">
        <w:r>
          <w:rPr>
            <w:rFonts w:ascii="Calibri" w:hAnsi="Calibri" w:cs="Calibri"/>
            <w:color w:val="0000FF"/>
          </w:rPr>
          <w:t>N 119-п</w:t>
        </w:r>
      </w:hyperlink>
      <w:r>
        <w:rPr>
          <w:rFonts w:ascii="Calibri" w:hAnsi="Calibri" w:cs="Calibri"/>
        </w:rPr>
        <w:t xml:space="preserve">, от 24.12.2013 </w:t>
      </w:r>
      <w:hyperlink r:id="rId78" w:history="1">
        <w:r>
          <w:rPr>
            <w:rFonts w:ascii="Calibri" w:hAnsi="Calibri" w:cs="Calibri"/>
            <w:color w:val="0000FF"/>
          </w:rPr>
          <w:t>N 352-п</w:t>
        </w:r>
      </w:hyperlink>
      <w:r>
        <w:rPr>
          <w:rFonts w:ascii="Calibri" w:hAnsi="Calibri" w:cs="Calibri"/>
        </w:rPr>
        <w:t>)</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(за исключением меры социальной поддержки по приобретению и доставке твердого топлива, а также сжиженного газа в баллонах) предоставляются ежемесячно, до 26 числа текущего месяца.</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Омской области от 04.08.2010 </w:t>
      </w:r>
      <w:hyperlink r:id="rId79" w:history="1">
        <w:r>
          <w:rPr>
            <w:rFonts w:ascii="Calibri" w:hAnsi="Calibri" w:cs="Calibri"/>
            <w:color w:val="0000FF"/>
          </w:rPr>
          <w:t>N 153-п</w:t>
        </w:r>
      </w:hyperlink>
      <w:r>
        <w:rPr>
          <w:rFonts w:ascii="Calibri" w:hAnsi="Calibri" w:cs="Calibri"/>
        </w:rPr>
        <w:t xml:space="preserve">, от 13.04.2011 </w:t>
      </w:r>
      <w:hyperlink r:id="rId80" w:history="1">
        <w:r>
          <w:rPr>
            <w:rFonts w:ascii="Calibri" w:hAnsi="Calibri" w:cs="Calibri"/>
            <w:color w:val="0000FF"/>
          </w:rPr>
          <w:t>N 59-п</w:t>
        </w:r>
      </w:hyperlink>
      <w:r>
        <w:rPr>
          <w:rFonts w:ascii="Calibri" w:hAnsi="Calibri" w:cs="Calibri"/>
        </w:rPr>
        <w:t>)</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приобретению и доставке твердого топлива, а также сжиженного газа в баллонах предоставляются в течение 30 дней с момента назначения указанных мер социальной поддержки.</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Омской области от 16.06.2010 N 119-п; в ред. </w:t>
      </w:r>
      <w:hyperlink r:id="rId82"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кредитных организаций по зачислению денежных средств на счета граждан в кредитных организациях, а также расходы на оплату услуг почтовой связи, связанные с переводом и доставкой (вручением) денежных сре</w:t>
      </w:r>
      <w:proofErr w:type="gramStart"/>
      <w:r>
        <w:rPr>
          <w:rFonts w:ascii="Calibri" w:hAnsi="Calibri" w:cs="Calibri"/>
        </w:rPr>
        <w:t>дств гр</w:t>
      </w:r>
      <w:proofErr w:type="gramEnd"/>
      <w:r>
        <w:rPr>
          <w:rFonts w:ascii="Calibri" w:hAnsi="Calibri" w:cs="Calibri"/>
        </w:rPr>
        <w:t>ажданам, осуществляются за счет средств областного бюджета.</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outlineLvl w:val="1"/>
        <w:rPr>
          <w:rFonts w:ascii="Calibri" w:hAnsi="Calibri" w:cs="Calibri"/>
        </w:rPr>
      </w:pPr>
      <w:bookmarkStart w:id="16" w:name="Par162"/>
      <w:bookmarkEnd w:id="16"/>
      <w:r>
        <w:rPr>
          <w:rFonts w:ascii="Calibri" w:hAnsi="Calibri" w:cs="Calibri"/>
        </w:rPr>
        <w:t xml:space="preserve">IV. Изменение оснований предоставления мер </w:t>
      </w:r>
      <w:proofErr w:type="gramStart"/>
      <w:r>
        <w:rPr>
          <w:rFonts w:ascii="Calibri" w:hAnsi="Calibri" w:cs="Calibri"/>
        </w:rPr>
        <w:t>социальной</w:t>
      </w:r>
      <w:proofErr w:type="gramEnd"/>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поддержки, прекращение предоставления мер социальной</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поддержки</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7" w:name="Par166"/>
      <w:bookmarkEnd w:id="17"/>
      <w:r>
        <w:rPr>
          <w:rFonts w:ascii="Calibri" w:hAnsi="Calibri" w:cs="Calibri"/>
        </w:rPr>
        <w:t>14. В случае наступления обстоятельств, влекущих изменение оснований предоставления мер социальной поддержки (изменение состава семьи гражданина, изменение места жительства), производится перерасчет размера мер социальной поддержки со дня их наступления.</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3" w:history="1">
        <w:r>
          <w:rPr>
            <w:rFonts w:ascii="Calibri" w:hAnsi="Calibri" w:cs="Calibri"/>
            <w:color w:val="0000FF"/>
          </w:rPr>
          <w:t>Постановления</w:t>
        </w:r>
      </w:hyperlink>
      <w:r>
        <w:rPr>
          <w:rFonts w:ascii="Calibri" w:hAnsi="Calibri" w:cs="Calibri"/>
        </w:rPr>
        <w:t xml:space="preserve"> Правительства Омской области от 13.04.2011 N 59-п)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Предоставление мер социальной поддержки прекращается с месяца, следующего за месяцем, в котором наступили обстоятельства, влекущие прекращение права гражданина на их получение:</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8" w:name="Par169"/>
      <w:bookmarkEnd w:id="18"/>
      <w:r>
        <w:rPr>
          <w:rFonts w:ascii="Calibri" w:hAnsi="Calibri" w:cs="Calibri"/>
        </w:rPr>
        <w:t>- утрата гражданином права на меры социальной поддержки, в том числе в связи с выездом на постоянное место жительства за пределы Омской области;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смерть гражданина, а также признание его в установленном порядке умершим или безвестно отсутствующим.</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19" w:name="Par171"/>
      <w:bookmarkEnd w:id="19"/>
      <w:r>
        <w:rPr>
          <w:rFonts w:ascii="Calibri" w:hAnsi="Calibri" w:cs="Calibri"/>
        </w:rPr>
        <w:t xml:space="preserve">16. В случае наступления обстоятельств, указанных в </w:t>
      </w:r>
      <w:hyperlink w:anchor="Par166" w:history="1">
        <w:r>
          <w:rPr>
            <w:rFonts w:ascii="Calibri" w:hAnsi="Calibri" w:cs="Calibri"/>
            <w:color w:val="0000FF"/>
          </w:rPr>
          <w:t>пункте 14</w:t>
        </w:r>
      </w:hyperlink>
      <w:r>
        <w:rPr>
          <w:rFonts w:ascii="Calibri" w:hAnsi="Calibri" w:cs="Calibri"/>
        </w:rPr>
        <w:t xml:space="preserve">, </w:t>
      </w:r>
      <w:hyperlink w:anchor="Par169" w:history="1">
        <w:r>
          <w:rPr>
            <w:rFonts w:ascii="Calibri" w:hAnsi="Calibri" w:cs="Calibri"/>
            <w:color w:val="0000FF"/>
          </w:rPr>
          <w:t>абзаце втором пункта 15</w:t>
        </w:r>
      </w:hyperlink>
      <w:r>
        <w:rPr>
          <w:rFonts w:ascii="Calibri" w:hAnsi="Calibri" w:cs="Calibri"/>
        </w:rPr>
        <w:t xml:space="preserve"> настоящего Порядка, граждане обязаны сообщить о таких обстоятельствах в учреждения по месту жительства в течение 14 дней с момента их наступления.</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4"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24.11.2010 N 231-п)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неисполнении гражданами обязанности, установленной </w:t>
      </w:r>
      <w:hyperlink w:anchor="Par171" w:history="1">
        <w:r>
          <w:rPr>
            <w:rFonts w:ascii="Calibri" w:hAnsi="Calibri" w:cs="Calibri"/>
            <w:color w:val="0000FF"/>
          </w:rPr>
          <w:t>абзацем первым</w:t>
        </w:r>
      </w:hyperlink>
      <w:r>
        <w:rPr>
          <w:rFonts w:ascii="Calibri" w:hAnsi="Calibri" w:cs="Calibri"/>
        </w:rPr>
        <w:t xml:space="preserve"> настоящего пункта, суммы необоснованно предоставленных мер социальной поддержки подлежат учету при последующих выплатах либо взыскиваются в судебном порядке.</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right"/>
        <w:outlineLvl w:val="1"/>
        <w:rPr>
          <w:rFonts w:ascii="Calibri" w:hAnsi="Calibri" w:cs="Calibri"/>
        </w:rPr>
      </w:pPr>
      <w:bookmarkStart w:id="20" w:name="Par181"/>
      <w:bookmarkEnd w:id="20"/>
      <w:r>
        <w:rPr>
          <w:rFonts w:ascii="Calibri" w:hAnsi="Calibri" w:cs="Calibri"/>
        </w:rPr>
        <w:lastRenderedPageBreak/>
        <w:t>Приложение</w:t>
      </w: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предоставления мер </w:t>
      </w:r>
      <w:proofErr w:type="gramStart"/>
      <w:r>
        <w:rPr>
          <w:rFonts w:ascii="Calibri" w:hAnsi="Calibri" w:cs="Calibri"/>
        </w:rPr>
        <w:t>социальной</w:t>
      </w:r>
      <w:proofErr w:type="gramEnd"/>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по оплате жилого помещения и</w:t>
      </w:r>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коммунальных услуг </w:t>
      </w:r>
      <w:proofErr w:type="gramStart"/>
      <w:r>
        <w:rPr>
          <w:rFonts w:ascii="Calibri" w:hAnsi="Calibri" w:cs="Calibri"/>
        </w:rPr>
        <w:t>отдельным</w:t>
      </w:r>
      <w:proofErr w:type="gramEnd"/>
    </w:p>
    <w:p w:rsidR="004A0EBA" w:rsidRDefault="004A0EBA">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 в Омской области</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rPr>
          <w:rFonts w:ascii="Calibri" w:hAnsi="Calibri" w:cs="Calibri"/>
          <w:b/>
          <w:bCs/>
        </w:rPr>
      </w:pPr>
      <w:bookmarkStart w:id="21" w:name="Par187"/>
      <w:bookmarkEnd w:id="21"/>
      <w:r>
        <w:rPr>
          <w:rFonts w:ascii="Calibri" w:hAnsi="Calibri" w:cs="Calibri"/>
          <w:b/>
          <w:bCs/>
        </w:rPr>
        <w:t>ПЕРЕЧЕНЬ</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категорий граждан в Омской области, которым предоставляются</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меры социальной поддержки по оплате жилого помещения</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коммунальных услуг, а также услуг по вывозу бытовых</w:t>
      </w:r>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других отходов в соответствии с </w:t>
      </w:r>
      <w:proofErr w:type="gramStart"/>
      <w:r>
        <w:rPr>
          <w:rFonts w:ascii="Calibri" w:hAnsi="Calibri" w:cs="Calibri"/>
          <w:b/>
          <w:bCs/>
        </w:rPr>
        <w:t>федеральным</w:t>
      </w:r>
      <w:proofErr w:type="gramEnd"/>
    </w:p>
    <w:p w:rsidR="004A0EBA" w:rsidRDefault="004A0E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областным законодательством</w:t>
      </w:r>
    </w:p>
    <w:p w:rsidR="004A0EBA" w:rsidRDefault="004A0EBA">
      <w:pPr>
        <w:widowControl w:val="0"/>
        <w:autoSpaceDE w:val="0"/>
        <w:autoSpaceDN w:val="0"/>
        <w:adjustRightInd w:val="0"/>
        <w:spacing w:after="0" w:line="240" w:lineRule="auto"/>
        <w:jc w:val="center"/>
        <w:rPr>
          <w:rFonts w:ascii="Calibri" w:hAnsi="Calibri" w:cs="Calibri"/>
        </w:rPr>
      </w:pPr>
    </w:p>
    <w:p w:rsidR="004A0EBA" w:rsidRDefault="004A0EB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Омской области</w:t>
      </w:r>
      <w:proofErr w:type="gramEnd"/>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от 16.06.2010 N 119-п; в ред. Постановлений Правительства</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Омской области от 29.12.2011 </w:t>
      </w:r>
      <w:hyperlink r:id="rId86" w:history="1">
        <w:r>
          <w:rPr>
            <w:rFonts w:ascii="Calibri" w:hAnsi="Calibri" w:cs="Calibri"/>
            <w:color w:val="0000FF"/>
          </w:rPr>
          <w:t>N 275-п</w:t>
        </w:r>
      </w:hyperlink>
      <w:r>
        <w:rPr>
          <w:rFonts w:ascii="Calibri" w:hAnsi="Calibri" w:cs="Calibri"/>
        </w:rPr>
        <w:t xml:space="preserve">, от 21.02.2012 </w:t>
      </w:r>
      <w:hyperlink r:id="rId87" w:history="1">
        <w:r>
          <w:rPr>
            <w:rFonts w:ascii="Calibri" w:hAnsi="Calibri" w:cs="Calibri"/>
            <w:color w:val="0000FF"/>
          </w:rPr>
          <w:t>N 39-п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24.12.2013 </w:t>
      </w:r>
      <w:hyperlink r:id="rId88" w:history="1">
        <w:r>
          <w:rPr>
            <w:rFonts w:ascii="Calibri" w:hAnsi="Calibri" w:cs="Calibri"/>
            <w:color w:val="0000FF"/>
          </w:rPr>
          <w:t>N 352-п</w:t>
        </w:r>
      </w:hyperlink>
      <w:r>
        <w:rPr>
          <w:rFonts w:ascii="Calibri" w:hAnsi="Calibri" w:cs="Calibri"/>
        </w:rPr>
        <w:t xml:space="preserve">, от 12.03.2014 </w:t>
      </w:r>
      <w:hyperlink r:id="rId89" w:history="1">
        <w:r>
          <w:rPr>
            <w:rFonts w:ascii="Calibri" w:hAnsi="Calibri" w:cs="Calibri"/>
            <w:color w:val="0000FF"/>
          </w:rPr>
          <w:t>N 39-п</w:t>
        </w:r>
      </w:hyperlink>
      <w:r>
        <w:rPr>
          <w:rFonts w:ascii="Calibri" w:hAnsi="Calibri" w:cs="Calibri"/>
        </w:rPr>
        <w:t>,</w:t>
      </w: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внесенными Постановлениями Правительства</w:t>
      </w:r>
    </w:p>
    <w:p w:rsidR="004A0EBA" w:rsidRDefault="004A0EB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Омской области от 28.11.2012 </w:t>
      </w:r>
      <w:hyperlink r:id="rId90" w:history="1">
        <w:r>
          <w:rPr>
            <w:rFonts w:ascii="Calibri" w:hAnsi="Calibri" w:cs="Calibri"/>
            <w:color w:val="0000FF"/>
          </w:rPr>
          <w:t>N 252-п</w:t>
        </w:r>
      </w:hyperlink>
      <w:r>
        <w:rPr>
          <w:rFonts w:ascii="Calibri" w:hAnsi="Calibri" w:cs="Calibri"/>
        </w:rPr>
        <w:t xml:space="preserve">, от 23.01.2013 </w:t>
      </w:r>
      <w:hyperlink r:id="rId91" w:history="1">
        <w:r>
          <w:rPr>
            <w:rFonts w:ascii="Calibri" w:hAnsi="Calibri" w:cs="Calibri"/>
            <w:color w:val="0000FF"/>
          </w:rPr>
          <w:t>N 5-п</w:t>
        </w:r>
      </w:hyperlink>
      <w:r>
        <w:rPr>
          <w:rFonts w:ascii="Calibri" w:hAnsi="Calibri" w:cs="Calibri"/>
        </w:rPr>
        <w:t>)</w:t>
      </w:r>
      <w:proofErr w:type="gramEnd"/>
    </w:p>
    <w:p w:rsidR="004A0EBA" w:rsidRDefault="004A0EBA">
      <w:pPr>
        <w:widowControl w:val="0"/>
        <w:autoSpaceDE w:val="0"/>
        <w:autoSpaceDN w:val="0"/>
        <w:adjustRightInd w:val="0"/>
        <w:spacing w:after="0" w:line="240" w:lineRule="auto"/>
        <w:jc w:val="center"/>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2" w:name="Par201"/>
      <w:bookmarkEnd w:id="22"/>
      <w:r>
        <w:rPr>
          <w:rFonts w:ascii="Calibri" w:hAnsi="Calibri" w:cs="Calibri"/>
        </w:rPr>
        <w:t>1. Инвалиды Великой Отечественной войны и инвалиды боевых действий.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Участники Великой Отечественной войны из числа лиц, указанных в </w:t>
      </w:r>
      <w:hyperlink r:id="rId92" w:history="1">
        <w:r>
          <w:rPr>
            <w:rFonts w:ascii="Calibri" w:hAnsi="Calibri" w:cs="Calibri"/>
            <w:color w:val="0000FF"/>
          </w:rPr>
          <w:t>подпунктах "а"</w:t>
        </w:r>
      </w:hyperlink>
      <w:r>
        <w:rPr>
          <w:rFonts w:ascii="Calibri" w:hAnsi="Calibri" w:cs="Calibri"/>
        </w:rPr>
        <w:t xml:space="preserve"> - </w:t>
      </w:r>
      <w:hyperlink r:id="rId93" w:history="1">
        <w:r>
          <w:rPr>
            <w:rFonts w:ascii="Calibri" w:hAnsi="Calibri" w:cs="Calibri"/>
            <w:color w:val="0000FF"/>
          </w:rPr>
          <w:t>"ж"</w:t>
        </w:r>
      </w:hyperlink>
      <w:r>
        <w:rPr>
          <w:rFonts w:ascii="Calibri" w:hAnsi="Calibri" w:cs="Calibri"/>
        </w:rPr>
        <w:t xml:space="preserve"> и </w:t>
      </w:r>
      <w:hyperlink r:id="rId94" w:history="1">
        <w:r>
          <w:rPr>
            <w:rFonts w:ascii="Calibri" w:hAnsi="Calibri" w:cs="Calibri"/>
            <w:color w:val="0000FF"/>
          </w:rPr>
          <w:t>"и" подпункта 1 пункта 1 статьи 2</w:t>
        </w:r>
      </w:hyperlink>
      <w:r>
        <w:rPr>
          <w:rFonts w:ascii="Calibri" w:hAnsi="Calibri" w:cs="Calibri"/>
        </w:rPr>
        <w:t xml:space="preserve"> Федерального закона "О ветеранах",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Ветераны боевых действий на территории СССР, на территории Российской Федерации и территориях других государств из числа лиц, указанных в </w:t>
      </w:r>
      <w:hyperlink r:id="rId95" w:history="1">
        <w:r>
          <w:rPr>
            <w:rFonts w:ascii="Calibri" w:hAnsi="Calibri" w:cs="Calibri"/>
            <w:color w:val="0000FF"/>
          </w:rPr>
          <w:t>подпунктах 1</w:t>
        </w:r>
      </w:hyperlink>
      <w:r>
        <w:rPr>
          <w:rFonts w:ascii="Calibri" w:hAnsi="Calibri" w:cs="Calibri"/>
        </w:rPr>
        <w:t xml:space="preserve"> - </w:t>
      </w:r>
      <w:hyperlink r:id="rId96" w:history="1">
        <w:r>
          <w:rPr>
            <w:rFonts w:ascii="Calibri" w:hAnsi="Calibri" w:cs="Calibri"/>
            <w:color w:val="0000FF"/>
          </w:rPr>
          <w:t>4 пункта 1 статьи 3</w:t>
        </w:r>
      </w:hyperlink>
      <w:r>
        <w:rPr>
          <w:rFonts w:ascii="Calibri" w:hAnsi="Calibri" w:cs="Calibri"/>
        </w:rPr>
        <w:t xml:space="preserve"> Федерального закона "О ветеранах".</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семей погибших (умерших) инвалидов Великой Отечественной войны, участников Великой Отечественной войны и ветеранов боевых действий на территории СССР, на территории Российской Федерации и территориях других госуда</w:t>
      </w:r>
      <w:proofErr w:type="gramStart"/>
      <w:r>
        <w:rPr>
          <w:rFonts w:ascii="Calibri" w:hAnsi="Calibri" w:cs="Calibri"/>
        </w:rPr>
        <w:t>рств в с</w:t>
      </w:r>
      <w:proofErr w:type="gramEnd"/>
      <w:r>
        <w:rPr>
          <w:rFonts w:ascii="Calibri" w:hAnsi="Calibri" w:cs="Calibri"/>
        </w:rPr>
        <w:t xml:space="preserve">оответствии со </w:t>
      </w:r>
      <w:hyperlink r:id="rId97" w:history="1">
        <w:r>
          <w:rPr>
            <w:rFonts w:ascii="Calibri" w:hAnsi="Calibri" w:cs="Calibri"/>
            <w:color w:val="0000FF"/>
          </w:rPr>
          <w:t>статьей 21</w:t>
        </w:r>
      </w:hyperlink>
      <w:r>
        <w:rPr>
          <w:rFonts w:ascii="Calibri" w:hAnsi="Calibri" w:cs="Calibri"/>
        </w:rPr>
        <w:t xml:space="preserve"> Федерального закона "О ветеранах".</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семей военнослужащих, погибших в плену, признанных в установленном </w:t>
      </w:r>
      <w:proofErr w:type="gramStart"/>
      <w:r>
        <w:rPr>
          <w:rFonts w:ascii="Calibri" w:hAnsi="Calibri" w:cs="Calibri"/>
        </w:rPr>
        <w:t>порядке</w:t>
      </w:r>
      <w:proofErr w:type="gramEnd"/>
      <w:r>
        <w:rPr>
          <w:rFonts w:ascii="Calibri" w:hAnsi="Calibri" w:cs="Calibri"/>
        </w:rPr>
        <w:t xml:space="preserve"> пропавшими без вести в районах боевых действий, со времени исключения указанных военнослужащих из списков воинских частей,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в том числе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Инвалиды и семьи, имеющие детей-инвалидов, в соответствии со </w:t>
      </w:r>
      <w:hyperlink r:id="rId98" w:history="1">
        <w:r>
          <w:rPr>
            <w:rFonts w:ascii="Calibri" w:hAnsi="Calibri" w:cs="Calibri"/>
            <w:color w:val="0000FF"/>
          </w:rPr>
          <w:t>статьей 17</w:t>
        </w:r>
      </w:hyperlink>
      <w:r>
        <w:rPr>
          <w:rFonts w:ascii="Calibri" w:hAnsi="Calibri" w:cs="Calibri"/>
        </w:rPr>
        <w:t xml:space="preserve"> Федерального закона "О социальной защите инвалидов в Российской Федерации".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Граждане, подвергшиеся воздействию радиации вследствие чернобыльской катастрофы из числа лиц, указанных в </w:t>
      </w:r>
      <w:hyperlink r:id="rId99" w:history="1">
        <w:r>
          <w:rPr>
            <w:rFonts w:ascii="Calibri" w:hAnsi="Calibri" w:cs="Calibri"/>
            <w:color w:val="0000FF"/>
          </w:rPr>
          <w:t>пунктах 1</w:t>
        </w:r>
      </w:hyperlink>
      <w:r>
        <w:rPr>
          <w:rFonts w:ascii="Calibri" w:hAnsi="Calibri" w:cs="Calibri"/>
        </w:rPr>
        <w:t xml:space="preserve"> - </w:t>
      </w:r>
      <w:hyperlink r:id="rId100" w:history="1">
        <w:r>
          <w:rPr>
            <w:rFonts w:ascii="Calibri" w:hAnsi="Calibri" w:cs="Calibri"/>
            <w:color w:val="0000FF"/>
          </w:rPr>
          <w:t>3</w:t>
        </w:r>
      </w:hyperlink>
      <w:r>
        <w:rPr>
          <w:rFonts w:ascii="Calibri" w:hAnsi="Calibri" w:cs="Calibri"/>
        </w:rPr>
        <w:t xml:space="preserve">, </w:t>
      </w:r>
      <w:hyperlink r:id="rId101" w:history="1">
        <w:r>
          <w:rPr>
            <w:rFonts w:ascii="Calibri" w:hAnsi="Calibri" w:cs="Calibri"/>
            <w:color w:val="0000FF"/>
          </w:rPr>
          <w:t>6 части первой статьи 13</w:t>
        </w:r>
      </w:hyperlink>
      <w:r>
        <w:rPr>
          <w:rFonts w:ascii="Calibri" w:hAnsi="Calibri" w:cs="Calibri"/>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Семьи, в том числе вдовы (вдовцы) умерших участников ликвидации последствий катастрофы на Чернобыльской АЭС в 1986 - 1987 годах.</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Семьи, в том числе вдовы (вдовцы) умерших участников ликвидации последствий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102" w:history="1">
        <w:r>
          <w:rPr>
            <w:rFonts w:ascii="Calibri" w:hAnsi="Calibri" w:cs="Calibri"/>
            <w:color w:val="0000FF"/>
          </w:rPr>
          <w:t>статье 14</w:t>
        </w:r>
      </w:hyperlink>
      <w:r>
        <w:rPr>
          <w:rFonts w:ascii="Calibri" w:hAnsi="Calibri" w:cs="Calibri"/>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Граждане из подразделений особого риска, в том числе имеющие инвалидность.</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Семьи, потерявшие кормильца из числа граждан из подразделений особого риска.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Граждане, указанные в </w:t>
      </w:r>
      <w:hyperlink r:id="rId103" w:history="1">
        <w:r>
          <w:rPr>
            <w:rFonts w:ascii="Calibri" w:hAnsi="Calibri" w:cs="Calibri"/>
            <w:color w:val="0000FF"/>
          </w:rPr>
          <w:t>статье 1</w:t>
        </w:r>
      </w:hyperlink>
      <w:r>
        <w:rPr>
          <w:rFonts w:ascii="Calibri" w:hAnsi="Calibri" w:cs="Calibri"/>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w:t>
      </w:r>
      <w:proofErr w:type="gramEnd"/>
      <w:r>
        <w:rPr>
          <w:rFonts w:ascii="Calibri" w:hAnsi="Calibri" w:cs="Calibri"/>
        </w:rPr>
        <w:t xml:space="preserve"> отходов в реку </w:t>
      </w:r>
      <w:proofErr w:type="spellStart"/>
      <w:r>
        <w:rPr>
          <w:rFonts w:ascii="Calibri" w:hAnsi="Calibri" w:cs="Calibri"/>
        </w:rPr>
        <w:t>Теча</w:t>
      </w:r>
      <w:proofErr w:type="spellEnd"/>
      <w:r>
        <w:rPr>
          <w:rFonts w:ascii="Calibri" w:hAnsi="Calibri" w:cs="Calibri"/>
        </w:rPr>
        <w:t>, а также ставшие инвалидами вследствие воздействия радиации.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Семьи, потерявшие кормильца из числа граждан, указанных в </w:t>
      </w:r>
      <w:hyperlink r:id="rId104" w:history="1">
        <w:r>
          <w:rPr>
            <w:rFonts w:ascii="Calibri" w:hAnsi="Calibri" w:cs="Calibri"/>
            <w:color w:val="0000FF"/>
          </w:rPr>
          <w:t>статьях 2</w:t>
        </w:r>
      </w:hyperlink>
      <w:r>
        <w:rPr>
          <w:rFonts w:ascii="Calibri" w:hAnsi="Calibri" w:cs="Calibri"/>
        </w:rPr>
        <w:t xml:space="preserve"> и </w:t>
      </w:r>
      <w:hyperlink r:id="rId105" w:history="1">
        <w:r>
          <w:rPr>
            <w:rFonts w:ascii="Calibri" w:hAnsi="Calibri" w:cs="Calibri"/>
            <w:color w:val="0000FF"/>
          </w:rPr>
          <w:t>3</w:t>
        </w:r>
      </w:hyperlink>
      <w:r>
        <w:rPr>
          <w:rFonts w:ascii="Calibri" w:hAnsi="Calibri" w:cs="Calibri"/>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w:t>
      </w:r>
      <w:proofErr w:type="gramEnd"/>
      <w:r>
        <w:rPr>
          <w:rFonts w:ascii="Calibri" w:hAnsi="Calibri" w:cs="Calibri"/>
        </w:rPr>
        <w:t xml:space="preserve"> отходов в реку </w:t>
      </w:r>
      <w:proofErr w:type="spellStart"/>
      <w:r>
        <w:rPr>
          <w:rFonts w:ascii="Calibri" w:hAnsi="Calibri" w:cs="Calibri"/>
        </w:rPr>
        <w:t>Теча</w:t>
      </w:r>
      <w:proofErr w:type="spellEnd"/>
      <w:r>
        <w:rPr>
          <w:rFonts w:ascii="Calibri" w:hAnsi="Calibri" w:cs="Calibri"/>
        </w:rPr>
        <w:t>.</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3" w:name="Par220"/>
      <w:bookmarkEnd w:id="23"/>
      <w:r>
        <w:rPr>
          <w:rFonts w:ascii="Calibri" w:hAnsi="Calibri" w:cs="Calibri"/>
        </w:rPr>
        <w:t xml:space="preserve">20. Граждане, получившие суммарную (накопленную) эффективную дозу облучения, превышающую 25 </w:t>
      </w:r>
      <w:proofErr w:type="spellStart"/>
      <w:r>
        <w:rPr>
          <w:rFonts w:ascii="Calibri" w:hAnsi="Calibri" w:cs="Calibri"/>
        </w:rPr>
        <w:t>сЗв</w:t>
      </w:r>
      <w:proofErr w:type="spellEnd"/>
      <w:r>
        <w:rPr>
          <w:rFonts w:ascii="Calibri" w:hAnsi="Calibri" w:cs="Calibri"/>
        </w:rPr>
        <w:t xml:space="preserve"> (бэр), вследствие ядерных испытаний на Семипалатинском полигоне.</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Ветераны труда, а также граждане, приравненные к ним по состоянию на 31 декабря 2004 года.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Реабилитированные лица.</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Лица, признанные пострадавшими от политических репрессий.</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4" w:name="Par224"/>
      <w:bookmarkEnd w:id="24"/>
      <w:r>
        <w:rPr>
          <w:rFonts w:ascii="Calibri" w:hAnsi="Calibri" w:cs="Calibri"/>
        </w:rPr>
        <w:t>24. Лица, удостоенные почетного звания "Почетный гражданин Омской области".</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5" w:name="Par225"/>
      <w:bookmarkEnd w:id="25"/>
      <w:r>
        <w:rPr>
          <w:rFonts w:ascii="Calibri" w:hAnsi="Calibri" w:cs="Calibri"/>
        </w:rPr>
        <w:t>25. Лица, награжденные золотой медалью "За особые заслуги перед Омской областью".</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Многодетные семьи.</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вступившие в повторный брак вдовы (вдовцы) умершего Героя Социалистического Труда или полного кавалера ордена Трудовой Славы, а также совместно проживающие с ними нетрудоспособные члены семьи, находящиеся у них на иждивении.</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6" w:name="Par228"/>
      <w:bookmarkEnd w:id="26"/>
      <w:r>
        <w:rPr>
          <w:rFonts w:ascii="Calibri" w:hAnsi="Calibri" w:cs="Calibri"/>
        </w:rPr>
        <w:t>28. Герои Советского Союза, Герои Российской Федерации, полные кавалеры ордена Славы и совместно проживающие с ними члены их семей.</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Вдовы (вдовцы), родители Героев Советского Союза, Героев Российской Федерации и полных кавалеров ордена Славы.</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7" w:name="Par230"/>
      <w:bookmarkEnd w:id="27"/>
      <w:r>
        <w:rPr>
          <w:rFonts w:ascii="Calibri" w:hAnsi="Calibri" w:cs="Calibri"/>
        </w:rPr>
        <w:lastRenderedPageBreak/>
        <w:t>30. Герои Социалистического Труда, полные кавалеры ордена Трудовой Славы и проживающие совместно с ними члены их семей.</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8" w:name="Par231"/>
      <w:bookmarkEnd w:id="28"/>
      <w:r>
        <w:rPr>
          <w:rFonts w:ascii="Calibri" w:hAnsi="Calibri" w:cs="Calibri"/>
        </w:rPr>
        <w:t xml:space="preserve">31. </w:t>
      </w:r>
      <w:proofErr w:type="gramStart"/>
      <w:r>
        <w:rPr>
          <w:rFonts w:ascii="Calibri" w:hAnsi="Calibri" w:cs="Calibri"/>
        </w:rPr>
        <w:t>Педагогические работники, а также другие категории работников, деятельность которых непосредственно связана с образовательным процессом, проживающие в сельских поселениях, рабочих или дачных поселках (поселках городского типа) на территории Омской области (далее - сельская местность) и осуществляющие свою деятельность в расположенных в сельской местности:</w:t>
      </w:r>
      <w:proofErr w:type="gramEnd"/>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государственных образовательных </w:t>
      </w:r>
      <w:proofErr w:type="gramStart"/>
      <w:r>
        <w:rPr>
          <w:rFonts w:ascii="Calibri" w:hAnsi="Calibri" w:cs="Calibri"/>
        </w:rPr>
        <w:t>организациях</w:t>
      </w:r>
      <w:proofErr w:type="gramEnd"/>
      <w:r>
        <w:rPr>
          <w:rFonts w:ascii="Calibri" w:hAnsi="Calibri" w:cs="Calibri"/>
        </w:rPr>
        <w:t>;</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муниципальных образовательных </w:t>
      </w:r>
      <w:proofErr w:type="gramStart"/>
      <w:r>
        <w:rPr>
          <w:rFonts w:ascii="Calibri" w:hAnsi="Calibri" w:cs="Calibri"/>
        </w:rPr>
        <w:t>организациях</w:t>
      </w:r>
      <w:proofErr w:type="gramEnd"/>
      <w:r>
        <w:rPr>
          <w:rFonts w:ascii="Calibri" w:hAnsi="Calibri" w:cs="Calibri"/>
        </w:rPr>
        <w:t xml:space="preserve"> Омской области.</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w:t>
      </w:r>
      <w:hyperlink r:id="rId108"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Пенсионеры, проживающие в сельской местности, уволенные в связи с выходом на пенсию из государственных образовательных организаций, муниципальных образовательных организаций Омской области, имеющие общий стаж трудовой деятельности в указанных образовательных организациях, а также в образовательных организациях, располагавшихся на территориях союзных республик в составе Союза ССР, находившихся на 1 декабря 1990 года в ведении органов государственного управления этих республик, не менее 10</w:t>
      </w:r>
      <w:proofErr w:type="gramEnd"/>
      <w:r>
        <w:rPr>
          <w:rFonts w:ascii="Calibri" w:hAnsi="Calibri" w:cs="Calibri"/>
        </w:rPr>
        <w:t xml:space="preserve"> лет и имевшие право </w:t>
      </w:r>
      <w:proofErr w:type="gramStart"/>
      <w:r>
        <w:rPr>
          <w:rFonts w:ascii="Calibri" w:hAnsi="Calibri" w:cs="Calibri"/>
        </w:rPr>
        <w:t>на меры социальной поддержки на момент увольнения в связи с выходом работника на пенсию</w:t>
      </w:r>
      <w:proofErr w:type="gramEnd"/>
      <w:r>
        <w:rPr>
          <w:rFonts w:ascii="Calibri" w:hAnsi="Calibri" w:cs="Calibri"/>
        </w:rPr>
        <w:t>.</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w:t>
      </w:r>
      <w:hyperlink r:id="rId109"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 в ред. </w:t>
      </w:r>
      <w:hyperlink r:id="rId110"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4A0EBA" w:rsidRDefault="004A0EB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w:t>
      </w:r>
      <w:hyperlink w:anchor="Par242" w:history="1">
        <w:r>
          <w:rPr>
            <w:rFonts w:ascii="Calibri" w:hAnsi="Calibri" w:cs="Calibri"/>
            <w:color w:val="0000FF"/>
          </w:rPr>
          <w:t>пункта 33</w:t>
        </w:r>
      </w:hyperlink>
      <w:r>
        <w:rPr>
          <w:rFonts w:ascii="Calibri" w:hAnsi="Calibri" w:cs="Calibri"/>
        </w:rPr>
        <w:t xml:space="preserve"> приостановлено по 31 декабря 2014 </w:t>
      </w:r>
      <w:hyperlink r:id="rId111" w:history="1">
        <w:r>
          <w:rPr>
            <w:rFonts w:ascii="Calibri" w:hAnsi="Calibri" w:cs="Calibri"/>
            <w:color w:val="0000FF"/>
          </w:rPr>
          <w:t>Постановлением</w:t>
        </w:r>
      </w:hyperlink>
      <w:r>
        <w:rPr>
          <w:rFonts w:ascii="Calibri" w:hAnsi="Calibri" w:cs="Calibri"/>
        </w:rPr>
        <w:t xml:space="preserve"> Правительства Омской области от 12.03.2014 N 39-п.</w:t>
      </w:r>
    </w:p>
    <w:p w:rsidR="004A0EBA" w:rsidRDefault="004A0EB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29" w:name="Par242"/>
      <w:bookmarkEnd w:id="29"/>
      <w:r>
        <w:rPr>
          <w:rFonts w:ascii="Calibri" w:hAnsi="Calibri" w:cs="Calibri"/>
        </w:rPr>
        <w:t xml:space="preserve">33. </w:t>
      </w:r>
      <w:proofErr w:type="gramStart"/>
      <w:r>
        <w:rPr>
          <w:rFonts w:ascii="Calibri" w:hAnsi="Calibri" w:cs="Calibri"/>
        </w:rPr>
        <w:t>Работники, постоянно проживающие в сельской местности и осуществляющие свою деятельность в соответствии с трудовым договором (за исключением внешнего совместительства) с нагрузкой не менее 75 процентов нормы рабочего времени в расположенных в сельской местности государственных учреждениях Омской области здравоохранения, культуры, а также в муниципальных учреждениях культуры Омской области в соответствии с перечнями должностей работников, утверждаемых соответственно органом исполнительной власти Омской области</w:t>
      </w:r>
      <w:proofErr w:type="gramEnd"/>
      <w:r>
        <w:rPr>
          <w:rFonts w:ascii="Calibri" w:hAnsi="Calibri" w:cs="Calibri"/>
        </w:rPr>
        <w:t xml:space="preserve"> в сфере здравоохранения, органом исполнительной власти Омской области в сфере культуры.</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w:t>
      </w:r>
      <w:hyperlink r:id="rId112"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w:t>
      </w:r>
    </w:p>
    <w:p w:rsidR="004A0EBA" w:rsidRDefault="004A0EB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w:t>
      </w:r>
      <w:hyperlink w:anchor="Par247" w:history="1">
        <w:r>
          <w:rPr>
            <w:rFonts w:ascii="Calibri" w:hAnsi="Calibri" w:cs="Calibri"/>
            <w:color w:val="0000FF"/>
          </w:rPr>
          <w:t>пункта 34</w:t>
        </w:r>
      </w:hyperlink>
      <w:r>
        <w:rPr>
          <w:rFonts w:ascii="Calibri" w:hAnsi="Calibri" w:cs="Calibri"/>
        </w:rPr>
        <w:t xml:space="preserve"> приостановлено по 31 декабря 2014 </w:t>
      </w:r>
      <w:hyperlink r:id="rId113" w:history="1">
        <w:r>
          <w:rPr>
            <w:rFonts w:ascii="Calibri" w:hAnsi="Calibri" w:cs="Calibri"/>
            <w:color w:val="0000FF"/>
          </w:rPr>
          <w:t>Постановлением</w:t>
        </w:r>
      </w:hyperlink>
      <w:r>
        <w:rPr>
          <w:rFonts w:ascii="Calibri" w:hAnsi="Calibri" w:cs="Calibri"/>
        </w:rPr>
        <w:t xml:space="preserve"> Правительства Омской области от 12.03.2014 N 39-п.</w:t>
      </w:r>
    </w:p>
    <w:p w:rsidR="004A0EBA" w:rsidRDefault="004A0EB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30" w:name="Par247"/>
      <w:bookmarkEnd w:id="30"/>
      <w:r>
        <w:rPr>
          <w:rFonts w:ascii="Calibri" w:hAnsi="Calibri" w:cs="Calibri"/>
        </w:rPr>
        <w:t xml:space="preserve">34. </w:t>
      </w:r>
      <w:proofErr w:type="gramStart"/>
      <w:r>
        <w:rPr>
          <w:rFonts w:ascii="Calibri" w:hAnsi="Calibri" w:cs="Calibri"/>
        </w:rPr>
        <w:t>Неработающие пенсионеры, уволенные в связи с выходом на пенсию из государственных учреждений Омской области здравоохранения, культуры или муниципальных учреждений Омской области здравоохранения, культуры, постоянно проживающие в сельской местности и имеющие общий трудовой стаж в указанных учреждениях не менее 10 лет и пользовавшиеся в соответствии с федеральным и областным законодательством при выходе на пенсию мерами социальной поддержки (в том числе льготами</w:t>
      </w:r>
      <w:proofErr w:type="gramEnd"/>
      <w:r>
        <w:rPr>
          <w:rFonts w:ascii="Calibri" w:hAnsi="Calibri" w:cs="Calibri"/>
        </w:rPr>
        <w:t>) по оплате жилого помещения и коммунальных услуг.</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w:t>
      </w:r>
      <w:proofErr w:type="gramStart"/>
      <w:r>
        <w:rPr>
          <w:rFonts w:ascii="Calibri" w:hAnsi="Calibri" w:cs="Calibri"/>
        </w:rPr>
        <w:t>введен</w:t>
      </w:r>
      <w:proofErr w:type="gramEnd"/>
      <w:r>
        <w:rPr>
          <w:rFonts w:ascii="Calibri" w:hAnsi="Calibri" w:cs="Calibri"/>
        </w:rPr>
        <w:t xml:space="preserve"> </w:t>
      </w:r>
      <w:hyperlink r:id="rId114"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w:t>
      </w:r>
    </w:p>
    <w:p w:rsidR="004A0EBA" w:rsidRDefault="004A0EBA">
      <w:pPr>
        <w:widowControl w:val="0"/>
        <w:autoSpaceDE w:val="0"/>
        <w:autoSpaceDN w:val="0"/>
        <w:adjustRightInd w:val="0"/>
        <w:spacing w:after="0" w:line="240" w:lineRule="auto"/>
        <w:ind w:firstLine="540"/>
        <w:jc w:val="both"/>
        <w:rPr>
          <w:rFonts w:ascii="Calibri" w:hAnsi="Calibri" w:cs="Calibri"/>
        </w:rPr>
      </w:pPr>
      <w:bookmarkStart w:id="31" w:name="Par249"/>
      <w:bookmarkEnd w:id="31"/>
      <w:r>
        <w:rPr>
          <w:rFonts w:ascii="Calibri" w:hAnsi="Calibri" w:cs="Calibri"/>
        </w:rPr>
        <w:t xml:space="preserve">35. </w:t>
      </w:r>
      <w:proofErr w:type="gramStart"/>
      <w:r>
        <w:rPr>
          <w:rFonts w:ascii="Calibri" w:hAnsi="Calibri" w:cs="Calibri"/>
        </w:rPr>
        <w:t>Дети до достижения ими возраста 18 лет либо до окончания обучения, но не более чем до 23 лет, если они обучаются в образовательных организациях по очной форме обучения, дети, ставшие инвалидами до достижения возраста 18 лет, на период инвалидности, нетрудоспособные родители и нетрудоспособный супруг (супруга) погибшего (умершего) лица, удостоенного почетного звания Омской области "Почетный гражданин Омской области" и (или) награжденного</w:t>
      </w:r>
      <w:proofErr w:type="gramEnd"/>
      <w:r>
        <w:rPr>
          <w:rFonts w:ascii="Calibri" w:hAnsi="Calibri" w:cs="Calibri"/>
        </w:rPr>
        <w:t xml:space="preserve"> золотой медалью "За особые заслуги перед Омской областью".</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w:t>
      </w:r>
      <w:proofErr w:type="gramStart"/>
      <w:r>
        <w:rPr>
          <w:rFonts w:ascii="Calibri" w:hAnsi="Calibri" w:cs="Calibri"/>
        </w:rPr>
        <w:t>введен</w:t>
      </w:r>
      <w:proofErr w:type="gramEnd"/>
      <w:r>
        <w:rPr>
          <w:rFonts w:ascii="Calibri" w:hAnsi="Calibri" w:cs="Calibri"/>
        </w:rPr>
        <w:t xml:space="preserve"> </w:t>
      </w:r>
      <w:hyperlink r:id="rId115"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 в ред. </w:t>
      </w:r>
      <w:hyperlink r:id="rId116"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Работники, постоянно проживающие в сельской местности и осуществляющие свою деятельность в соответствии с трудовым договором (за исключением внешнего совместительства) с нагрузкой не менее 75 процентов нормы рабочего времени в расположенных в сельской местности государственных учреждениях социального обслуживания населения Омской области, </w:t>
      </w:r>
      <w:r>
        <w:rPr>
          <w:rFonts w:ascii="Calibri" w:hAnsi="Calibri" w:cs="Calibri"/>
        </w:rPr>
        <w:lastRenderedPageBreak/>
        <w:t>в соответствии с перечнем должностей работников, утверждаемым Министерством труда и социального развития Омской области по согласованию с Министерством финансов Омской</w:t>
      </w:r>
      <w:proofErr w:type="gramEnd"/>
      <w:r>
        <w:rPr>
          <w:rFonts w:ascii="Calibri" w:hAnsi="Calibri" w:cs="Calibri"/>
        </w:rPr>
        <w:t xml:space="preserve"> области, имевшие право на установленные законодательством меры социальной поддержки (в том числе льготы) по оплате жилого помещения и коммунальных услуг для работников государственных (муниципальных) учреждений социального обслуживания по состоянию на 31 декабря 2004 года.</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117" w:history="1">
        <w:r>
          <w:rPr>
            <w:rFonts w:ascii="Calibri" w:hAnsi="Calibri" w:cs="Calibri"/>
            <w:color w:val="0000FF"/>
          </w:rPr>
          <w:t>Постановления</w:t>
        </w:r>
      </w:hyperlink>
      <w:r>
        <w:rPr>
          <w:rFonts w:ascii="Calibri" w:hAnsi="Calibri" w:cs="Calibri"/>
        </w:rPr>
        <w:t xml:space="preserve"> Правительства Омской области от 12.03.2014 N 39-п)</w:t>
      </w:r>
    </w:p>
    <w:p w:rsidR="004A0EBA" w:rsidRDefault="004A0E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Неработающие пенсионеры, постоянно проживающие в сельской местности, уволенные в связи с выходом на пенсию из государственных (муниципальных) учреждений социального обслуживания, общий трудовой стаж которых в указанных учреждениях составляет не менее 10 лет, и имевшие право на установленные законодательством меры социальной поддержки (в том числе льготы) по оплате жилого помещения и коммунальных услуг для работников государственных (муниципальных) учреждений социального обслуживания по</w:t>
      </w:r>
      <w:proofErr w:type="gramEnd"/>
      <w:r>
        <w:rPr>
          <w:rFonts w:ascii="Calibri" w:hAnsi="Calibri" w:cs="Calibri"/>
        </w:rPr>
        <w:t xml:space="preserve"> состоянию на 31 декабря 2004 года.</w:t>
      </w:r>
    </w:p>
    <w:p w:rsidR="004A0EBA" w:rsidRDefault="004A0EB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118" w:history="1">
        <w:r>
          <w:rPr>
            <w:rFonts w:ascii="Calibri" w:hAnsi="Calibri" w:cs="Calibri"/>
            <w:color w:val="0000FF"/>
          </w:rPr>
          <w:t>Постановления</w:t>
        </w:r>
      </w:hyperlink>
      <w:r>
        <w:rPr>
          <w:rFonts w:ascii="Calibri" w:hAnsi="Calibri" w:cs="Calibri"/>
        </w:rPr>
        <w:t xml:space="preserve"> Правительства Омской области от 12.03.2014 N 39-п)</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autoSpaceDE w:val="0"/>
        <w:autoSpaceDN w:val="0"/>
        <w:adjustRightInd w:val="0"/>
        <w:spacing w:after="0" w:line="240" w:lineRule="auto"/>
        <w:ind w:firstLine="540"/>
        <w:jc w:val="both"/>
        <w:rPr>
          <w:rFonts w:ascii="Calibri" w:hAnsi="Calibri" w:cs="Calibri"/>
        </w:rPr>
      </w:pPr>
    </w:p>
    <w:p w:rsidR="004A0EBA" w:rsidRDefault="004A0EB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77A" w:rsidRDefault="0088077A"/>
    <w:sectPr w:rsidR="0088077A" w:rsidSect="00280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0EBA"/>
    <w:rsid w:val="0000533F"/>
    <w:rsid w:val="00025631"/>
    <w:rsid w:val="000819C9"/>
    <w:rsid w:val="00093E7D"/>
    <w:rsid w:val="000B0F93"/>
    <w:rsid w:val="000E0AFC"/>
    <w:rsid w:val="001002ED"/>
    <w:rsid w:val="00100A8E"/>
    <w:rsid w:val="00104FFA"/>
    <w:rsid w:val="0010685E"/>
    <w:rsid w:val="00116AD7"/>
    <w:rsid w:val="00140AB8"/>
    <w:rsid w:val="001C7B70"/>
    <w:rsid w:val="001C7CD7"/>
    <w:rsid w:val="001D1E6D"/>
    <w:rsid w:val="002209F2"/>
    <w:rsid w:val="00226E96"/>
    <w:rsid w:val="002424E4"/>
    <w:rsid w:val="00246624"/>
    <w:rsid w:val="00264E99"/>
    <w:rsid w:val="00267247"/>
    <w:rsid w:val="00280642"/>
    <w:rsid w:val="00291F1F"/>
    <w:rsid w:val="0029224B"/>
    <w:rsid w:val="002A4DC3"/>
    <w:rsid w:val="002C2BEC"/>
    <w:rsid w:val="002C67B2"/>
    <w:rsid w:val="00363621"/>
    <w:rsid w:val="00380CF5"/>
    <w:rsid w:val="003912DB"/>
    <w:rsid w:val="00395DE9"/>
    <w:rsid w:val="003B5BF1"/>
    <w:rsid w:val="003C2324"/>
    <w:rsid w:val="003D2DDA"/>
    <w:rsid w:val="003E16D2"/>
    <w:rsid w:val="003E1F4B"/>
    <w:rsid w:val="004277ED"/>
    <w:rsid w:val="0043214D"/>
    <w:rsid w:val="004376C8"/>
    <w:rsid w:val="004667D5"/>
    <w:rsid w:val="0047613D"/>
    <w:rsid w:val="00486AD1"/>
    <w:rsid w:val="0048769A"/>
    <w:rsid w:val="004A0EBA"/>
    <w:rsid w:val="004C56A1"/>
    <w:rsid w:val="004D7CD1"/>
    <w:rsid w:val="004E5FFA"/>
    <w:rsid w:val="005031BC"/>
    <w:rsid w:val="00534774"/>
    <w:rsid w:val="0053608E"/>
    <w:rsid w:val="00546FEC"/>
    <w:rsid w:val="005471D0"/>
    <w:rsid w:val="00570FA8"/>
    <w:rsid w:val="005917C9"/>
    <w:rsid w:val="00592FC6"/>
    <w:rsid w:val="005B7427"/>
    <w:rsid w:val="005C3005"/>
    <w:rsid w:val="005C5358"/>
    <w:rsid w:val="005C65CF"/>
    <w:rsid w:val="005D6F4A"/>
    <w:rsid w:val="005E2C28"/>
    <w:rsid w:val="00603521"/>
    <w:rsid w:val="00615481"/>
    <w:rsid w:val="00625819"/>
    <w:rsid w:val="006317A8"/>
    <w:rsid w:val="006343EB"/>
    <w:rsid w:val="00656E27"/>
    <w:rsid w:val="00682BEA"/>
    <w:rsid w:val="006A0CB0"/>
    <w:rsid w:val="006A7A74"/>
    <w:rsid w:val="006B415F"/>
    <w:rsid w:val="006B68D6"/>
    <w:rsid w:val="006F0D36"/>
    <w:rsid w:val="00703FE4"/>
    <w:rsid w:val="00726752"/>
    <w:rsid w:val="00745CEF"/>
    <w:rsid w:val="0076019B"/>
    <w:rsid w:val="00785376"/>
    <w:rsid w:val="00794219"/>
    <w:rsid w:val="007B45E9"/>
    <w:rsid w:val="007C10F7"/>
    <w:rsid w:val="007D1463"/>
    <w:rsid w:val="007D5D94"/>
    <w:rsid w:val="008006C9"/>
    <w:rsid w:val="00821D25"/>
    <w:rsid w:val="0084185F"/>
    <w:rsid w:val="008543FB"/>
    <w:rsid w:val="00872718"/>
    <w:rsid w:val="0088077A"/>
    <w:rsid w:val="00882F28"/>
    <w:rsid w:val="00896EC2"/>
    <w:rsid w:val="008C4367"/>
    <w:rsid w:val="008E0F59"/>
    <w:rsid w:val="00900AA1"/>
    <w:rsid w:val="009029D0"/>
    <w:rsid w:val="00904DB8"/>
    <w:rsid w:val="00907B35"/>
    <w:rsid w:val="00924894"/>
    <w:rsid w:val="009557F9"/>
    <w:rsid w:val="00955C4E"/>
    <w:rsid w:val="00981EB6"/>
    <w:rsid w:val="009A7F5D"/>
    <w:rsid w:val="009C7552"/>
    <w:rsid w:val="009D0221"/>
    <w:rsid w:val="009D0C1D"/>
    <w:rsid w:val="00A031C6"/>
    <w:rsid w:val="00A26519"/>
    <w:rsid w:val="00A55596"/>
    <w:rsid w:val="00A6222D"/>
    <w:rsid w:val="00A71BFF"/>
    <w:rsid w:val="00A758A7"/>
    <w:rsid w:val="00A87494"/>
    <w:rsid w:val="00AA4913"/>
    <w:rsid w:val="00AD6A3F"/>
    <w:rsid w:val="00AE374A"/>
    <w:rsid w:val="00B10E34"/>
    <w:rsid w:val="00B134B7"/>
    <w:rsid w:val="00B24891"/>
    <w:rsid w:val="00B254AF"/>
    <w:rsid w:val="00B370BE"/>
    <w:rsid w:val="00B56B34"/>
    <w:rsid w:val="00B862B2"/>
    <w:rsid w:val="00BE3C23"/>
    <w:rsid w:val="00C22DFB"/>
    <w:rsid w:val="00C33115"/>
    <w:rsid w:val="00C967C0"/>
    <w:rsid w:val="00CD57E6"/>
    <w:rsid w:val="00CE3B4F"/>
    <w:rsid w:val="00D04ABA"/>
    <w:rsid w:val="00D45529"/>
    <w:rsid w:val="00D60DCE"/>
    <w:rsid w:val="00DA3112"/>
    <w:rsid w:val="00DC5E13"/>
    <w:rsid w:val="00DC66F2"/>
    <w:rsid w:val="00DD4057"/>
    <w:rsid w:val="00DD55B7"/>
    <w:rsid w:val="00E01E76"/>
    <w:rsid w:val="00E40D7A"/>
    <w:rsid w:val="00E6700D"/>
    <w:rsid w:val="00E97A0A"/>
    <w:rsid w:val="00EB2AE4"/>
    <w:rsid w:val="00EB5C55"/>
    <w:rsid w:val="00EB673B"/>
    <w:rsid w:val="00EC540C"/>
    <w:rsid w:val="00ED0556"/>
    <w:rsid w:val="00EE7FEF"/>
    <w:rsid w:val="00F0121F"/>
    <w:rsid w:val="00F225BC"/>
    <w:rsid w:val="00F3161B"/>
    <w:rsid w:val="00F53D6F"/>
    <w:rsid w:val="00F67D9C"/>
    <w:rsid w:val="00F74762"/>
    <w:rsid w:val="00FD64EE"/>
    <w:rsid w:val="00FD69B7"/>
    <w:rsid w:val="00FE37C5"/>
    <w:rsid w:val="00FF2788"/>
    <w:rsid w:val="00FF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C11918F85F8854370FB4CDEFB6E86BC5E793A50EE7991617D1F25DD0F7DFAAAC87413D69AAABA7658365P0z5D" TargetMode="External"/><Relationship Id="rId117" Type="http://schemas.openxmlformats.org/officeDocument/2006/relationships/hyperlink" Target="consultantplus://offline/ref=82C11918F85F8854370FB4CDEFB6E86BC5E793A50EE5991214D1F25DD0F7DFAAAC87413D69AAABA7658365P0z6D" TargetMode="External"/><Relationship Id="rId21" Type="http://schemas.openxmlformats.org/officeDocument/2006/relationships/hyperlink" Target="consultantplus://offline/ref=82C11918F85F8854370FAAC0F9DAB761C6E9CBAD0FE197414E8EA90087FED5FDEBC81876P2zAD" TargetMode="External"/><Relationship Id="rId42" Type="http://schemas.openxmlformats.org/officeDocument/2006/relationships/hyperlink" Target="consultantplus://offline/ref=82C11918F85F8854370FB4CDEFB6E86BC5E793A502E69B121AD1F25DD0F7DFAAAC87413D69AAABA7658261P0z8D" TargetMode="External"/><Relationship Id="rId47" Type="http://schemas.openxmlformats.org/officeDocument/2006/relationships/hyperlink" Target="consultantplus://offline/ref=82C11918F85F8854370FB4CDEFB6E86BC5E793A503E69A131AD1F25DD0F7DFAAAC87413D69AAABA7658365P0z8D" TargetMode="External"/><Relationship Id="rId63" Type="http://schemas.openxmlformats.org/officeDocument/2006/relationships/hyperlink" Target="consultantplus://offline/ref=82C11918F85F8854370FB4CDEFB6E86BC5E793A50EE79A1012D1F25DD0F7DFAAAC87413D69AAABA7658364P0z5D" TargetMode="External"/><Relationship Id="rId68" Type="http://schemas.openxmlformats.org/officeDocument/2006/relationships/hyperlink" Target="consultantplus://offline/ref=82C11918F85F8854370FB4CDEFB6E86BC5E793A50EE7991614D1F25DD0F7DFAAAC87413D69AAABA7658365P0z8D" TargetMode="External"/><Relationship Id="rId84" Type="http://schemas.openxmlformats.org/officeDocument/2006/relationships/hyperlink" Target="consultantplus://offline/ref=82C11918F85F8854370FB4CDEFB6E86BC5E793A501E1951E10D1F25DD0F7DFAAAC87413D69AAABA765836CP0z2D" TargetMode="External"/><Relationship Id="rId89" Type="http://schemas.openxmlformats.org/officeDocument/2006/relationships/hyperlink" Target="consultantplus://offline/ref=82C11918F85F8854370FB4CDEFB6E86BC5E793A50EE5991214D1F25DD0F7DFAAAC87413D69AAABA7658365P0z4D" TargetMode="External"/><Relationship Id="rId112" Type="http://schemas.openxmlformats.org/officeDocument/2006/relationships/hyperlink" Target="consultantplus://offline/ref=82C11918F85F8854370FB4CDEFB6E86BC5E793A50EE7991615D1F25DD0F7DFAAAC87413D69AAABA7658363P0z8D" TargetMode="External"/><Relationship Id="rId16" Type="http://schemas.openxmlformats.org/officeDocument/2006/relationships/hyperlink" Target="consultantplus://offline/ref=82C11918F85F8854370FAAC0F9DAB761C6E9CBA804E197414E8EA90087PFzED" TargetMode="External"/><Relationship Id="rId107" Type="http://schemas.openxmlformats.org/officeDocument/2006/relationships/hyperlink" Target="consultantplus://offline/ref=82C11918F85F8854370FB4CDEFB6E86BC5E793A50EE79A1012D1F25DD0F7DFAAAC87413D69AAABA7658366P0z0D" TargetMode="External"/><Relationship Id="rId11" Type="http://schemas.openxmlformats.org/officeDocument/2006/relationships/hyperlink" Target="consultantplus://offline/ref=82C11918F85F8854370FB4CDEFB6E86BC5E793A50EE5991116D1F25DD0F7DFAAAC87413D69AAABA7658364P0z3D" TargetMode="External"/><Relationship Id="rId24" Type="http://schemas.openxmlformats.org/officeDocument/2006/relationships/hyperlink" Target="consultantplus://offline/ref=82C11918F85F8854370FB4CDEFB6E86BC5E793A50EE59F1E17D1F25DD0F7DFAAAC87413D69AAABA7658466P0z3D" TargetMode="External"/><Relationship Id="rId32" Type="http://schemas.openxmlformats.org/officeDocument/2006/relationships/hyperlink" Target="consultantplus://offline/ref=82C11918F85F8854370FB4CDEFB6E86BC5E793A50EE7991617D1F25DD0F7DFAAAC87413D69AAABA7658364P0z0D" TargetMode="External"/><Relationship Id="rId37" Type="http://schemas.openxmlformats.org/officeDocument/2006/relationships/hyperlink" Target="consultantplus://offline/ref=82C11918F85F8854370FB4CDEFB6E86BC5E793A503E79B1615D1F25DD0F7DFAAAC87413D69AAABA7658364P0z2D" TargetMode="External"/><Relationship Id="rId40" Type="http://schemas.openxmlformats.org/officeDocument/2006/relationships/hyperlink" Target="consultantplus://offline/ref=82C11918F85F8854370FB4CDEFB6E86BC5E793A501E1951E10D1F25DD0F7DFAAAC87413D69AAABA765836DP0z9D" TargetMode="External"/><Relationship Id="rId45" Type="http://schemas.openxmlformats.org/officeDocument/2006/relationships/hyperlink" Target="consultantplus://offline/ref=82C11918F85F8854370FB4CDEFB6E86BC5E793A502E0981317D1F25DD0F7DFAAAC87413D69AAABA7658362P0z6D" TargetMode="External"/><Relationship Id="rId53" Type="http://schemas.openxmlformats.org/officeDocument/2006/relationships/hyperlink" Target="consultantplus://offline/ref=82C11918F85F8854370FB4CDEFB6E86BC5E793A50EE79A1012D1F25DD0F7DFAAAC87413D69AAABA7658364P0z1D" TargetMode="External"/><Relationship Id="rId58" Type="http://schemas.openxmlformats.org/officeDocument/2006/relationships/hyperlink" Target="consultantplus://offline/ref=82C11918F85F8854370FB4CDEFB6E86BC5E793A50EE7991615D1F25DD0F7DFAAAC87413D69AAABA7658361P0z6D" TargetMode="External"/><Relationship Id="rId66" Type="http://schemas.openxmlformats.org/officeDocument/2006/relationships/hyperlink" Target="consultantplus://offline/ref=82C11918F85F8854370FB4CDEFB6E86BC5E793A501E1951E10D1F25DD0F7DFAAAC87413D69AAABA765836CP0z2D" TargetMode="External"/><Relationship Id="rId74" Type="http://schemas.openxmlformats.org/officeDocument/2006/relationships/hyperlink" Target="consultantplus://offline/ref=82C11918F85F8854370FB4CDEFB6E86BC5E793A50EE7991617D1F25DD0F7DFAAAC87413D69AAABA7658366P0z7D" TargetMode="External"/><Relationship Id="rId79" Type="http://schemas.openxmlformats.org/officeDocument/2006/relationships/hyperlink" Target="consultantplus://offline/ref=82C11918F85F8854370FB4CDEFB6E86BC5E793A503E69A131AD1F25DD0F7DFAAAC87413D69AAABA7658367P0z3D" TargetMode="External"/><Relationship Id="rId87" Type="http://schemas.openxmlformats.org/officeDocument/2006/relationships/hyperlink" Target="consultantplus://offline/ref=82C11918F85F8854370FB4CDEFB6E86BC5E793A50EE5991116D1F25DD0F7DFAAAC87413D69AAABA7658364P0z3D" TargetMode="External"/><Relationship Id="rId102" Type="http://schemas.openxmlformats.org/officeDocument/2006/relationships/hyperlink" Target="consultantplus://offline/ref=82C11918F85F8854370FAAC0F9DAB761C6E9CBA804E197414E8EA90087FED5FDEBC8187FP2z4D" TargetMode="External"/><Relationship Id="rId110" Type="http://schemas.openxmlformats.org/officeDocument/2006/relationships/hyperlink" Target="consultantplus://offline/ref=82C11918F85F8854370FB4CDEFB6E86BC5E793A50EE79A1012D1F25DD0F7DFAAAC87413D69AAABA7658366P0z0D" TargetMode="External"/><Relationship Id="rId115" Type="http://schemas.openxmlformats.org/officeDocument/2006/relationships/hyperlink" Target="consultantplus://offline/ref=82C11918F85F8854370FB4CDEFB6E86BC5E793A50EE7991615D1F25DD0F7DFAAAC87413D69AAABA7658362P0z0D" TargetMode="External"/><Relationship Id="rId5" Type="http://schemas.openxmlformats.org/officeDocument/2006/relationships/hyperlink" Target="consultantplus://offline/ref=82C11918F85F8854370FB4CDEFB6E86BC5E793A503E79B1615D1F25DD0F7DFAAAC87413D69AAABA7658365P0z4D" TargetMode="External"/><Relationship Id="rId61" Type="http://schemas.openxmlformats.org/officeDocument/2006/relationships/hyperlink" Target="consultantplus://offline/ref=82C11918F85F8854370FB4CDEFB6E86BC5E793A503E79B1615D1F25DD0F7DFAAAC87413D69AAABA7658367P0z3D" TargetMode="External"/><Relationship Id="rId82" Type="http://schemas.openxmlformats.org/officeDocument/2006/relationships/hyperlink" Target="consultantplus://offline/ref=82C11918F85F8854370FB4CDEFB6E86BC5E793A50EE7991617D1F25DD0F7DFAAAC87413D69AAABA7658366P0z9D" TargetMode="External"/><Relationship Id="rId90" Type="http://schemas.openxmlformats.org/officeDocument/2006/relationships/hyperlink" Target="consultantplus://offline/ref=82C11918F85F8854370FB4CDEFB6E86BC5E793A501E1951F10D1F25DD0F7DFAAAC87413D69AAABA7658365P0z6D" TargetMode="External"/><Relationship Id="rId95" Type="http://schemas.openxmlformats.org/officeDocument/2006/relationships/hyperlink" Target="consultantplus://offline/ref=82C11918F85F8854370FAAC0F9DAB761C6E9C9A00EE697414E8EA90087FED5FDEBC8187F2DA7A9AEP6z3D" TargetMode="External"/><Relationship Id="rId19" Type="http://schemas.openxmlformats.org/officeDocument/2006/relationships/hyperlink" Target="consultantplus://offline/ref=82C11918F85F8854370FAAC0F9DAB761C6E8CBA904E097414E8EA90087FED5FDEBC8187FP2z4D" TargetMode="External"/><Relationship Id="rId14" Type="http://schemas.openxmlformats.org/officeDocument/2006/relationships/hyperlink" Target="consultantplus://offline/ref=82C11918F85F8854370FB4CDEFB6E86BC5E793A501E1951F10D1F25DD0F7DFAAAC87413D69AAABA7658365P0z6D" TargetMode="External"/><Relationship Id="rId22" Type="http://schemas.openxmlformats.org/officeDocument/2006/relationships/hyperlink" Target="consultantplus://offline/ref=82C11918F85F8854370FB4CDEFB6E86BC5E793A50EE59F1E17D1F25DD0F7DFAAAC87413D69AAABA7658063P0z9D" TargetMode="External"/><Relationship Id="rId27" Type="http://schemas.openxmlformats.org/officeDocument/2006/relationships/hyperlink" Target="consultantplus://offline/ref=82C11918F85F8854370FB4CDEFB6E86BC5E793A50EE7991615D1F25DD0F7DFAAAC87413D69AAABA7658366P0z9D" TargetMode="External"/><Relationship Id="rId30" Type="http://schemas.openxmlformats.org/officeDocument/2006/relationships/hyperlink" Target="consultantplus://offline/ref=82C11918F85F8854370FB4CDEFB6E86BC5E793A503E79B1615D1F25DD0F7DFAAAC87413D69AAABA7658364P0z1D" TargetMode="External"/><Relationship Id="rId35" Type="http://schemas.openxmlformats.org/officeDocument/2006/relationships/hyperlink" Target="consultantplus://offline/ref=82C11918F85F8854370FAAC0F9DAB761C6E9CBAD0FE397414E8EA90087FED5FDEBC8187F2DA6ABA1P6z7D" TargetMode="External"/><Relationship Id="rId43" Type="http://schemas.openxmlformats.org/officeDocument/2006/relationships/hyperlink" Target="consultantplus://offline/ref=82C11918F85F8854370FB4CDEFB6E86BC5E793A502E3981214D1F25DD0F7DFAAPAzCD" TargetMode="External"/><Relationship Id="rId48" Type="http://schemas.openxmlformats.org/officeDocument/2006/relationships/hyperlink" Target="consultantplus://offline/ref=82C11918F85F8854370FB4CDEFB6E86BC5E793A501E1951E10D1F25DD0F7DFAAAC87413D69AAABA765836CP0z0D" TargetMode="External"/><Relationship Id="rId56" Type="http://schemas.openxmlformats.org/officeDocument/2006/relationships/hyperlink" Target="consultantplus://offline/ref=82C11918F85F8854370FB4CDEFB6E86BC5E793A501E6991013D1F25DD0F7DFAAAC87413D69AAABA7658365P0z4D" TargetMode="External"/><Relationship Id="rId64" Type="http://schemas.openxmlformats.org/officeDocument/2006/relationships/hyperlink" Target="consultantplus://offline/ref=82C11918F85F8854370FB4CDEFB6E86BC5E793A50EE79A1012D1F25DD0F7DFAAAC87413D69AAABA7658367P0z5D" TargetMode="External"/><Relationship Id="rId69" Type="http://schemas.openxmlformats.org/officeDocument/2006/relationships/hyperlink" Target="consultantplus://offline/ref=82C11918F85F8854370FB4CDEFB6E86BC5E793A50EE7991617D1F25DD0F7DFAAAC87413D69AAABA7658367P0z0D" TargetMode="External"/><Relationship Id="rId77" Type="http://schemas.openxmlformats.org/officeDocument/2006/relationships/hyperlink" Target="consultantplus://offline/ref=82C11918F85F8854370FB4CDEFB6E86BC5E793A503E79B1615D1F25DD0F7DFAAAC87413D69AAABA7658361P0z6D" TargetMode="External"/><Relationship Id="rId100" Type="http://schemas.openxmlformats.org/officeDocument/2006/relationships/hyperlink" Target="consultantplus://offline/ref=82C11918F85F8854370FAAC0F9DAB761C6E9CBA804E197414E8EA90087FED5FDEBC8187F2DA7AAA0P6z1D" TargetMode="External"/><Relationship Id="rId105" Type="http://schemas.openxmlformats.org/officeDocument/2006/relationships/hyperlink" Target="consultantplus://offline/ref=82C11918F85F8854370FAAC0F9DAB761C6E8CDAA07EF97414E8EA90087FED5FDEBC818P7zCD" TargetMode="External"/><Relationship Id="rId113" Type="http://schemas.openxmlformats.org/officeDocument/2006/relationships/hyperlink" Target="consultantplus://offline/ref=82C11918F85F8854370FB4CDEFB6E86BC5E793A50EE5991214D1F25DD0F7DFAAAC87413D69AAABA7658365P0z5D" TargetMode="External"/><Relationship Id="rId118" Type="http://schemas.openxmlformats.org/officeDocument/2006/relationships/hyperlink" Target="consultantplus://offline/ref=82C11918F85F8854370FB4CDEFB6E86BC5E793A50EE5991214D1F25DD0F7DFAAAC87413D69AAABA7658365P0z8D" TargetMode="External"/><Relationship Id="rId8" Type="http://schemas.openxmlformats.org/officeDocument/2006/relationships/hyperlink" Target="consultantplus://offline/ref=82C11918F85F8854370FB4CDEFB6E86BC5E793A50EE7991617D1F25DD0F7DFAAAC87413D69AAABA7658365P0z4D" TargetMode="External"/><Relationship Id="rId51" Type="http://schemas.openxmlformats.org/officeDocument/2006/relationships/hyperlink" Target="consultantplus://offline/ref=82C11918F85F8854370FB4CDEFB6E86BC5E793A50EE7991615D1F25DD0F7DFAAAC87413D69AAABA7658361P0z5D" TargetMode="External"/><Relationship Id="rId72" Type="http://schemas.openxmlformats.org/officeDocument/2006/relationships/hyperlink" Target="consultantplus://offline/ref=82C11918F85F8854370FB4CDEFB6E86BC5E793A50EE7991617D1F25DD0F7DFAAAC87413D69AAABA7658366P0z4D" TargetMode="External"/><Relationship Id="rId80" Type="http://schemas.openxmlformats.org/officeDocument/2006/relationships/hyperlink" Target="consultantplus://offline/ref=82C11918F85F8854370FB4CDEFB6E86BC5E793A50EE7991617D1F25DD0F7DFAAAC87413D69AAABA7658366P0z9D" TargetMode="External"/><Relationship Id="rId85" Type="http://schemas.openxmlformats.org/officeDocument/2006/relationships/hyperlink" Target="consultantplus://offline/ref=82C11918F85F8854370FB4CDEFB6E86BC5E793A503E79B1615D1F25DD0F7DFAAAC87413D69AAABA7658360P0z0D" TargetMode="External"/><Relationship Id="rId93" Type="http://schemas.openxmlformats.org/officeDocument/2006/relationships/hyperlink" Target="consultantplus://offline/ref=82C11918F85F8854370FAAC0F9DAB761C6E9C9A00EE697414E8EA90087FED5FDEBC8187F2DA7AAA5P6z4D" TargetMode="External"/><Relationship Id="rId98" Type="http://schemas.openxmlformats.org/officeDocument/2006/relationships/hyperlink" Target="consultantplus://offline/ref=82C11918F85F8854370FAAC0F9DAB761C6E9CBAF0FE597414E8EA90087FED5FDEBC8187F2DA7A9A6P6z6D" TargetMode="External"/><Relationship Id="rId3" Type="http://schemas.openxmlformats.org/officeDocument/2006/relationships/webSettings" Target="webSettings.xml"/><Relationship Id="rId12" Type="http://schemas.openxmlformats.org/officeDocument/2006/relationships/hyperlink" Target="consultantplus://offline/ref=82C11918F85F8854370FB4CDEFB6E86BC5E793A50EE79A1012D1F25DD0F7DFAAAC87413D69AAABA7658364P0z1D" TargetMode="External"/><Relationship Id="rId17" Type="http://schemas.openxmlformats.org/officeDocument/2006/relationships/hyperlink" Target="consultantplus://offline/ref=82C11918F85F8854370FAAC0F9DAB761C6E9C9A00EE697414E8EA90087FED5FDEBC8187F25PAz2D" TargetMode="External"/><Relationship Id="rId25" Type="http://schemas.openxmlformats.org/officeDocument/2006/relationships/hyperlink" Target="consultantplus://offline/ref=82C11918F85F8854370FB4CDEFB6E86BC5E793A503E79B1615D1F25DD0F7DFAAAC87413D69AAABA7658365P0z5D" TargetMode="External"/><Relationship Id="rId33" Type="http://schemas.openxmlformats.org/officeDocument/2006/relationships/hyperlink" Target="consultantplus://offline/ref=82C11918F85F8854370FB4CDEFB6E86BC5E793A50EE7991617D1F25DD0F7DFAAAC87413D69AAABA7658364P0z1D" TargetMode="External"/><Relationship Id="rId38" Type="http://schemas.openxmlformats.org/officeDocument/2006/relationships/hyperlink" Target="consultantplus://offline/ref=82C11918F85F8854370FB4CDEFB6E86BC5E793A503E79B1615D1F25DD0F7DFAAAC87413D69AAABA7658364P0z6D" TargetMode="External"/><Relationship Id="rId46" Type="http://schemas.openxmlformats.org/officeDocument/2006/relationships/hyperlink" Target="consultantplus://offline/ref=82C11918F85F8854370FB4CDEFB6E86BC5E793A503E79B1615D1F25DD0F7DFAAAC87413D69AAABA7658367P0z0D" TargetMode="External"/><Relationship Id="rId59" Type="http://schemas.openxmlformats.org/officeDocument/2006/relationships/hyperlink" Target="consultantplus://offline/ref=82C11918F85F8854370FB4CDEFB6E86BC5E793A50EE7991615D1F25DD0F7DFAAAC87413D69AAABA7658361P0z8D" TargetMode="External"/><Relationship Id="rId67" Type="http://schemas.openxmlformats.org/officeDocument/2006/relationships/hyperlink" Target="consultantplus://offline/ref=82C11918F85F8854370FB4CDEFB6E86BC5E793A501E1951E10D1F25DD0F7DFAAAC87413D69AAABA765836CP0z2D" TargetMode="External"/><Relationship Id="rId103" Type="http://schemas.openxmlformats.org/officeDocument/2006/relationships/hyperlink" Target="consultantplus://offline/ref=82C11918F85F8854370FAAC0F9DAB761C6E8CDAA07EF97414E8EA90087FED5FDEBC8187F2DA7AAA7P6zDD" TargetMode="External"/><Relationship Id="rId108" Type="http://schemas.openxmlformats.org/officeDocument/2006/relationships/hyperlink" Target="consultantplus://offline/ref=82C11918F85F8854370FB4CDEFB6E86BC5E793A50EE7991615D1F25DD0F7DFAAAC87413D69AAABA7658363P0z3D" TargetMode="External"/><Relationship Id="rId116" Type="http://schemas.openxmlformats.org/officeDocument/2006/relationships/hyperlink" Target="consultantplus://offline/ref=82C11918F85F8854370FB4CDEFB6E86BC5E793A50EE79A1012D1F25DD0F7DFAAAC87413D69AAABA7658366P0z0D" TargetMode="External"/><Relationship Id="rId20" Type="http://schemas.openxmlformats.org/officeDocument/2006/relationships/hyperlink" Target="consultantplus://offline/ref=82C11918F85F8854370FAAC0F9DAB761C6E8CDAA07EF97414E8EA90087PFzED" TargetMode="External"/><Relationship Id="rId41" Type="http://schemas.openxmlformats.org/officeDocument/2006/relationships/hyperlink" Target="consultantplus://offline/ref=82C11918F85F8854370FB4CDEFB6E86BC5E793A503E79B1615D1F25DD0F7DFAAAC87413D69AAABA7658364P0z7D" TargetMode="External"/><Relationship Id="rId54" Type="http://schemas.openxmlformats.org/officeDocument/2006/relationships/hyperlink" Target="consultantplus://offline/ref=82C11918F85F8854370FB4CDEFB6E86BC5E793A50EE5991214D1F25DD0F7DFAAAC87413D69AAABA7658365P0z4D" TargetMode="External"/><Relationship Id="rId62" Type="http://schemas.openxmlformats.org/officeDocument/2006/relationships/hyperlink" Target="consultantplus://offline/ref=82C11918F85F8854370FB4CDEFB6E86BC5E793A50EE79A1012D1F25DD0F7DFAAAC87413D69AAABA7658364P0z2D" TargetMode="External"/><Relationship Id="rId70" Type="http://schemas.openxmlformats.org/officeDocument/2006/relationships/hyperlink" Target="consultantplus://offline/ref=82C11918F85F8854370FB4CDEFB6E86BC5E793A50EE7991617D1F25DD0F7DFAAAC87413D69AAABA7658366P0z2D" TargetMode="External"/><Relationship Id="rId75" Type="http://schemas.openxmlformats.org/officeDocument/2006/relationships/hyperlink" Target="consultantplus://offline/ref=82C11918F85F8854370FB4CDEFB6E86BC5E793A503E79B1615D1F25DD0F7DFAAAC87413D69AAABA7658361P0z0D" TargetMode="External"/><Relationship Id="rId83" Type="http://schemas.openxmlformats.org/officeDocument/2006/relationships/hyperlink" Target="consultantplus://offline/ref=82C11918F85F8854370FB4CDEFB6E86BC5E793A50EE7991617D1F25DD0F7DFAAAC87413D69AAABA7658361P0z0D" TargetMode="External"/><Relationship Id="rId88" Type="http://schemas.openxmlformats.org/officeDocument/2006/relationships/hyperlink" Target="consultantplus://offline/ref=82C11918F85F8854370FB4CDEFB6E86BC5E793A50EE79A1012D1F25DD0F7DFAAAC87413D69AAABA7658366P0z0D" TargetMode="External"/><Relationship Id="rId91" Type="http://schemas.openxmlformats.org/officeDocument/2006/relationships/hyperlink" Target="consultantplus://offline/ref=82C11918F85F8854370FB4CDEFB6E86BC5E793A501E6991013D1F25DD0F7DFAAAC87413D69AAABA7658365P0z4D" TargetMode="External"/><Relationship Id="rId96" Type="http://schemas.openxmlformats.org/officeDocument/2006/relationships/hyperlink" Target="consultantplus://offline/ref=82C11918F85F8854370FAAC0F9DAB761C6E9C9A00EE697414E8EA90087FED5FDEBC8187F2DA7AAA4P6z1D" TargetMode="External"/><Relationship Id="rId111" Type="http://schemas.openxmlformats.org/officeDocument/2006/relationships/hyperlink" Target="consultantplus://offline/ref=82C11918F85F8854370FB4CDEFB6E86BC5E793A50EE5991214D1F25DD0F7DFAAAC87413D69AAABA7658365P0z5D" TargetMode="External"/><Relationship Id="rId1" Type="http://schemas.openxmlformats.org/officeDocument/2006/relationships/styles" Target="styles.xml"/><Relationship Id="rId6" Type="http://schemas.openxmlformats.org/officeDocument/2006/relationships/hyperlink" Target="consultantplus://offline/ref=82C11918F85F8854370FB4CDEFB6E86BC5E793A503E69A131AD1F25DD0F7DFAAAC87413D69AAABA7658365P0z8D" TargetMode="External"/><Relationship Id="rId15" Type="http://schemas.openxmlformats.org/officeDocument/2006/relationships/hyperlink" Target="consultantplus://offline/ref=82C11918F85F8854370FB4CDEFB6E86BC5E793A501E6991013D1F25DD0F7DFAAAC87413D69AAABA7658365P0z4D" TargetMode="External"/><Relationship Id="rId23" Type="http://schemas.openxmlformats.org/officeDocument/2006/relationships/hyperlink" Target="consultantplus://offline/ref=82C11918F85F8854370FB4CDEFB6E86BC5E793A50EE59F1E17D1F25DD0F7DFAAAC87413D69AAABA765806CP0z6D" TargetMode="External"/><Relationship Id="rId28" Type="http://schemas.openxmlformats.org/officeDocument/2006/relationships/hyperlink" Target="consultantplus://offline/ref=82C11918F85F8854370FB4CDEFB6E86BC5E793A503E79B1615D1F25DD0F7DFAAAC87413D69AAABA7658365P0z9D" TargetMode="External"/><Relationship Id="rId36" Type="http://schemas.openxmlformats.org/officeDocument/2006/relationships/hyperlink" Target="consultantplus://offline/ref=82C11918F85F8854370FB4CDEFB6E86BC5E793A50EE7991615D1F25DD0F7DFAAAC87413D69AAABA7658361P0z3D" TargetMode="External"/><Relationship Id="rId49" Type="http://schemas.openxmlformats.org/officeDocument/2006/relationships/hyperlink" Target="consultantplus://offline/ref=82C11918F85F8854370FB4CDEFB6E86BC5E793A50EE7991617D1F25DD0F7DFAAAC87413D69AAABA7658364P0z3D" TargetMode="External"/><Relationship Id="rId57" Type="http://schemas.openxmlformats.org/officeDocument/2006/relationships/hyperlink" Target="consultantplus://offline/ref=82C11918F85F8854370FB4CDEFB6E86BC5E793A503E79B1615D1F25DD0F7DFAAAC87413D69AAABA7658367P0z1D" TargetMode="External"/><Relationship Id="rId106" Type="http://schemas.openxmlformats.org/officeDocument/2006/relationships/hyperlink" Target="consultantplus://offline/ref=82C11918F85F8854370FB4CDEFB6E86BC5E793A50EE79A1012D1F25DD0F7DFAAAC87413D69AAABA7658366P0z0D" TargetMode="External"/><Relationship Id="rId114" Type="http://schemas.openxmlformats.org/officeDocument/2006/relationships/hyperlink" Target="consultantplus://offline/ref=82C11918F85F8854370FB4CDEFB6E86BC5E793A50EE7991615D1F25DD0F7DFAAAC87413D69AAABA7658363P0z9D" TargetMode="External"/><Relationship Id="rId119" Type="http://schemas.openxmlformats.org/officeDocument/2006/relationships/fontTable" Target="fontTable.xml"/><Relationship Id="rId10" Type="http://schemas.openxmlformats.org/officeDocument/2006/relationships/hyperlink" Target="consultantplus://offline/ref=82C11918F85F8854370FB4CDEFB6E86BC5E793A50EE7991615D1F25DD0F7DFAAAC87413D69AAABA7658366P0z8D" TargetMode="External"/><Relationship Id="rId31" Type="http://schemas.openxmlformats.org/officeDocument/2006/relationships/hyperlink" Target="consultantplus://offline/ref=82C11918F85F8854370FB4CDEFB6E86BC5E793A50EE7991617D1F25DD0F7DFAAAC87413D69AAABA7658365P0z9D" TargetMode="External"/><Relationship Id="rId44" Type="http://schemas.openxmlformats.org/officeDocument/2006/relationships/hyperlink" Target="consultantplus://offline/ref=82C11918F85F8854370FB4CDEFB6E86BC5E793A502E4941416D1F25DD0F7DFAAPAzCD" TargetMode="External"/><Relationship Id="rId52" Type="http://schemas.openxmlformats.org/officeDocument/2006/relationships/hyperlink" Target="consultantplus://offline/ref=82C11918F85F8854370FB4CDEFB6E86BC5E793A50EE5991116D1F25DD0F7DFAAAC87413D69AAABA7658364P0z3D" TargetMode="External"/><Relationship Id="rId60" Type="http://schemas.openxmlformats.org/officeDocument/2006/relationships/hyperlink" Target="consultantplus://offline/ref=82C11918F85F8854370FB4CDEFB6E86BC5E793A50EE7991615D1F25DD0F7DFAAAC87413D69AAABA7658360P0z0D" TargetMode="External"/><Relationship Id="rId65" Type="http://schemas.openxmlformats.org/officeDocument/2006/relationships/hyperlink" Target="consultantplus://offline/ref=82C11918F85F8854370FB4CDEFB6E86BC5E793A501E1951E10D1F25DD0F7DFAAAC87413D69AAABA765836CP0z3D" TargetMode="External"/><Relationship Id="rId73" Type="http://schemas.openxmlformats.org/officeDocument/2006/relationships/hyperlink" Target="consultantplus://offline/ref=82C11918F85F8854370FB4CDEFB6E86BC5E793A50EE7991617D1F25DD0F7DFAAAC87413D69AAABA7658366P0z5D" TargetMode="External"/><Relationship Id="rId78" Type="http://schemas.openxmlformats.org/officeDocument/2006/relationships/hyperlink" Target="consultantplus://offline/ref=82C11918F85F8854370FB4CDEFB6E86BC5E793A50EE79A1012D1F25DD0F7DFAAAC87413D69AAABA7658367P0z9D" TargetMode="External"/><Relationship Id="rId81" Type="http://schemas.openxmlformats.org/officeDocument/2006/relationships/hyperlink" Target="consultantplus://offline/ref=82C11918F85F8854370FB4CDEFB6E86BC5E793A503E79B1615D1F25DD0F7DFAAAC87413D69AAABA7658361P0z9D" TargetMode="External"/><Relationship Id="rId86" Type="http://schemas.openxmlformats.org/officeDocument/2006/relationships/hyperlink" Target="consultantplus://offline/ref=82C11918F85F8854370FB4CDEFB6E86BC5E793A50EE7991615D1F25DD0F7DFAAAC87413D69AAABA7658363P0z3D" TargetMode="External"/><Relationship Id="rId94" Type="http://schemas.openxmlformats.org/officeDocument/2006/relationships/hyperlink" Target="consultantplus://offline/ref=82C11918F85F8854370FAAC0F9DAB761C6E9C9A00EE697414E8EA90087FED5FDEBC8187F2DA7A9AEP6z7D" TargetMode="External"/><Relationship Id="rId99" Type="http://schemas.openxmlformats.org/officeDocument/2006/relationships/hyperlink" Target="consultantplus://offline/ref=82C11918F85F8854370FAAC0F9DAB761C6E9CBA804E197414E8EA90087FED5FDEBC8187F2DA7AAA1P6zDD" TargetMode="External"/><Relationship Id="rId101" Type="http://schemas.openxmlformats.org/officeDocument/2006/relationships/hyperlink" Target="consultantplus://offline/ref=82C11918F85F8854370FAAC0F9DAB761C6E9CBA804E197414E8EA90087FED5FDEBC8187F2DA7AAA0P6z2D" TargetMode="External"/><Relationship Id="rId4" Type="http://schemas.openxmlformats.org/officeDocument/2006/relationships/hyperlink" Target="consultantplus://offline/ref=82C11918F85F8854370FB4CDEFB6E86BC5E793A502E0981317D1F25DD0F7DFAAAC87413D69AAABA7658362P0z6D" TargetMode="External"/><Relationship Id="rId9" Type="http://schemas.openxmlformats.org/officeDocument/2006/relationships/hyperlink" Target="consultantplus://offline/ref=82C11918F85F8854370FB4CDEFB6E86BC5E793A50EE7991614D1F25DD0F7DFAAAC87413D69AAABA7658365P0z8D" TargetMode="External"/><Relationship Id="rId13" Type="http://schemas.openxmlformats.org/officeDocument/2006/relationships/hyperlink" Target="consultantplus://offline/ref=82C11918F85F8854370FB4CDEFB6E86BC5E793A50EE5991214D1F25DD0F7DFAAAC87413D69AAABA7658365P0z4D" TargetMode="External"/><Relationship Id="rId18" Type="http://schemas.openxmlformats.org/officeDocument/2006/relationships/hyperlink" Target="consultantplus://offline/ref=82C11918F85F8854370FAAC0F9DAB761C6E9CBAF0FE597414E8EA90087FED5FDEBC8187F2DA7A9A4P6z3D" TargetMode="External"/><Relationship Id="rId39" Type="http://schemas.openxmlformats.org/officeDocument/2006/relationships/hyperlink" Target="consultantplus://offline/ref=82C11918F85F8854370FB4CDEFB6E86BC5E793A501E1951E10D1F25DD0F7DFAAAC87413D69AAABA765836DP0z8D" TargetMode="External"/><Relationship Id="rId109" Type="http://schemas.openxmlformats.org/officeDocument/2006/relationships/hyperlink" Target="consultantplus://offline/ref=82C11918F85F8854370FB4CDEFB6E86BC5E793A50EE7991615D1F25DD0F7DFAAAC87413D69AAABA7658363P0z7D" TargetMode="External"/><Relationship Id="rId34" Type="http://schemas.openxmlformats.org/officeDocument/2006/relationships/hyperlink" Target="consultantplus://offline/ref=82C11918F85F8854370FB4CDEFB6E86BC5E793A50EE7991615D1F25DD0F7DFAAAC87413D69AAABA7658361P0z2D" TargetMode="External"/><Relationship Id="rId50" Type="http://schemas.openxmlformats.org/officeDocument/2006/relationships/hyperlink" Target="consultantplus://offline/ref=82C11918F85F8854370FB4CDEFB6E86BC5E793A50EE7991614D1F25DD0F7DFAAAC87413D69AAABA7658365P0z8D" TargetMode="External"/><Relationship Id="rId55" Type="http://schemas.openxmlformats.org/officeDocument/2006/relationships/hyperlink" Target="consultantplus://offline/ref=82C11918F85F8854370FB4CDEFB6E86BC5E793A501E1951F10D1F25DD0F7DFAAAC87413D69AAABA7658365P0z6D" TargetMode="External"/><Relationship Id="rId76" Type="http://schemas.openxmlformats.org/officeDocument/2006/relationships/hyperlink" Target="consultantplus://offline/ref=82C11918F85F8854370FB4CDEFB6E86BC5E793A502E0981317D1F25DD0F7DFAAAC87413D69AAABA7658362P0z6D" TargetMode="External"/><Relationship Id="rId97" Type="http://schemas.openxmlformats.org/officeDocument/2006/relationships/hyperlink" Target="consultantplus://offline/ref=82C11918F85F8854370FAAC0F9DAB761C6E9C9A00EE697414E8EA90087FED5FDEBC8187F2CPAz3D" TargetMode="External"/><Relationship Id="rId104" Type="http://schemas.openxmlformats.org/officeDocument/2006/relationships/hyperlink" Target="consultantplus://offline/ref=82C11918F85F8854370FAAC0F9DAB761C6E8CDAA07EF97414E8EA90087FED5FDEBC818P7zFD" TargetMode="External"/><Relationship Id="rId120" Type="http://schemas.openxmlformats.org/officeDocument/2006/relationships/theme" Target="theme/theme1.xml"/><Relationship Id="rId7" Type="http://schemas.openxmlformats.org/officeDocument/2006/relationships/hyperlink" Target="consultantplus://offline/ref=82C11918F85F8854370FB4CDEFB6E86BC5E793A501E1951E10D1F25DD0F7DFAAAC87413D69AAABA765836DP0z6D" TargetMode="External"/><Relationship Id="rId71" Type="http://schemas.openxmlformats.org/officeDocument/2006/relationships/hyperlink" Target="consultantplus://offline/ref=82C11918F85F8854370FB4CDEFB6E86BC5E793A501E1951E10D1F25DD0F7DFAAAC87413D69AAABA765836CP0z2D" TargetMode="External"/><Relationship Id="rId92" Type="http://schemas.openxmlformats.org/officeDocument/2006/relationships/hyperlink" Target="consultantplus://offline/ref=82C11918F85F8854370FAAC0F9DAB761C6E9C9A00EE697414E8EA90087FED5FDEBC8187F2DA7AAA6P6z0D" TargetMode="External"/><Relationship Id="rId2" Type="http://schemas.openxmlformats.org/officeDocument/2006/relationships/settings" Target="settings.xml"/><Relationship Id="rId29" Type="http://schemas.openxmlformats.org/officeDocument/2006/relationships/hyperlink" Target="consultantplus://offline/ref=82C11918F85F8854370FB4CDEFB6E86BC5E793A50EE7991617D1F25DD0F7DFAAAC87413D69AAABA7658365P0z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7873</Words>
  <Characters>44878</Characters>
  <Application>Microsoft Office Word</Application>
  <DocSecurity>0</DocSecurity>
  <Lines>373</Lines>
  <Paragraphs>105</Paragraphs>
  <ScaleCrop>false</ScaleCrop>
  <Company/>
  <LinksUpToDate>false</LinksUpToDate>
  <CharactersWithSpaces>52646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Корчевская Евгения Александровна</dc:creator>
  <cp:lastModifiedBy>Корчевская Евгения Александровна</cp:lastModifiedBy>
  <cp:revision>1</cp:revision>
  <dcterms:created xsi:type="dcterms:W3CDTF">2014-06-04T03:51:00Z</dcterms:created>
  <dcterms:modified xsi:type="dcterms:W3CDTF">2014-06-04T03:51:00Z</dcterms:modified>
</cp:coreProperties>
</file>