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октября 2007 г. N 129-п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ЗАКОНА 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ЗВАНИИ "ВЕТЕРАН ОМСКОЙ ОБЛАСТИ"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4" w:history="1">
        <w:r>
          <w:rPr>
            <w:rFonts w:ascii="Calibri" w:hAnsi="Calibri" w:cs="Calibri"/>
            <w:color w:val="0000FF"/>
          </w:rPr>
          <w:t>N 224-п</w:t>
        </w:r>
      </w:hyperlink>
      <w:r>
        <w:rPr>
          <w:rFonts w:ascii="Calibri" w:hAnsi="Calibri" w:cs="Calibri"/>
        </w:rPr>
        <w:t xml:space="preserve">, от 23.12.2009 </w:t>
      </w:r>
      <w:hyperlink r:id="rId5" w:history="1">
        <w:r>
          <w:rPr>
            <w:rFonts w:ascii="Calibri" w:hAnsi="Calibri" w:cs="Calibri"/>
            <w:color w:val="0000FF"/>
          </w:rPr>
          <w:t>N 265-п</w:t>
        </w:r>
      </w:hyperlink>
      <w:r>
        <w:rPr>
          <w:rFonts w:ascii="Calibri" w:hAnsi="Calibri" w:cs="Calibri"/>
        </w:rPr>
        <w:t>,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14.04.2010 </w:t>
      </w:r>
      <w:hyperlink r:id="rId6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 xml:space="preserve">, от 24.11.2010 </w:t>
      </w:r>
      <w:hyperlink r:id="rId7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>,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13.02.2013 </w:t>
      </w:r>
      <w:hyperlink r:id="rId8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07.08.2013 </w:t>
      </w:r>
      <w:hyperlink r:id="rId9" w:history="1">
        <w:r>
          <w:rPr>
            <w:rFonts w:ascii="Calibri" w:hAnsi="Calibri" w:cs="Calibri"/>
            <w:color w:val="0000FF"/>
          </w:rPr>
          <w:t>N 176-п</w:t>
        </w:r>
      </w:hyperlink>
      <w:r>
        <w:rPr>
          <w:rFonts w:ascii="Calibri" w:hAnsi="Calibri" w:cs="Calibri"/>
        </w:rPr>
        <w:t>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Закона Омской области "О звании "Ветеран Омской области" Правительство Омской области постановляет: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присвоения звания "Ветеран Омской области" и выдачи удостоверения ветерана Омской области (приложение N 1);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8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удостоверения ветерана Омской области (приложение N 2);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154" w:history="1">
        <w:r>
          <w:rPr>
            <w:rFonts w:ascii="Calibri" w:hAnsi="Calibri" w:cs="Calibri"/>
            <w:color w:val="0000FF"/>
          </w:rPr>
          <w:t>описание</w:t>
        </w:r>
      </w:hyperlink>
      <w:r>
        <w:rPr>
          <w:rFonts w:ascii="Calibri" w:hAnsi="Calibri" w:cs="Calibri"/>
        </w:rPr>
        <w:t xml:space="preserve"> удостоверения ветерана Омской области (приложение N 3).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2010 года.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25.11.2009 N 224-п.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"Перечень категорий граждан, которым предоставляются меры социальной поддержки по оформлению документов на индивидуальные жилые дома и земельные участки под ними" к постановлению Правительства Омской области от 15 июня 2006 года N 72-п "О мерах социальной поддержки граждан по оформлению документов на индивидуальные жилые дома и земельные участки под ними" дополнить пунктом 23 следующего содержания:</w:t>
      </w:r>
      <w:proofErr w:type="gramEnd"/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"23. Ветераны Омской области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октября 2007 г. N 129-п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присвоения звания "Ветеран Омской области" и выдачи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удостоверения ветерана 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23.12.2009 </w:t>
      </w:r>
      <w:hyperlink r:id="rId14" w:history="1">
        <w:r>
          <w:rPr>
            <w:rFonts w:ascii="Calibri" w:hAnsi="Calibri" w:cs="Calibri"/>
            <w:color w:val="0000FF"/>
          </w:rPr>
          <w:t>N 265-п</w:t>
        </w:r>
      </w:hyperlink>
      <w:r>
        <w:rPr>
          <w:rFonts w:ascii="Calibri" w:hAnsi="Calibri" w:cs="Calibri"/>
        </w:rPr>
        <w:t xml:space="preserve">, от 14.04.2010 </w:t>
      </w:r>
      <w:hyperlink r:id="rId15" w:history="1">
        <w:r>
          <w:rPr>
            <w:rFonts w:ascii="Calibri" w:hAnsi="Calibri" w:cs="Calibri"/>
            <w:color w:val="0000FF"/>
          </w:rPr>
          <w:t>N 68-п</w:t>
        </w:r>
      </w:hyperlink>
      <w:r>
        <w:rPr>
          <w:rFonts w:ascii="Calibri" w:hAnsi="Calibri" w:cs="Calibri"/>
        </w:rPr>
        <w:t>,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16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13.02.2013 </w:t>
      </w:r>
      <w:hyperlink r:id="rId17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,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07.08.2013 </w:t>
      </w:r>
      <w:hyperlink r:id="rId18" w:history="1">
        <w:r>
          <w:rPr>
            <w:rFonts w:ascii="Calibri" w:hAnsi="Calibri" w:cs="Calibri"/>
            <w:color w:val="0000FF"/>
          </w:rPr>
          <w:t>N 176-п</w:t>
        </w:r>
      </w:hyperlink>
      <w:r>
        <w:rPr>
          <w:rFonts w:ascii="Calibri" w:hAnsi="Calibri" w:cs="Calibri"/>
        </w:rPr>
        <w:t>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процедуру присвоения звания "Ветеран Омской области" и выдачи удостоверения ветерана Омской области лицам, соответствующим требованиям, </w:t>
      </w:r>
      <w:r>
        <w:rPr>
          <w:rFonts w:ascii="Calibri" w:hAnsi="Calibri" w:cs="Calibri"/>
        </w:rPr>
        <w:lastRenderedPageBreak/>
        <w:t xml:space="preserve">указанным в </w:t>
      </w:r>
      <w:hyperlink r:id="rId19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Закона Омской области "О звании "Ветеран Омской области".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Лицо, претендующее на присвоение звания "Ветеран Омской области" (далее - заявитель), обращается непосредственно с заявлением по форме, утвержденной Министерством труда и социального развития Омской области (далее - Министерство), в том числе с использованием электронных носителей, или с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</w:t>
      </w:r>
      <w:proofErr w:type="gramEnd"/>
      <w:r>
        <w:rPr>
          <w:rFonts w:ascii="Calibri" w:hAnsi="Calibri" w:cs="Calibri"/>
        </w:rPr>
        <w:t xml:space="preserve"> области "Портал государственных и муниципальных услуг Омской области" (далее - Портал), в том числе с использованием универсальной электронной карты, в уполномоченное государственное учреждение Омской области, находящееся в ведении Министерства, по месту жительства (далее - учреждение) и представляет следующие документы: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общий трудовой стаж.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14.04.2010 N 68-п)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14.04.2010 N 68-п.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пятый исключены.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07.08.2013 N 176-п.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непосредственного представления заявителем в учреждение документов, указанных в </w:t>
      </w:r>
      <w:hyperlink w:anchor="Par4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работник учреждения изготавливает и заверяет их копии. Оригиналы представленных документов незамедлительно возвращаются заявителю.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и документы, указанные в </w:t>
      </w:r>
      <w:hyperlink w:anchor="Par4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представляемые в учреждение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электронной подписи" и </w:t>
      </w:r>
      <w:hyperlink r:id="rId25" w:history="1">
        <w:r>
          <w:rPr>
            <w:rFonts w:ascii="Calibri" w:hAnsi="Calibri" w:cs="Calibri"/>
            <w:color w:val="0000FF"/>
          </w:rPr>
          <w:t>статей 21.1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После поступления заявления и иных необходимых документов учреждение проверяет наличие у заявителя права на присвоение звания "Ветеран Омской области", исходя из требований к соответствующим лицам, указанным в </w:t>
      </w:r>
      <w:hyperlink r:id="rId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Закона Омской области "О звании "Ветеран Омской области". В случае если заявитель соответствует данным требованиям, учреждение в пятидневный срок со дня поступления заявления и иных необходимых документов принимает решение о присвоении заявителю звания "Ветеран Омской области".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заявитель не соответствует указанным выше требованиям, учреждение в десятидневный срок со дня поступления заявления и иных необходимых документов направляет заявителю уведомление об отказе в присвоении звания "Ветеран Омской области" по форме, утвержденной Министерством, с указанием причин отказа: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письменной форме в случае подачи заявления непосредственно в учреждение, в том числе с использованием электронных носителей;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электронного документа в случае подачи заявления с использованием Единого портала, Портала.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Лицу, которому присвоено звание "Ветеран Омской области", учреждением выдается удостоверение ветерана Омской области (далее - удостоверение).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Удостоверение подписывается руководителем учреждения и заверяется печатью учреждения.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Учет выданных удостоверений ведется учреждениями в книге учета выданных удостоверений (далее - книга учета). Выдача удостоверения лицу, которому присвоено звание "Ветеран Омской области", подтверждается его подписью в книге учета, с указанием номера удостоверения и даты его выдачи.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Книга учета должна быть пронумерована, прошнурована и скреплена подписью руководителя учреждения и печатью учреждения, выдавшего удостоверение.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Если удостоверение пришло в негодность или утрачено, то по заявлению ветерана Омской области ему выдается дубликат удостоверения.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Ответственность за учет выданных удостоверений несет уполномоченное лицо, назначенное руководителем учреждения.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Приложение N 2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октября 2007 г. N 129-п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36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07.08.2013 </w:t>
      </w:r>
      <w:hyperlink r:id="rId37" w:history="1">
        <w:r>
          <w:rPr>
            <w:rFonts w:ascii="Calibri" w:hAnsi="Calibri" w:cs="Calibri"/>
            <w:color w:val="0000FF"/>
          </w:rPr>
          <w:t>N 176-п</w:t>
        </w:r>
      </w:hyperlink>
      <w:r>
        <w:rPr>
          <w:rFonts w:ascii="Calibri" w:hAnsi="Calibri" w:cs="Calibri"/>
        </w:rPr>
        <w:t>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85"/>
      <w:bookmarkEnd w:id="5"/>
      <w:r>
        <w:rPr>
          <w:rFonts w:ascii="Calibri" w:hAnsi="Calibri" w:cs="Calibri"/>
          <w:b/>
          <w:bCs/>
        </w:rPr>
        <w:t>ФОРМА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удостоверения ветерана 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>Лицевая сторона удостоверения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pStyle w:val="ConsPlusNonformat"/>
      </w:pPr>
      <w:r>
        <w:t>┌───────────────────────────────┬─────────────────────────────────┐</w:t>
      </w:r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УДОСТОВЕРЕНИЕ         │</w:t>
      </w:r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ветерана Омской области     │</w:t>
      </w:r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>└───────────────────────────────┴─────────────────────────────────┘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7"/>
      <w:bookmarkEnd w:id="7"/>
      <w:r>
        <w:rPr>
          <w:rFonts w:ascii="Calibri" w:hAnsi="Calibri" w:cs="Calibri"/>
        </w:rPr>
        <w:t>Внутренняя левая сторона удостоверения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BF033B" w:rsidRDefault="00BF033B">
      <w:pPr>
        <w:pStyle w:val="ConsPlusNonformat"/>
      </w:pPr>
      <w:r>
        <w:t>│    Уполномоченное государственное учреждение Омской области,    │</w:t>
      </w:r>
    </w:p>
    <w:p w:rsidR="00BF033B" w:rsidRDefault="00BF033B">
      <w:pPr>
        <w:pStyle w:val="ConsPlusNonformat"/>
      </w:pPr>
      <w:r>
        <w:t xml:space="preserve">│     </w:t>
      </w:r>
      <w:proofErr w:type="gramStart"/>
      <w:r>
        <w:t>находящееся</w:t>
      </w:r>
      <w:proofErr w:type="gramEnd"/>
      <w:r>
        <w:t xml:space="preserve"> в ведении Министерства труда и социального      │</w:t>
      </w:r>
    </w:p>
    <w:p w:rsidR="00BF033B" w:rsidRDefault="00BF033B">
      <w:pPr>
        <w:pStyle w:val="ConsPlusNonformat"/>
      </w:pPr>
      <w:r>
        <w:t>│        развития Омской области, выдавшее удостоверение          │</w:t>
      </w:r>
    </w:p>
    <w:p w:rsidR="00BF033B" w:rsidRDefault="00BF033B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>│                                          УДОСТОВЕРЕНИЕ          │</w:t>
      </w:r>
    </w:p>
    <w:p w:rsidR="00BF033B" w:rsidRDefault="00BF033B">
      <w:pPr>
        <w:pStyle w:val="ConsPlusNonformat"/>
      </w:pPr>
      <w:r>
        <w:t>│                                          Серия       N          │</w:t>
      </w:r>
    </w:p>
    <w:p w:rsidR="00BF033B" w:rsidRDefault="00BF033B">
      <w:pPr>
        <w:pStyle w:val="ConsPlusNonformat"/>
      </w:pPr>
      <w:r>
        <w:t>│                                  ───────────────────────────    │</w:t>
      </w:r>
    </w:p>
    <w:p w:rsidR="00BF033B" w:rsidRDefault="00BF033B">
      <w:pPr>
        <w:pStyle w:val="ConsPlusNonformat"/>
      </w:pPr>
      <w:r>
        <w:t>│                                            фамилия              │</w:t>
      </w:r>
    </w:p>
    <w:p w:rsidR="00BF033B" w:rsidRDefault="00BF033B">
      <w:pPr>
        <w:pStyle w:val="ConsPlusNonformat"/>
      </w:pPr>
      <w:r>
        <w:t xml:space="preserve">│  Место </w:t>
      </w:r>
      <w:proofErr w:type="gramStart"/>
      <w:r>
        <w:t>для</w:t>
      </w:r>
      <w:proofErr w:type="gramEnd"/>
      <w:r>
        <w:t xml:space="preserve">                       ___________________________    │</w:t>
      </w:r>
    </w:p>
    <w:p w:rsidR="00BF033B" w:rsidRDefault="00BF033B">
      <w:pPr>
        <w:pStyle w:val="ConsPlusNonformat"/>
      </w:pPr>
      <w:r>
        <w:t>│ фотографии                                  имя                 │</w:t>
      </w:r>
    </w:p>
    <w:p w:rsidR="00BF033B" w:rsidRDefault="00BF033B">
      <w:pPr>
        <w:pStyle w:val="ConsPlusNonformat"/>
      </w:pPr>
      <w:r>
        <w:t>│                                  ___________________________    │</w:t>
      </w:r>
    </w:p>
    <w:p w:rsidR="00BF033B" w:rsidRDefault="00BF033B">
      <w:pPr>
        <w:pStyle w:val="ConsPlusNonformat"/>
      </w:pPr>
      <w:r>
        <w:t>│                                          отчество               │</w:t>
      </w:r>
    </w:p>
    <w:p w:rsidR="00BF033B" w:rsidRDefault="00BF033B">
      <w:pPr>
        <w:pStyle w:val="ConsPlusNonformat"/>
      </w:pPr>
      <w:r>
        <w:t>│                                             ________________    │</w:t>
      </w:r>
    </w:p>
    <w:p w:rsidR="00BF033B" w:rsidRDefault="00BF033B">
      <w:pPr>
        <w:pStyle w:val="ConsPlusNonformat"/>
      </w:pPr>
      <w:r>
        <w:t>│                  М.П.                        личная подпись     │</w:t>
      </w:r>
    </w:p>
    <w:p w:rsidR="00BF033B" w:rsidRDefault="00BF033B">
      <w:pPr>
        <w:pStyle w:val="ConsPlusNonformat"/>
      </w:pPr>
      <w:r>
        <w:lastRenderedPageBreak/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>Внутренняя правая сторона удостоверения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BF033B" w:rsidRDefault="00BF033B">
      <w:pPr>
        <w:pStyle w:val="ConsPlusNonformat"/>
      </w:pPr>
      <w:proofErr w:type="spellStart"/>
      <w:r>
        <w:t>│Предъявитель</w:t>
      </w:r>
      <w:proofErr w:type="spellEnd"/>
      <w:r>
        <w:t xml:space="preserve">   настоящего   удостоверения   имеет  право на  </w:t>
      </w:r>
      <w:proofErr w:type="spellStart"/>
      <w:r>
        <w:t>меры│</w:t>
      </w:r>
      <w:proofErr w:type="spellEnd"/>
    </w:p>
    <w:p w:rsidR="00BF033B" w:rsidRDefault="00BF033B">
      <w:pPr>
        <w:pStyle w:val="ConsPlusNonformat"/>
      </w:pPr>
      <w:proofErr w:type="spellStart"/>
      <w:r>
        <w:t>│социальной</w:t>
      </w:r>
      <w:proofErr w:type="spellEnd"/>
      <w:r>
        <w:t xml:space="preserve"> поддержки в соответствии с областным </w:t>
      </w:r>
      <w:proofErr w:type="spellStart"/>
      <w:r>
        <w:t>законодательством│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>│                      Удостоверение бессрочное,                  │</w:t>
      </w:r>
    </w:p>
    <w:p w:rsidR="00BF033B" w:rsidRDefault="00BF033B">
      <w:pPr>
        <w:pStyle w:val="ConsPlusNonformat"/>
      </w:pPr>
      <w:r>
        <w:t>│                    действительно на территории                  │</w:t>
      </w:r>
    </w:p>
    <w:p w:rsidR="00BF033B" w:rsidRDefault="00BF033B">
      <w:pPr>
        <w:pStyle w:val="ConsPlusNonformat"/>
      </w:pPr>
      <w:r>
        <w:t>│                         Омской области                          │</w:t>
      </w:r>
    </w:p>
    <w:p w:rsidR="00BF033B" w:rsidRDefault="00BF033B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>│                Дата выдачи "__" _______ 20__г.                  │</w:t>
      </w:r>
    </w:p>
    <w:p w:rsidR="00BF033B" w:rsidRDefault="00BF033B">
      <w:pPr>
        <w:pStyle w:val="ConsPlusNonformat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BF033B" w:rsidRDefault="00BF033B">
      <w:pPr>
        <w:pStyle w:val="ConsPlusNonformat"/>
      </w:pPr>
      <w:r>
        <w:t>│      ____________________________________________________       │</w:t>
      </w:r>
    </w:p>
    <w:p w:rsidR="00BF033B" w:rsidRDefault="00BF033B">
      <w:pPr>
        <w:pStyle w:val="ConsPlusNonformat"/>
      </w:pPr>
      <w:r>
        <w:t>│       подпись должностного лица, выдавшего удостоверение        │</w:t>
      </w:r>
    </w:p>
    <w:p w:rsidR="00BF033B" w:rsidRDefault="00BF033B">
      <w:pPr>
        <w:pStyle w:val="ConsPlusNonformat"/>
      </w:pPr>
      <w:r>
        <w:t>│  М.П.                                                           │</w:t>
      </w:r>
    </w:p>
    <w:p w:rsidR="00BF033B" w:rsidRDefault="00BF033B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t>Приложение N 3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октября 2007 г. N 129-п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54"/>
      <w:bookmarkEnd w:id="10"/>
      <w:r>
        <w:rPr>
          <w:rFonts w:ascii="Calibri" w:hAnsi="Calibri" w:cs="Calibri"/>
          <w:b/>
          <w:bCs/>
        </w:rPr>
        <w:t>ОПИСАНИЕ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удостоверения ветерана Омской области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24.11.2010 N 231-п)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Удостоверение ветерана Омской области (далее - удостоверение) имеет форму книжки (размером 7 см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10 см), изготавливается из </w:t>
      </w:r>
      <w:proofErr w:type="spellStart"/>
      <w:r>
        <w:rPr>
          <w:rFonts w:ascii="Calibri" w:hAnsi="Calibri" w:cs="Calibri"/>
        </w:rPr>
        <w:t>бумвинила</w:t>
      </w:r>
      <w:proofErr w:type="spellEnd"/>
      <w:r>
        <w:rPr>
          <w:rFonts w:ascii="Calibri" w:hAnsi="Calibri" w:cs="Calibri"/>
        </w:rPr>
        <w:t xml:space="preserve"> зеленого цвета.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лицевой стороне удостоверения размещаются слово "Удостоверение" высотой 0,5 см и слова "ветерана Омской области" высотой 0,3 см, выполненные золотистым тиснением.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левой внутренней стороне удостоверения размещаются: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верхней части указывается уполномоченное государственное учреждение Омской области, находящееся в ведении Министерства труда и социального развития Омской области, выдавшее удостоверение;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24.11.2010 N 231-п)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ниже со смещением вправо - слово "Удостоверение", под ним - "Серия", "N" и три пустые строки со словами под ними: "фамилия", "имя", "отчество";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слева - место для фотографии размером (3 см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 см) и место для печати;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правом нижнем углу, под линейкой, слова "личная подпись".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правой внутренней стороне удостоверения размещаются: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верхней части - надпись в две строки: "Предъявитель настоящего удостоверения имеет право на меры социальной поддержки в соответствии с областным законодательством";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центру - надпись в три строки: "Удостоверение бессрочное, действительно на территории Омской области";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нижней части указывается дата выдачи, далее под линейкой - слова "подпись должностного лица, выдавшего удостоверение", слева предусматривается место для печати.</w:t>
      </w: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033B" w:rsidRDefault="00BF03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C4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33B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BF033B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837916F081F25FC18C52800738D2ACB10B1803D4A1E2DEB8A493EC0751E8E55F372B0A6A7DFDC662CE146V7E" TargetMode="External"/><Relationship Id="rId13" Type="http://schemas.openxmlformats.org/officeDocument/2006/relationships/hyperlink" Target="consultantplus://offline/ref=B0C837916F081F25FC18C52800738D2ACB10B180364A1927E88A493EC0751E8E55F372B0A6A7DFDC662DE046V6E" TargetMode="External"/><Relationship Id="rId18" Type="http://schemas.openxmlformats.org/officeDocument/2006/relationships/hyperlink" Target="consultantplus://offline/ref=B0C837916F081F25FC18C52800738D2ACB10B180324C1229ED8A493EC0751E8E55F372B0A6A7DFDC662DE246V3E" TargetMode="External"/><Relationship Id="rId26" Type="http://schemas.openxmlformats.org/officeDocument/2006/relationships/hyperlink" Target="consultantplus://offline/ref=B0C837916F081F25FC18DB25161FD220C81EE98C374E1079B7D51263977C14D912BC2B4FV7E" TargetMode="External"/><Relationship Id="rId39" Type="http://schemas.openxmlformats.org/officeDocument/2006/relationships/hyperlink" Target="consultantplus://offline/ref=B0C837916F081F25FC18C52800738D2ACB10B180324C1226E98A493EC0751E8E55F372B0A6A7DFDC662DE446V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C837916F081F25FC18C52800738D2ACB10B18031431F26EF8A493EC0751E8E55F372B0A6A7DFDC662DE046V5E" TargetMode="External"/><Relationship Id="rId34" Type="http://schemas.openxmlformats.org/officeDocument/2006/relationships/hyperlink" Target="consultantplus://offline/ref=B0C837916F081F25FC18C52800738D2ACB10B180324C1226E98A493EC0751E8E55F372B0A6A7DFDC662DE746VCE" TargetMode="External"/><Relationship Id="rId7" Type="http://schemas.openxmlformats.org/officeDocument/2006/relationships/hyperlink" Target="consultantplus://offline/ref=B0C837916F081F25FC18C52800738D2ACB10B180324C1226E98A493EC0751E8E55F372B0A6A7DFDC662DE746V3E" TargetMode="External"/><Relationship Id="rId12" Type="http://schemas.openxmlformats.org/officeDocument/2006/relationships/hyperlink" Target="consultantplus://offline/ref=B0C837916F081F25FC18C52800738D2ACB10B1803243122FEE8A493EC0751E8E55F372B0A6A7DFDC662CE446V2E" TargetMode="External"/><Relationship Id="rId17" Type="http://schemas.openxmlformats.org/officeDocument/2006/relationships/hyperlink" Target="consultantplus://offline/ref=B0C837916F081F25FC18C52800738D2ACB10B1803D4A1E2DEB8A493EC0751E8E55F372B0A6A7DFDC662CE146V7E" TargetMode="External"/><Relationship Id="rId25" Type="http://schemas.openxmlformats.org/officeDocument/2006/relationships/hyperlink" Target="consultantplus://offline/ref=B0C837916F081F25FC18DB25161FD220C81EE98C374E1079B7D51263977C14D912BC2B4FV2E" TargetMode="External"/><Relationship Id="rId33" Type="http://schemas.openxmlformats.org/officeDocument/2006/relationships/hyperlink" Target="consultantplus://offline/ref=B0C837916F081F25FC18C52800738D2ACB10B180324C1226E98A493EC0751E8E55F372B0A6A7DFDC662DE746VCE" TargetMode="External"/><Relationship Id="rId38" Type="http://schemas.openxmlformats.org/officeDocument/2006/relationships/hyperlink" Target="consultantplus://offline/ref=B0C837916F081F25FC18C52800738D2ACB10B180324C1226E98A493EC0751E8E55F372B0A6A7DFDC662DE446V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C837916F081F25FC18C52800738D2ACB10B180324C1226E98A493EC0751E8E55F372B0A6A7DFDC662DE746V2E" TargetMode="External"/><Relationship Id="rId20" Type="http://schemas.openxmlformats.org/officeDocument/2006/relationships/hyperlink" Target="consultantplus://offline/ref=B0C837916F081F25FC18C52800738D2ACB10B1803D4A1E2DEB8A493EC0751E8E55F372B0A6A7DFDC662CE146V6E" TargetMode="External"/><Relationship Id="rId29" Type="http://schemas.openxmlformats.org/officeDocument/2006/relationships/hyperlink" Target="consultantplus://offline/ref=B0C837916F081F25FC18C52800738D2ACB10B180324C1226E98A493EC0751E8E55F372B0A6A7DFDC662DE746VC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837916F081F25FC18C52800738D2ACB10B18031431F26EF8A493EC0751E8E55F372B0A6A7DFDC662DE346VCE" TargetMode="External"/><Relationship Id="rId11" Type="http://schemas.openxmlformats.org/officeDocument/2006/relationships/hyperlink" Target="consultantplus://offline/ref=B0C837916F081F25FC18C52800738D2ACB10B180314C1226EF8A493EC0751E8E55F372B0A6A7DFDC662DE346V3E" TargetMode="External"/><Relationship Id="rId24" Type="http://schemas.openxmlformats.org/officeDocument/2006/relationships/hyperlink" Target="consultantplus://offline/ref=B0C837916F081F25FC18DB25161FD220C81FE78A3C491079B7D512639747VCE" TargetMode="External"/><Relationship Id="rId32" Type="http://schemas.openxmlformats.org/officeDocument/2006/relationships/hyperlink" Target="consultantplus://offline/ref=B0C837916F081F25FC18C52800738D2ACB10B180324C1226E98A493EC0751E8E55F372B0A6A7DFDC662DE446V4E" TargetMode="External"/><Relationship Id="rId37" Type="http://schemas.openxmlformats.org/officeDocument/2006/relationships/hyperlink" Target="consultantplus://offline/ref=B0C837916F081F25FC18C52800738D2ACB10B180324C1229ED8A493EC0751E8E55F372B0A6A7DFDC662DE246V2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0C837916F081F25FC18C52800738D2ACB10B180314D1F2BEE8A493EC0751E8E55F372B0A6A7DFDC662DE446V4E" TargetMode="External"/><Relationship Id="rId15" Type="http://schemas.openxmlformats.org/officeDocument/2006/relationships/hyperlink" Target="consultantplus://offline/ref=B0C837916F081F25FC18C52800738D2ACB10B18031431F26EF8A493EC0751E8E55F372B0A6A7DFDC662DE346VCE" TargetMode="External"/><Relationship Id="rId23" Type="http://schemas.openxmlformats.org/officeDocument/2006/relationships/hyperlink" Target="consultantplus://offline/ref=B0C837916F081F25FC18C52800738D2ACB10B180324C1229ED8A493EC0751E8E55F372B0A6A7DFDC662DE246V3E" TargetMode="External"/><Relationship Id="rId28" Type="http://schemas.openxmlformats.org/officeDocument/2006/relationships/hyperlink" Target="consultantplus://offline/ref=B0C837916F081F25FC18C52800738D2ACB10B180314C1226EF8A493EC0751E8E55F372B0A6A7DFDC662DE346V5E" TargetMode="External"/><Relationship Id="rId36" Type="http://schemas.openxmlformats.org/officeDocument/2006/relationships/hyperlink" Target="consultantplus://offline/ref=B0C837916F081F25FC18C52800738D2ACB10B180324C1226E98A493EC0751E8E55F372B0A6A7DFDC662DE446V6E" TargetMode="External"/><Relationship Id="rId10" Type="http://schemas.openxmlformats.org/officeDocument/2006/relationships/hyperlink" Target="consultantplus://offline/ref=B0C837916F081F25FC18C52800738D2ACB10B180314C1226EF8A493EC0751E8E55F372B0A6A7DFDC662DE346V6E" TargetMode="External"/><Relationship Id="rId19" Type="http://schemas.openxmlformats.org/officeDocument/2006/relationships/hyperlink" Target="consultantplus://offline/ref=B0C837916F081F25FC18C52800738D2ACB10B180314C1226EF8A493EC0751E8E55F372B0A6A7DFDC662DE346V5E" TargetMode="External"/><Relationship Id="rId31" Type="http://schemas.openxmlformats.org/officeDocument/2006/relationships/hyperlink" Target="consultantplus://offline/ref=B0C837916F081F25FC18C52800738D2ACB10B180324C1226E98A493EC0751E8E55F372B0A6A7DFDC662DE746VCE" TargetMode="External"/><Relationship Id="rId4" Type="http://schemas.openxmlformats.org/officeDocument/2006/relationships/hyperlink" Target="consultantplus://offline/ref=B0C837916F081F25FC18C52800738D2ACB10B1803243122FEE8A493EC0751E8E55F372B0A6A7DFDC662CE446V2E" TargetMode="External"/><Relationship Id="rId9" Type="http://schemas.openxmlformats.org/officeDocument/2006/relationships/hyperlink" Target="consultantplus://offline/ref=B0C837916F081F25FC18C52800738D2ACB10B180324C1229ED8A493EC0751E8E55F372B0A6A7DFDC662DE246V0E" TargetMode="External"/><Relationship Id="rId14" Type="http://schemas.openxmlformats.org/officeDocument/2006/relationships/hyperlink" Target="consultantplus://offline/ref=B0C837916F081F25FC18C52800738D2ACB10B180314D1F2BEE8A493EC0751E8E55F372B0A6A7DFDC662DE446V4E" TargetMode="External"/><Relationship Id="rId22" Type="http://schemas.openxmlformats.org/officeDocument/2006/relationships/hyperlink" Target="consultantplus://offline/ref=B0C837916F081F25FC18C52800738D2ACB10B18031431F26EF8A493EC0751E8E55F372B0A6A7DFDC662DE046V7E" TargetMode="External"/><Relationship Id="rId27" Type="http://schemas.openxmlformats.org/officeDocument/2006/relationships/hyperlink" Target="consultantplus://offline/ref=B0C837916F081F25FC18C52800738D2ACB10B1803D4A1E2DEB8A493EC0751E8E55F372B0A6A7DFDC662CE146V0E" TargetMode="External"/><Relationship Id="rId30" Type="http://schemas.openxmlformats.org/officeDocument/2006/relationships/hyperlink" Target="consultantplus://offline/ref=B0C837916F081F25FC18C52800738D2ACB10B1803D4A1E2DEB8A493EC0751E8E55F372B0A6A7DFDC662CE146VDE" TargetMode="External"/><Relationship Id="rId35" Type="http://schemas.openxmlformats.org/officeDocument/2006/relationships/hyperlink" Target="consultantplus://offline/ref=B0C837916F081F25FC18C52800738D2ACB10B180324C1226E98A493EC0751E8E55F372B0A6A7DFDC662DE746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2497</Words>
  <Characters>14236</Characters>
  <Application>Microsoft Office Word</Application>
  <DocSecurity>0</DocSecurity>
  <Lines>118</Lines>
  <Paragraphs>33</Paragraphs>
  <ScaleCrop>false</ScaleCrop>
  <Company/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2014-06-04T04:21:00Z</dcterms:created>
  <dcterms:modified xsi:type="dcterms:W3CDTF">2014-06-04T04:22:00Z</dcterms:modified>
</cp:coreProperties>
</file>