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июля 2006 г. N 100-п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И УСЛОВИЯХ ПРИСВОЕНИЯ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ЗВАНИЯ "ВЕТЕРАН ТРУДА" НА ТЕРРИТОРИИ ОМСКОЙ ОБЛАСТИ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04.03.2009 </w:t>
      </w:r>
      <w:hyperlink r:id="rId4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 xml:space="preserve">, от 23.12.2009 </w:t>
      </w:r>
      <w:hyperlink r:id="rId5" w:history="1">
        <w:r>
          <w:rPr>
            <w:rFonts w:ascii="Calibri" w:hAnsi="Calibri" w:cs="Calibri"/>
            <w:color w:val="0000FF"/>
          </w:rPr>
          <w:t>N 265-п</w:t>
        </w:r>
      </w:hyperlink>
      <w:r>
        <w:rPr>
          <w:rFonts w:ascii="Calibri" w:hAnsi="Calibri" w:cs="Calibri"/>
        </w:rPr>
        <w:t>,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24.11.2010 </w:t>
      </w:r>
      <w:hyperlink r:id="rId6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 xml:space="preserve">, от 13.02.2013 </w:t>
      </w:r>
      <w:hyperlink r:id="rId7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>,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07.08.2013 </w:t>
      </w:r>
      <w:hyperlink r:id="rId8" w:history="1">
        <w:r>
          <w:rPr>
            <w:rFonts w:ascii="Calibri" w:hAnsi="Calibri" w:cs="Calibri"/>
            <w:color w:val="0000FF"/>
          </w:rPr>
          <w:t>N 176-п</w:t>
        </w:r>
      </w:hyperlink>
      <w:r>
        <w:rPr>
          <w:rFonts w:ascii="Calibri" w:hAnsi="Calibri" w:cs="Calibri"/>
        </w:rPr>
        <w:t xml:space="preserve">, от 23.10.2013 </w:t>
      </w:r>
      <w:hyperlink r:id="rId9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Федерального закона "О ветеранах", </w:t>
      </w:r>
      <w:hyperlink r:id="rId11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Закона Омской области "О присвоении звания "Ветеран труда" на территории Омской области" Правительство Омской области постановляет: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и условиях присвоения звания "Ветеран труда" на территории Омской области.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постановление вступает в силу со дня вступления в силу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Омской области "О присвоении звания "Ветеран труда" на территории Омской области".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Л.К.ПОЛЕЖАЕВ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Омской области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июля 2006 г. N 100-п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ПОЛОЖЕНИЕ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 ПРИСВОЕНИЯ ЗВАНИЯ "ВЕТЕРАН ТРУДА"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ОМСКОЙ ОБЛАСТИ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04.03.2009 </w:t>
      </w:r>
      <w:hyperlink r:id="rId13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 xml:space="preserve">, от 23.12.2009 </w:t>
      </w:r>
      <w:hyperlink r:id="rId14" w:history="1">
        <w:r>
          <w:rPr>
            <w:rFonts w:ascii="Calibri" w:hAnsi="Calibri" w:cs="Calibri"/>
            <w:color w:val="0000FF"/>
          </w:rPr>
          <w:t>N 265-п</w:t>
        </w:r>
      </w:hyperlink>
      <w:r>
        <w:rPr>
          <w:rFonts w:ascii="Calibri" w:hAnsi="Calibri" w:cs="Calibri"/>
        </w:rPr>
        <w:t>,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24.11.2010 </w:t>
      </w:r>
      <w:hyperlink r:id="rId15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 xml:space="preserve">, от 13.02.2013 </w:t>
      </w:r>
      <w:hyperlink r:id="rId16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>,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07.08.2013 </w:t>
      </w:r>
      <w:hyperlink r:id="rId17" w:history="1">
        <w:r>
          <w:rPr>
            <w:rFonts w:ascii="Calibri" w:hAnsi="Calibri" w:cs="Calibri"/>
            <w:color w:val="0000FF"/>
          </w:rPr>
          <w:t>N 176-п</w:t>
        </w:r>
      </w:hyperlink>
      <w:r>
        <w:rPr>
          <w:rFonts w:ascii="Calibri" w:hAnsi="Calibri" w:cs="Calibri"/>
        </w:rPr>
        <w:t xml:space="preserve">, от 23.10.2013 </w:t>
      </w:r>
      <w:hyperlink r:id="rId18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>
        <w:rPr>
          <w:rFonts w:ascii="Calibri" w:hAnsi="Calibri" w:cs="Calibri"/>
        </w:rPr>
        <w:t>1. Условия присвоения звания "Ветеран труда"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1. Звание "Ветеран труда" присваивается: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1) лицам, награжденным орденами или медалями, либо удостоенным почетных званий СССР или Российской Федерации, либо награжденным ведомственными знаками отличия в труде и имеющим трудовой стаж, необходимый для назначения пенсии по старости или за выслугу лет;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5"/>
      <w:bookmarkEnd w:id="6"/>
      <w:r>
        <w:rPr>
          <w:rFonts w:ascii="Calibri" w:hAnsi="Calibri" w:cs="Calibri"/>
        </w:rPr>
        <w:t>2) лицам, начавшим трудовую деятельность в несовершеннолетнем возрасте в период Великой Отечественной войны и имеющим трудовой стаж не менее 40 лет для мужчин и 35 лет для женщин.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Лица, указанные в </w:t>
      </w:r>
      <w:hyperlink w:anchor="Par4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должны проживать на территории Омской области.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Лицо, претендующее на присвоение звания "Ветеран труда" (далее </w:t>
      </w:r>
      <w:proofErr w:type="gramStart"/>
      <w:r>
        <w:rPr>
          <w:rFonts w:ascii="Calibri" w:hAnsi="Calibri" w:cs="Calibri"/>
        </w:rPr>
        <w:t>-з</w:t>
      </w:r>
      <w:proofErr w:type="gramEnd"/>
      <w:r>
        <w:rPr>
          <w:rFonts w:ascii="Calibri" w:hAnsi="Calibri" w:cs="Calibri"/>
        </w:rPr>
        <w:t>аявитель), должно обратиться непосредственно с заявлением по форме, утвержденной Министерством труда и социального развития Омской области (далее - Министерство), в том числе с использованием электронных носителей, или с заявлением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Омской области "Портал государственных и муниципальных услуг Омской области" (далее - Портал), в том числе с использованием универсальной электронной карты, в территориальный орган Министерства по месту жительства.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13.02.2013 </w:t>
      </w:r>
      <w:hyperlink r:id="rId19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 xml:space="preserve">, от 23.10.2013 </w:t>
      </w:r>
      <w:hyperlink r:id="rId20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50"/>
      <w:bookmarkEnd w:id="7"/>
      <w:r>
        <w:rPr>
          <w:rFonts w:ascii="Calibri" w:hAnsi="Calibri" w:cs="Calibri"/>
        </w:rPr>
        <w:t>2. Порядок присвоения звания "Ветеран труда"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2"/>
      <w:bookmarkEnd w:id="8"/>
      <w:r>
        <w:rPr>
          <w:rFonts w:ascii="Calibri" w:hAnsi="Calibri" w:cs="Calibri"/>
        </w:rPr>
        <w:t>4. Заявитель вместе с заявлением представляет в территориальный орган Министерства по месту жительства: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24.11.2010 </w:t>
      </w:r>
      <w:hyperlink r:id="rId21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 xml:space="preserve">, от 23.10.2013 </w:t>
      </w:r>
      <w:hyperlink r:id="rId22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паспорт или иной документ, удостоверяющий личность;</w:t>
      </w:r>
      <w:proofErr w:type="gramEnd"/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документы, подтверждающие награждение орденами или медалями, либо присвоение почетных званий СССР или Российской Федерации, либо награждение ведомственными знаками отличия в труде, а также трудовой стаж, необходимый для назначения пенсии по старости или за выслугу лет (для лиц, указанных в </w:t>
      </w:r>
      <w:hyperlink w:anchor="Par44" w:history="1">
        <w:r>
          <w:rPr>
            <w:rFonts w:ascii="Calibri" w:hAnsi="Calibri" w:cs="Calibri"/>
            <w:color w:val="0000FF"/>
          </w:rPr>
          <w:t>подпункте 1 пункта 1</w:t>
        </w:r>
      </w:hyperlink>
      <w:r>
        <w:rPr>
          <w:rFonts w:ascii="Calibri" w:hAnsi="Calibri" w:cs="Calibri"/>
        </w:rPr>
        <w:t xml:space="preserve"> настоящего Положения);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документы, подтверждающие начало трудовой деятельности в несовершеннолетнем возрасте в период с 22 июня 1941 года по 9 мая 1945 года, а также трудовой стаж - не менее 40 лет для мужчин и 35 лет для женщин (для лиц, указанных в </w:t>
      </w:r>
      <w:hyperlink w:anchor="Par45" w:history="1">
        <w:r>
          <w:rPr>
            <w:rFonts w:ascii="Calibri" w:hAnsi="Calibri" w:cs="Calibri"/>
            <w:color w:val="0000FF"/>
          </w:rPr>
          <w:t>подпункте 2 пункта 1</w:t>
        </w:r>
      </w:hyperlink>
      <w:r>
        <w:rPr>
          <w:rFonts w:ascii="Calibri" w:hAnsi="Calibri" w:cs="Calibri"/>
        </w:rPr>
        <w:t xml:space="preserve"> настоящего Положения).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пятый - шестой исключены. -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07.08.2013 N 176-п.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Заявление и документы, указанные в настоящем пункте, представляемые в территориальный орган Министерства с использованием электронных носителей, в форме электронных документов с использованием Единого портала, Портала, должны быть подписаны в соответствии с требованиями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электронной подписи" и </w:t>
      </w:r>
      <w:hyperlink r:id="rId25" w:history="1">
        <w:r>
          <w:rPr>
            <w:rFonts w:ascii="Calibri" w:hAnsi="Calibri" w:cs="Calibri"/>
            <w:color w:val="0000FF"/>
          </w:rPr>
          <w:t>статей 21.1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21.2</w:t>
        </w:r>
      </w:hyperlink>
      <w:r>
        <w:rPr>
          <w:rFonts w:ascii="Calibri" w:hAnsi="Calibri" w:cs="Calibri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13.02.2013 N 18-п;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Документами, подтверждающими начало трудовой деятельности в несовершеннолетнем возрасте в годы Великой Отечественной войны, являются трудовые книжки, справки, выданные в установленном порядке органами государственной власти и уполномоченными организациями на основании архивных данных.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Министерство дает разъяснения по вопросам применения документов, необходимых для присвоения звания "Ветеран труда".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непосредственного представления заявителем в территориальный орган Министерства документов, указанных в </w:t>
      </w:r>
      <w:hyperlink w:anchor="Par5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работник территориального органа Министерства изготавливает и заверяет их копии. Оригиналы представленных документов незамедлительно возвращаются заявителю.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13.02.2013 </w:t>
      </w:r>
      <w:hyperlink r:id="rId29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 xml:space="preserve">, от 23.10.2013 </w:t>
      </w:r>
      <w:hyperlink r:id="rId30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Территориальный орган Министерства в 10-дневный срок со дня поступления заявления и необходимых документов проверяет представленные заявителем документы на соответствие требованиям, установленным настоящим Положением, и при установлении соответствия указанным требованиям включает заявителя в список лиц, имеющих право на присвоение звания "Ветеран труда" (далее - список), по форме, утверждаемой Министерством, и направляет его в Министерство.</w:t>
      </w:r>
      <w:proofErr w:type="gramEnd"/>
      <w:r>
        <w:rPr>
          <w:rFonts w:ascii="Calibri" w:hAnsi="Calibri" w:cs="Calibri"/>
        </w:rPr>
        <w:t xml:space="preserve"> Список подписывается руководителем территориального органа Министерства и </w:t>
      </w:r>
      <w:r>
        <w:rPr>
          <w:rFonts w:ascii="Calibri" w:hAnsi="Calibri" w:cs="Calibri"/>
        </w:rPr>
        <w:lastRenderedPageBreak/>
        <w:t>заверяется печатью территориального органа Министерства;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направления территориальным органом Министерства запроса в органы государственной власти, уполномоченные организации или архивные учреждения для подтверждения факта учреждения награды включение заявителя в список производится в течение трех дней со дня получения ответа.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04.03.2009 N 32-п; в ред. Постановлений Правительства Омской области от 24.11.2010 </w:t>
      </w:r>
      <w:hyperlink r:id="rId33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 xml:space="preserve">, от 23.10.2013 </w:t>
      </w:r>
      <w:hyperlink r:id="rId34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представленные заявителем документы не соответствуют требованиям, установленным настоящим Положением, заявителю в 3-дневный срок направляется уведомление об отказе в присвоении звания "Ветеран труда":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письменной форме в случае подачи заявления непосредственно в территориальный орган Министерства, в том числе с использованием электронных носителей;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13.02.2013 </w:t>
      </w:r>
      <w:hyperlink r:id="rId36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 xml:space="preserve">, от 23.10.2013 </w:t>
      </w:r>
      <w:hyperlink r:id="rId37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форме электронного документа в случае подачи заявления с использованием Единого портала, Портала.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Министерство в 30-дневный срок со дня поступления из территориального органа Министерства списка производит оценку указанных в списке документов на соответствие их требованиям настоящего Положения и при установлении соответствия указанным требованиям готовит проект распоряжения Правительства Омской области о присвоении звания "Ветеран труда".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04.03.2009 </w:t>
      </w:r>
      <w:hyperlink r:id="rId39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 xml:space="preserve">, от 24.11.2010 </w:t>
      </w:r>
      <w:hyperlink r:id="rId40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 xml:space="preserve">, от 23.10.2013 </w:t>
      </w:r>
      <w:hyperlink r:id="rId41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несоблюдении требований, установленных настоящим Положением, Министерство в 3-дневный срок со дня принятия решения об отказе направляет уведомление с указанием причин отказа в территориальный орган Министерства по месту жительства заявителя. Территориальный орган Министерства уведомляет заявителя об отказе в 2-дневный срок со дня получения уведомления от Министерства: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письменной форме в случае подачи заявления непосредственно в территориальный орган Министерства, в том числе с использованием электронных носителей;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форме электронного документа в случае подачи заявления с использованием Единого портала, Портала.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Лицу, которому присвоено звание "Ветеран труда", территориальным органом Министерства по месту жительства на основании распоряжения Правительства Омской области о присвоении звания "Ветеран труда" выдается удостоверение "Ветеран труда" (далее - удостоверение).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24.11.2010 </w:t>
      </w:r>
      <w:hyperlink r:id="rId45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 xml:space="preserve">, от 23.10.2013 </w:t>
      </w:r>
      <w:hyperlink r:id="rId46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подписывается руководителем территориального органа Министерства и заверяется печатью территориального органа Министерства.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24.11.2010 </w:t>
      </w:r>
      <w:hyperlink r:id="rId47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 xml:space="preserve">, от 23.10.2013 </w:t>
      </w:r>
      <w:hyperlink r:id="rId48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Учет выданных удостоверений ведется территориальными органами Министерства в книге учета выданных удостоверений. Выдача удостоверения лицу, которому присвоено звание "Ветеран труда", подтверждается его подписью в книге учета выданных удостоверений с указанием номера и даты выдачи удостоверения.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24.11.2010 </w:t>
      </w:r>
      <w:hyperlink r:id="rId49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 xml:space="preserve">, от 23.10.2013 </w:t>
      </w:r>
      <w:hyperlink r:id="rId50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Книга учета удостоверений должна быть пронумерована, прошнурована и скреплена </w:t>
      </w:r>
      <w:r>
        <w:rPr>
          <w:rFonts w:ascii="Calibri" w:hAnsi="Calibri" w:cs="Calibri"/>
        </w:rPr>
        <w:lastRenderedPageBreak/>
        <w:t>подписью руководителя территориального органа Министерства и печатью территориального органа Министерства, выдавшего удостоверение.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24.11.2010 </w:t>
      </w:r>
      <w:hyperlink r:id="rId51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 xml:space="preserve">, от 23.10.2013 </w:t>
      </w:r>
      <w:hyperlink r:id="rId52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Бланки удостоверений хранятся и выдаются как документы строгой отчетности. Ответственность за учет выданных удостоверений несет уполномоченное лицо, назначаемое руководителем территориального органа Министерства.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24.11.2010 </w:t>
      </w:r>
      <w:hyperlink r:id="rId53" w:history="1">
        <w:r>
          <w:rPr>
            <w:rFonts w:ascii="Calibri" w:hAnsi="Calibri" w:cs="Calibri"/>
            <w:color w:val="0000FF"/>
          </w:rPr>
          <w:t>N 231-п</w:t>
        </w:r>
      </w:hyperlink>
      <w:r>
        <w:rPr>
          <w:rFonts w:ascii="Calibri" w:hAnsi="Calibri" w:cs="Calibri"/>
        </w:rPr>
        <w:t xml:space="preserve">, от 23.10.2013 </w:t>
      </w:r>
      <w:hyperlink r:id="rId54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8C5" w:rsidRDefault="007F4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8C5" w:rsidRDefault="007F48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46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48C5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7F48C5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09AD1D34A9D4C1AD30B08D485581DF1AF4A89A728892010E0584C272173623AD0BA3595C0B84345A3B3D2Bg1E" TargetMode="External"/><Relationship Id="rId18" Type="http://schemas.openxmlformats.org/officeDocument/2006/relationships/hyperlink" Target="consultantplus://offline/ref=4B09AD1D34A9D4C1AD30B08D485581DF1AF4A89A728390070D0584C272173623AD0BA3595C0B84345A3B3D2Bg5E" TargetMode="External"/><Relationship Id="rId26" Type="http://schemas.openxmlformats.org/officeDocument/2006/relationships/hyperlink" Target="consultantplus://offline/ref=4B09AD1D34A9D4C1AD30AE805E39DED519FAF096778F9C54575ADF9F251E3C74EA44FA21gEE" TargetMode="External"/><Relationship Id="rId39" Type="http://schemas.openxmlformats.org/officeDocument/2006/relationships/hyperlink" Target="consultantplus://offline/ref=4B09AD1D34A9D4C1AD30B08D485581DF1AF4A89A728892010E0584C272173623AD0BA3595C0B84345A3B3C2Bg7E" TargetMode="External"/><Relationship Id="rId21" Type="http://schemas.openxmlformats.org/officeDocument/2006/relationships/hyperlink" Target="consultantplus://offline/ref=4B09AD1D34A9D4C1AD30B08D485581DF1AF4A89A728D9E0B090584C272173623AD0BA3595C0B84345A3B3B2Bg0E" TargetMode="External"/><Relationship Id="rId34" Type="http://schemas.openxmlformats.org/officeDocument/2006/relationships/hyperlink" Target="consultantplus://offline/ref=4B09AD1D34A9D4C1AD30B08D485581DF1AF4A89A728390070D0584C272173623AD0BA3595C0B84345A3B3D2BgFE" TargetMode="External"/><Relationship Id="rId42" Type="http://schemas.openxmlformats.org/officeDocument/2006/relationships/hyperlink" Target="consultantplus://offline/ref=4B09AD1D34A9D4C1AD30B08D485581DF1AF4A89A728390070D0584C272173623AD0BA3595C0B84345A3B3C2Bg6E" TargetMode="External"/><Relationship Id="rId47" Type="http://schemas.openxmlformats.org/officeDocument/2006/relationships/hyperlink" Target="consultantplus://offline/ref=4B09AD1D34A9D4C1AD30B08D485581DF1AF4A89A728D9E0B090584C272173623AD0BA3595C0B84345A3B3B2Bg0E" TargetMode="External"/><Relationship Id="rId50" Type="http://schemas.openxmlformats.org/officeDocument/2006/relationships/hyperlink" Target="consultantplus://offline/ref=4B09AD1D34A9D4C1AD30B08D485581DF1AF4A89A728390070D0584C272173623AD0BA3595C0B84345A3B3D2Bg3E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B09AD1D34A9D4C1AD30B08D485581DF1AF4A89A7D8B92000B0584C272173623AD0BA3595C0B84345A3B3E2BgEE" TargetMode="External"/><Relationship Id="rId12" Type="http://schemas.openxmlformats.org/officeDocument/2006/relationships/hyperlink" Target="consultantplus://offline/ref=4B09AD1D34A9D4C1AD30B08D485581DF1AF4A89A77839F040C0584C2721736232AgDE" TargetMode="External"/><Relationship Id="rId17" Type="http://schemas.openxmlformats.org/officeDocument/2006/relationships/hyperlink" Target="consultantplus://offline/ref=4B09AD1D34A9D4C1AD30B08D485581DF1AF4A89A728D9E040D0584C272173623AD0BA3595C0B84345A3B392Bg3E" TargetMode="External"/><Relationship Id="rId25" Type="http://schemas.openxmlformats.org/officeDocument/2006/relationships/hyperlink" Target="consultantplus://offline/ref=4B09AD1D34A9D4C1AD30AE805E39DED519FAF096778F9C54575ADF9F251E3C74EA44FA21gBE" TargetMode="External"/><Relationship Id="rId33" Type="http://schemas.openxmlformats.org/officeDocument/2006/relationships/hyperlink" Target="consultantplus://offline/ref=4B09AD1D34A9D4C1AD30B08D485581DF1AF4A89A728D9E0B090584C272173623AD0BA3595C0B84345A3B3B2Bg0E" TargetMode="External"/><Relationship Id="rId38" Type="http://schemas.openxmlformats.org/officeDocument/2006/relationships/hyperlink" Target="consultantplus://offline/ref=4B09AD1D34A9D4C1AD30B08D485581DF1AF4A89A7D8B92000B0584C272173623AD0BA3595C0B84345A3B312BgEE" TargetMode="External"/><Relationship Id="rId46" Type="http://schemas.openxmlformats.org/officeDocument/2006/relationships/hyperlink" Target="consultantplus://offline/ref=4B09AD1D34A9D4C1AD30B08D485581DF1AF4A89A728390070D0584C272173623AD0BA3595C0B84345A3B3D2Bg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09AD1D34A9D4C1AD30B08D485581DF1AF4A89A7D8B92000B0584C272173623AD0BA3595C0B84345A3B3E2BgEE" TargetMode="External"/><Relationship Id="rId20" Type="http://schemas.openxmlformats.org/officeDocument/2006/relationships/hyperlink" Target="consultantplus://offline/ref=4B09AD1D34A9D4C1AD30B08D485581DF1AF4A89A728390070D0584C272173623AD0BA3595C0B84345A3B3D2Bg4E" TargetMode="External"/><Relationship Id="rId29" Type="http://schemas.openxmlformats.org/officeDocument/2006/relationships/hyperlink" Target="consultantplus://offline/ref=4B09AD1D34A9D4C1AD30B08D485581DF1AF4A89A7D8B92000B0584C272173623AD0BA3595C0B84345A3B312Bg3E" TargetMode="External"/><Relationship Id="rId41" Type="http://schemas.openxmlformats.org/officeDocument/2006/relationships/hyperlink" Target="consultantplus://offline/ref=4B09AD1D34A9D4C1AD30B08D485581DF1AF4A89A728390070D0584C272173623AD0BA3595C0B84345A3B3D2Bg3E" TargetMode="External"/><Relationship Id="rId54" Type="http://schemas.openxmlformats.org/officeDocument/2006/relationships/hyperlink" Target="consultantplus://offline/ref=4B09AD1D34A9D4C1AD30B08D485581DF1AF4A89A728390070D0584C272173623AD0BA3595C0B84345A3B3D2Bg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9AD1D34A9D4C1AD30B08D485581DF1AF4A89A728D9E0B090584C272173623AD0BA3595C0B84345A3B3B2Bg2E" TargetMode="External"/><Relationship Id="rId11" Type="http://schemas.openxmlformats.org/officeDocument/2006/relationships/hyperlink" Target="consultantplus://offline/ref=4B09AD1D34A9D4C1AD30B08D485581DF1AF4A89A77839F040C0584C272173623AD0BA3595C0B84345A3B382Bg4E" TargetMode="External"/><Relationship Id="rId24" Type="http://schemas.openxmlformats.org/officeDocument/2006/relationships/hyperlink" Target="consultantplus://offline/ref=4B09AD1D34A9D4C1AD30AE805E39DED519FBFE907C889C54575ADF9F2521gEE" TargetMode="External"/><Relationship Id="rId32" Type="http://schemas.openxmlformats.org/officeDocument/2006/relationships/hyperlink" Target="consultantplus://offline/ref=4B09AD1D34A9D4C1AD30B08D485581DF1AF4A89A728892010E0584C272173623AD0BA3595C0B84345A3B3D2BgFE" TargetMode="External"/><Relationship Id="rId37" Type="http://schemas.openxmlformats.org/officeDocument/2006/relationships/hyperlink" Target="consultantplus://offline/ref=4B09AD1D34A9D4C1AD30B08D485581DF1AF4A89A728390070D0584C272173623AD0BA3595C0B84345A3B3D2BgEE" TargetMode="External"/><Relationship Id="rId40" Type="http://schemas.openxmlformats.org/officeDocument/2006/relationships/hyperlink" Target="consultantplus://offline/ref=4B09AD1D34A9D4C1AD30B08D485581DF1AF4A89A728D9E0B090584C272173623AD0BA3595C0B84345A3B3B2Bg0E" TargetMode="External"/><Relationship Id="rId45" Type="http://schemas.openxmlformats.org/officeDocument/2006/relationships/hyperlink" Target="consultantplus://offline/ref=4B09AD1D34A9D4C1AD30B08D485581DF1AF4A89A728D9E0B090584C272173623AD0BA3595C0B84345A3B3B2Bg0E" TargetMode="External"/><Relationship Id="rId53" Type="http://schemas.openxmlformats.org/officeDocument/2006/relationships/hyperlink" Target="consultantplus://offline/ref=4B09AD1D34A9D4C1AD30B08D485581DF1AF4A89A728D9E0B090584C272173623AD0BA3595C0B84345A3B3B2Bg0E" TargetMode="External"/><Relationship Id="rId5" Type="http://schemas.openxmlformats.org/officeDocument/2006/relationships/hyperlink" Target="consultantplus://offline/ref=4B09AD1D34A9D4C1AD30B08D485581DF1AF4A89A718C93060E0584C272173623AD0BA3595C0B84345A3B392BgEE" TargetMode="External"/><Relationship Id="rId15" Type="http://schemas.openxmlformats.org/officeDocument/2006/relationships/hyperlink" Target="consultantplus://offline/ref=4B09AD1D34A9D4C1AD30B08D485581DF1AF4A89A728D9E0B090584C272173623AD0BA3595C0B84345A3B3B2Bg2E" TargetMode="External"/><Relationship Id="rId23" Type="http://schemas.openxmlformats.org/officeDocument/2006/relationships/hyperlink" Target="consultantplus://offline/ref=4B09AD1D34A9D4C1AD30B08D485581DF1AF4A89A728D9E040D0584C272173623AD0BA3595C0B84345A3B392Bg3E" TargetMode="External"/><Relationship Id="rId28" Type="http://schemas.openxmlformats.org/officeDocument/2006/relationships/hyperlink" Target="consultantplus://offline/ref=4B09AD1D34A9D4C1AD30B08D485581DF1AF4A89A728390070D0584C272173623AD0BA3595C0B84345A3B3D2Bg3E" TargetMode="External"/><Relationship Id="rId36" Type="http://schemas.openxmlformats.org/officeDocument/2006/relationships/hyperlink" Target="consultantplus://offline/ref=4B09AD1D34A9D4C1AD30B08D485581DF1AF4A89A7D8B92000B0584C272173623AD0BA3595C0B84345A3B312BgFE" TargetMode="External"/><Relationship Id="rId49" Type="http://schemas.openxmlformats.org/officeDocument/2006/relationships/hyperlink" Target="consultantplus://offline/ref=4B09AD1D34A9D4C1AD30B08D485581DF1AF4A89A728D9E0B090584C272173623AD0BA3595C0B84345A3B3B2Bg0E" TargetMode="External"/><Relationship Id="rId10" Type="http://schemas.openxmlformats.org/officeDocument/2006/relationships/hyperlink" Target="consultantplus://offline/ref=4B09AD1D34A9D4C1AD30AE805E39DED519FAF29F7D8A9C54575ADF9F251E3C74EA44FA1B1806813425gCE" TargetMode="External"/><Relationship Id="rId19" Type="http://schemas.openxmlformats.org/officeDocument/2006/relationships/hyperlink" Target="consultantplus://offline/ref=4B09AD1D34A9D4C1AD30B08D485581DF1AF4A89A7D8B92000B0584C272173623AD0BA3595C0B84345A3B312Bg7E" TargetMode="External"/><Relationship Id="rId31" Type="http://schemas.openxmlformats.org/officeDocument/2006/relationships/hyperlink" Target="consultantplus://offline/ref=4B09AD1D34A9D4C1AD30B08D485581DF1AF4A89A728390070D0584C272173623AD0BA3595C0B84345A3B3D2Bg1E" TargetMode="External"/><Relationship Id="rId44" Type="http://schemas.openxmlformats.org/officeDocument/2006/relationships/hyperlink" Target="consultantplus://offline/ref=4B09AD1D34A9D4C1AD30B08D485581DF1AF4A89A7D8B92000B0584C272173623AD0BA3595C0B84345A3B302Bg7E" TargetMode="External"/><Relationship Id="rId52" Type="http://schemas.openxmlformats.org/officeDocument/2006/relationships/hyperlink" Target="consultantplus://offline/ref=4B09AD1D34A9D4C1AD30B08D485581DF1AF4A89A728390070D0584C272173623AD0BA3595C0B84345A3B3D2Bg3E" TargetMode="External"/><Relationship Id="rId4" Type="http://schemas.openxmlformats.org/officeDocument/2006/relationships/hyperlink" Target="consultantplus://offline/ref=4B09AD1D34A9D4C1AD30B08D485581DF1AF4A89A728892010E0584C272173623AD0BA3595C0B84345A3B3D2Bg1E" TargetMode="External"/><Relationship Id="rId9" Type="http://schemas.openxmlformats.org/officeDocument/2006/relationships/hyperlink" Target="consultantplus://offline/ref=4B09AD1D34A9D4C1AD30B08D485581DF1AF4A89A728390070D0584C272173623AD0BA3595C0B84345A3B3D2Bg5E" TargetMode="External"/><Relationship Id="rId14" Type="http://schemas.openxmlformats.org/officeDocument/2006/relationships/hyperlink" Target="consultantplus://offline/ref=4B09AD1D34A9D4C1AD30B08D485581DF1AF4A89A718C93060E0584C272173623AD0BA3595C0B84345A3B392BgEE" TargetMode="External"/><Relationship Id="rId22" Type="http://schemas.openxmlformats.org/officeDocument/2006/relationships/hyperlink" Target="consultantplus://offline/ref=4B09AD1D34A9D4C1AD30B08D485581DF1AF4A89A728390070D0584C272173623AD0BA3595C0B84345A3B3D2Bg3E" TargetMode="External"/><Relationship Id="rId27" Type="http://schemas.openxmlformats.org/officeDocument/2006/relationships/hyperlink" Target="consultantplus://offline/ref=4B09AD1D34A9D4C1AD30B08D485581DF1AF4A89A7D8B92000B0584C272173623AD0BA3595C0B84345A3B312Bg5E" TargetMode="External"/><Relationship Id="rId30" Type="http://schemas.openxmlformats.org/officeDocument/2006/relationships/hyperlink" Target="consultantplus://offline/ref=4B09AD1D34A9D4C1AD30B08D485581DF1AF4A89A728390070D0584C272173623AD0BA3595C0B84345A3B3D2Bg3E" TargetMode="External"/><Relationship Id="rId35" Type="http://schemas.openxmlformats.org/officeDocument/2006/relationships/hyperlink" Target="consultantplus://offline/ref=4B09AD1D34A9D4C1AD30B08D485581DF1AF4A89A7D8B92000B0584C272173623AD0BA3595C0B84345A3B312Bg1E" TargetMode="External"/><Relationship Id="rId43" Type="http://schemas.openxmlformats.org/officeDocument/2006/relationships/hyperlink" Target="consultantplus://offline/ref=4B09AD1D34A9D4C1AD30B08D485581DF1AF4A89A728390070D0584C272173623AD0BA3595C0B84345A3B3C2Bg4E" TargetMode="External"/><Relationship Id="rId48" Type="http://schemas.openxmlformats.org/officeDocument/2006/relationships/hyperlink" Target="consultantplus://offline/ref=4B09AD1D34A9D4C1AD30B08D485581DF1AF4A89A728390070D0584C272173623AD0BA3595C0B84345A3B3D2Bg3E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B09AD1D34A9D4C1AD30B08D485581DF1AF4A89A728D9E040D0584C272173623AD0BA3595C0B84345A3B392Bg3E" TargetMode="External"/><Relationship Id="rId51" Type="http://schemas.openxmlformats.org/officeDocument/2006/relationships/hyperlink" Target="consultantplus://offline/ref=4B09AD1D34A9D4C1AD30B08D485581DF1AF4A89A728D9E0B090584C272173623AD0BA3595C0B84345A3B3B2Bg0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2507</Words>
  <Characters>14293</Characters>
  <Application>Microsoft Office Word</Application>
  <DocSecurity>0</DocSecurity>
  <Lines>119</Lines>
  <Paragraphs>33</Paragraphs>
  <ScaleCrop>false</ScaleCrop>
  <Company/>
  <LinksUpToDate>false</LinksUpToDate>
  <CharactersWithSpaces>16767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2014-06-04T04:32:00Z</dcterms:created>
  <dcterms:modified xsi:type="dcterms:W3CDTF">2014-06-04T04:33:00Z</dcterms:modified>
</cp:coreProperties>
</file>