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DC" w:rsidRDefault="004D11DC">
      <w:pPr>
        <w:widowControl w:val="0"/>
        <w:autoSpaceDE w:val="0"/>
        <w:autoSpaceDN w:val="0"/>
        <w:adjustRightInd w:val="0"/>
        <w:spacing w:after="0" w:line="240" w:lineRule="auto"/>
        <w:jc w:val="both"/>
        <w:outlineLvl w:val="0"/>
        <w:rPr>
          <w:rFonts w:ascii="Calibri" w:hAnsi="Calibri" w:cs="Calibri"/>
        </w:rPr>
      </w:pPr>
    </w:p>
    <w:p w:rsidR="004D11DC" w:rsidRDefault="004D11D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ОМСКОЙ ОБЛАСТИ</w:t>
      </w:r>
    </w:p>
    <w:p w:rsidR="004D11DC" w:rsidRDefault="004D11DC">
      <w:pPr>
        <w:widowControl w:val="0"/>
        <w:autoSpaceDE w:val="0"/>
        <w:autoSpaceDN w:val="0"/>
        <w:adjustRightInd w:val="0"/>
        <w:spacing w:after="0" w:line="240" w:lineRule="auto"/>
        <w:jc w:val="center"/>
        <w:rPr>
          <w:rFonts w:ascii="Calibri" w:hAnsi="Calibri" w:cs="Calibri"/>
          <w:b/>
          <w:bCs/>
        </w:rPr>
      </w:pPr>
    </w:p>
    <w:p w:rsidR="004D11DC" w:rsidRDefault="004D1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D11DC" w:rsidRDefault="004D1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14 декабря 2005 г. N 136-п</w:t>
      </w:r>
    </w:p>
    <w:p w:rsidR="004D11DC" w:rsidRDefault="004D11DC">
      <w:pPr>
        <w:widowControl w:val="0"/>
        <w:autoSpaceDE w:val="0"/>
        <w:autoSpaceDN w:val="0"/>
        <w:adjustRightInd w:val="0"/>
        <w:spacing w:after="0" w:line="240" w:lineRule="auto"/>
        <w:jc w:val="center"/>
        <w:rPr>
          <w:rFonts w:ascii="Calibri" w:hAnsi="Calibri" w:cs="Calibri"/>
          <w:b/>
          <w:bCs/>
        </w:rPr>
      </w:pPr>
    </w:p>
    <w:p w:rsidR="004D11DC" w:rsidRDefault="004D1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РАЗВИТИИ НЕГОСУДАРСТВЕННОГО ПЕНСИОННОГО ОБЕСПЕЧЕНИЯ</w:t>
      </w:r>
    </w:p>
    <w:p w:rsidR="004D11DC" w:rsidRDefault="004D1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НАСЕЛЕНИЯ ОМСКОЙ ОБЛАСТИ</w:t>
      </w:r>
    </w:p>
    <w:p w:rsidR="004D11DC" w:rsidRDefault="004D11DC">
      <w:pPr>
        <w:widowControl w:val="0"/>
        <w:autoSpaceDE w:val="0"/>
        <w:autoSpaceDN w:val="0"/>
        <w:adjustRightInd w:val="0"/>
        <w:spacing w:after="0" w:line="240" w:lineRule="auto"/>
        <w:jc w:val="center"/>
        <w:rPr>
          <w:rFonts w:ascii="Calibri" w:hAnsi="Calibri" w:cs="Calibri"/>
        </w:rPr>
      </w:pPr>
    </w:p>
    <w:p w:rsidR="004D11DC" w:rsidRDefault="004D11D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Омской области</w:t>
      </w:r>
      <w:proofErr w:type="gramEnd"/>
    </w:p>
    <w:p w:rsidR="004D11DC" w:rsidRDefault="004D11D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09.03.2006 </w:t>
      </w:r>
      <w:hyperlink r:id="rId4" w:history="1">
        <w:r>
          <w:rPr>
            <w:rFonts w:ascii="Calibri" w:hAnsi="Calibri" w:cs="Calibri"/>
            <w:color w:val="0000FF"/>
          </w:rPr>
          <w:t>N 22-п</w:t>
        </w:r>
      </w:hyperlink>
      <w:r>
        <w:rPr>
          <w:rFonts w:ascii="Calibri" w:hAnsi="Calibri" w:cs="Calibri"/>
        </w:rPr>
        <w:t xml:space="preserve">, от 17.08.2006 </w:t>
      </w:r>
      <w:hyperlink r:id="rId5" w:history="1">
        <w:r>
          <w:rPr>
            <w:rFonts w:ascii="Calibri" w:hAnsi="Calibri" w:cs="Calibri"/>
            <w:color w:val="0000FF"/>
          </w:rPr>
          <w:t>N 110-п</w:t>
        </w:r>
      </w:hyperlink>
      <w:r>
        <w:rPr>
          <w:rFonts w:ascii="Calibri" w:hAnsi="Calibri" w:cs="Calibri"/>
        </w:rPr>
        <w:t>,</w:t>
      </w:r>
    </w:p>
    <w:p w:rsidR="004D11DC" w:rsidRDefault="004D11D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29.10.2008 </w:t>
      </w:r>
      <w:hyperlink r:id="rId6" w:history="1">
        <w:r>
          <w:rPr>
            <w:rFonts w:ascii="Calibri" w:hAnsi="Calibri" w:cs="Calibri"/>
            <w:color w:val="0000FF"/>
          </w:rPr>
          <w:t>N 178-п</w:t>
        </w:r>
      </w:hyperlink>
      <w:r>
        <w:rPr>
          <w:rFonts w:ascii="Calibri" w:hAnsi="Calibri" w:cs="Calibri"/>
        </w:rPr>
        <w:t xml:space="preserve">, от 20.03.2009 </w:t>
      </w:r>
      <w:hyperlink r:id="rId7" w:history="1">
        <w:r>
          <w:rPr>
            <w:rFonts w:ascii="Calibri" w:hAnsi="Calibri" w:cs="Calibri"/>
            <w:color w:val="0000FF"/>
          </w:rPr>
          <w:t>N 37-п</w:t>
        </w:r>
      </w:hyperlink>
      <w:r>
        <w:rPr>
          <w:rFonts w:ascii="Calibri" w:hAnsi="Calibri" w:cs="Calibri"/>
        </w:rPr>
        <w:t>,</w:t>
      </w:r>
    </w:p>
    <w:p w:rsidR="004D11DC" w:rsidRDefault="004D11D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07.04.2010 </w:t>
      </w:r>
      <w:hyperlink r:id="rId8" w:history="1">
        <w:r>
          <w:rPr>
            <w:rFonts w:ascii="Calibri" w:hAnsi="Calibri" w:cs="Calibri"/>
            <w:color w:val="0000FF"/>
          </w:rPr>
          <w:t>N 56-п</w:t>
        </w:r>
      </w:hyperlink>
      <w:r>
        <w:rPr>
          <w:rFonts w:ascii="Calibri" w:hAnsi="Calibri" w:cs="Calibri"/>
        </w:rPr>
        <w:t xml:space="preserve">, от 10.10.2012 </w:t>
      </w:r>
      <w:hyperlink r:id="rId9" w:history="1">
        <w:r>
          <w:rPr>
            <w:rFonts w:ascii="Calibri" w:hAnsi="Calibri" w:cs="Calibri"/>
            <w:color w:val="0000FF"/>
          </w:rPr>
          <w:t>N 219-п</w:t>
        </w:r>
      </w:hyperlink>
      <w:r>
        <w:rPr>
          <w:rFonts w:ascii="Calibri" w:hAnsi="Calibri" w:cs="Calibri"/>
        </w:rPr>
        <w:t>)</w:t>
      </w:r>
    </w:p>
    <w:p w:rsidR="004D11DC" w:rsidRDefault="004D11DC">
      <w:pPr>
        <w:widowControl w:val="0"/>
        <w:autoSpaceDE w:val="0"/>
        <w:autoSpaceDN w:val="0"/>
        <w:adjustRightInd w:val="0"/>
        <w:spacing w:after="0" w:line="240" w:lineRule="auto"/>
        <w:rPr>
          <w:rFonts w:ascii="Calibri" w:hAnsi="Calibri" w:cs="Calibri"/>
        </w:rPr>
      </w:pP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развития системы негосударственного пенсионного обеспечения, повышения уровня социальной защищенности населения Омской области, привлечения дополнительных инвестиционных ресурсов в экономику Омской области за счет пенсионных накоплений граждан Правительство Омской области постановляет:</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Создать совет по развитию негосударственного пенсионного обеспечения при Правительстве Омской области (далее - Совет).</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w:t>
      </w:r>
      <w:hyperlink w:anchor="Par39" w:history="1">
        <w:r>
          <w:rPr>
            <w:rFonts w:ascii="Calibri" w:hAnsi="Calibri" w:cs="Calibri"/>
            <w:color w:val="0000FF"/>
          </w:rPr>
          <w:t>Положение</w:t>
        </w:r>
      </w:hyperlink>
      <w:r>
        <w:rPr>
          <w:rFonts w:ascii="Calibri" w:hAnsi="Calibri" w:cs="Calibri"/>
        </w:rPr>
        <w:t xml:space="preserve"> о Совете (приложение N 1) и </w:t>
      </w:r>
      <w:hyperlink w:anchor="Par70" w:history="1">
        <w:r>
          <w:rPr>
            <w:rFonts w:ascii="Calibri" w:hAnsi="Calibri" w:cs="Calibri"/>
            <w:color w:val="0000FF"/>
          </w:rPr>
          <w:t>состав</w:t>
        </w:r>
      </w:hyperlink>
      <w:r>
        <w:rPr>
          <w:rFonts w:ascii="Calibri" w:hAnsi="Calibri" w:cs="Calibri"/>
        </w:rPr>
        <w:t xml:space="preserve"> Совета (приложение N 2).</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промышленной политики, транспорта и связи Омской области проводить работу, направленную на содействие инвестированию на территории Омской области финансовых ресурсов, образующихся в процессе развития негосударственного пенсионного обеспечения.</w:t>
      </w:r>
    </w:p>
    <w:p w:rsidR="004D11DC" w:rsidRDefault="004D11D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 w:history="1">
        <w:r>
          <w:rPr>
            <w:rFonts w:ascii="Calibri" w:hAnsi="Calibri" w:cs="Calibri"/>
            <w:color w:val="0000FF"/>
          </w:rPr>
          <w:t>Постановления</w:t>
        </w:r>
      </w:hyperlink>
      <w:r>
        <w:rPr>
          <w:rFonts w:ascii="Calibri" w:hAnsi="Calibri" w:cs="Calibri"/>
        </w:rPr>
        <w:t xml:space="preserve"> Правительства Омской области от 07.04.2010 N 56-п)</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экономики Омской области, Министерству финансов Омской области, Министерству труда и социального развития Омской области до 1 апреля 2006 года подготовить и представить Губернатору Омской области предложения по созданию механизмов негосударственного пенсионного обеспечения работников организаций, финансируемых из областного бюджета.</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Рекомендовать территориальному общественному объединению Федерации омских профсоюзов, Региональному объединению работодателей Омской области, руководителям организаций, расположенных на территории Омской области, предусматривать в коллективных договорах, в областном, территориальных, межотраслевых, отраслевых соглашениях положения о негосударственном пенсионном обеспечении работников за счет пенсионных взносов работодателей и работников.</w:t>
      </w:r>
      <w:proofErr w:type="gramEnd"/>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Главному управлению по делам печати, телерадиовещания и средств массовых коммуникаций Омской области обеспечить постоянное информирование населения Омской области через средства массовой информации о развитии системы негосударственного пенсионного обеспечения.</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Рекомендовать органам местного самоуправления Омской области обеспечить проведение информационно-разъяснительной работы с населением Омской области по вопросам негосударственного пенсионного обеспечения населения Омской области.</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оставляю за собой.</w:t>
      </w: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Омской области,</w:t>
      </w:r>
    </w:p>
    <w:p w:rsidR="004D11DC" w:rsidRDefault="004D11D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D11DC" w:rsidRDefault="004D11DC">
      <w:pPr>
        <w:widowControl w:val="0"/>
        <w:autoSpaceDE w:val="0"/>
        <w:autoSpaceDN w:val="0"/>
        <w:adjustRightInd w:val="0"/>
        <w:spacing w:after="0" w:line="240" w:lineRule="auto"/>
        <w:jc w:val="right"/>
        <w:rPr>
          <w:rFonts w:ascii="Calibri" w:hAnsi="Calibri" w:cs="Calibri"/>
        </w:rPr>
      </w:pPr>
      <w:r>
        <w:rPr>
          <w:rFonts w:ascii="Calibri" w:hAnsi="Calibri" w:cs="Calibri"/>
        </w:rPr>
        <w:t>Омской области</w:t>
      </w:r>
    </w:p>
    <w:p w:rsidR="004D11DC" w:rsidRDefault="004D11DC">
      <w:pPr>
        <w:widowControl w:val="0"/>
        <w:autoSpaceDE w:val="0"/>
        <w:autoSpaceDN w:val="0"/>
        <w:adjustRightInd w:val="0"/>
        <w:spacing w:after="0" w:line="240" w:lineRule="auto"/>
        <w:jc w:val="right"/>
        <w:rPr>
          <w:rFonts w:ascii="Calibri" w:hAnsi="Calibri" w:cs="Calibri"/>
        </w:rPr>
      </w:pPr>
      <w:r>
        <w:rPr>
          <w:rFonts w:ascii="Calibri" w:hAnsi="Calibri" w:cs="Calibri"/>
        </w:rPr>
        <w:t>Л.К.ПОЛЕЖАЕВ</w:t>
      </w: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right"/>
        <w:outlineLvl w:val="0"/>
        <w:rPr>
          <w:rFonts w:ascii="Calibri" w:hAnsi="Calibri" w:cs="Calibri"/>
        </w:rPr>
      </w:pPr>
      <w:bookmarkStart w:id="1" w:name="Par34"/>
      <w:bookmarkEnd w:id="1"/>
      <w:r>
        <w:rPr>
          <w:rFonts w:ascii="Calibri" w:hAnsi="Calibri" w:cs="Calibri"/>
        </w:rPr>
        <w:lastRenderedPageBreak/>
        <w:t>Приложение N 1</w:t>
      </w:r>
    </w:p>
    <w:p w:rsidR="004D11DC" w:rsidRDefault="004D11DC">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4D11DC" w:rsidRDefault="004D11DC">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Омской области</w:t>
      </w:r>
    </w:p>
    <w:p w:rsidR="004D11DC" w:rsidRDefault="004D11DC">
      <w:pPr>
        <w:widowControl w:val="0"/>
        <w:autoSpaceDE w:val="0"/>
        <w:autoSpaceDN w:val="0"/>
        <w:adjustRightInd w:val="0"/>
        <w:spacing w:after="0" w:line="240" w:lineRule="auto"/>
        <w:jc w:val="right"/>
        <w:rPr>
          <w:rFonts w:ascii="Calibri" w:hAnsi="Calibri" w:cs="Calibri"/>
        </w:rPr>
      </w:pPr>
      <w:r>
        <w:rPr>
          <w:rFonts w:ascii="Calibri" w:hAnsi="Calibri" w:cs="Calibri"/>
        </w:rPr>
        <w:t>от 14 декабря 2005 г. N 136-п</w:t>
      </w: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center"/>
        <w:rPr>
          <w:rFonts w:ascii="Calibri" w:hAnsi="Calibri" w:cs="Calibri"/>
          <w:b/>
          <w:bCs/>
        </w:rPr>
      </w:pPr>
      <w:bookmarkStart w:id="2" w:name="Par39"/>
      <w:bookmarkEnd w:id="2"/>
      <w:r>
        <w:rPr>
          <w:rFonts w:ascii="Calibri" w:hAnsi="Calibri" w:cs="Calibri"/>
          <w:b/>
          <w:bCs/>
        </w:rPr>
        <w:t>ПОЛОЖЕНИЕ</w:t>
      </w:r>
    </w:p>
    <w:p w:rsidR="004D11DC" w:rsidRDefault="004D1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СОВЕТЕ ПО РАЗВИТИЮ </w:t>
      </w:r>
      <w:proofErr w:type="gramStart"/>
      <w:r>
        <w:rPr>
          <w:rFonts w:ascii="Calibri" w:hAnsi="Calibri" w:cs="Calibri"/>
          <w:b/>
          <w:bCs/>
        </w:rPr>
        <w:t>НЕГОСУДАРСТВЕННОГО</w:t>
      </w:r>
      <w:proofErr w:type="gramEnd"/>
      <w:r>
        <w:rPr>
          <w:rFonts w:ascii="Calibri" w:hAnsi="Calibri" w:cs="Calibri"/>
          <w:b/>
          <w:bCs/>
        </w:rPr>
        <w:t xml:space="preserve"> ПЕНСИОННОГО</w:t>
      </w:r>
    </w:p>
    <w:p w:rsidR="004D11DC" w:rsidRDefault="004D1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ПРИ ПРАВИТЕЛЬСТВЕ ОМСКОЙ ОБЛАСТИ</w:t>
      </w:r>
    </w:p>
    <w:p w:rsidR="004D11DC" w:rsidRDefault="004D11DC">
      <w:pPr>
        <w:widowControl w:val="0"/>
        <w:autoSpaceDE w:val="0"/>
        <w:autoSpaceDN w:val="0"/>
        <w:adjustRightInd w:val="0"/>
        <w:spacing w:after="0" w:line="240" w:lineRule="auto"/>
        <w:jc w:val="center"/>
        <w:rPr>
          <w:rFonts w:ascii="Calibri" w:hAnsi="Calibri" w:cs="Calibri"/>
        </w:rPr>
      </w:pP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по развитию негосударственного пенсионного обеспечения при Правительстве Омской области (далее - Совет) образуется в целях создания условий, способствующих развитию системы негосударственного пенсионного обеспечения на территории Омской области.</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задачами Совета являются:</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развитию системы негосударственного пенсионного обеспечения на территории Омской области;</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анализа состояния и оценка развития системы негосударственного пенсионного обеспечения, обобщение опыта работы негосударственных пенсионных фондов на территории Омской области;</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проведению разъяснительной работы среди населения, работодателей и профсоюзных организаций на территории Омской области по вопросам негосударственного пенсионного обеспечения;</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предложений по осуществлению инвестирования средств пенсионных резервов в экономику Омской области.</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для осуществления возложенных на него задач имеет право:</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в установленном порядке от органов исполнительной власти Омской области необходимую информацию по вопросам негосударственного пенсионного обеспечения;</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приглашать для участия в своей работе ученых и специалистов;</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приглашать на свои заседания представителей органов государственной власти Омской области, органов местного самоуправления Омской области, организаций, граждан.</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Совет состоит из председателя Совета, заместителя председателя Совета и других членов Совета. Состав Совета утверждается Правительством Омской области.</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Деятельностью Совета руководит председатель Совета.</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Заседания Совета проводятся по мере необходимости, но не реже двух раз в год. Дата очередного заседания Совета определяется председателем Совета.</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Заседание Совета считается правомочным, если на нем присутствуют более половины его членов. Члены Совета участвуют в заседаниях Совета лично.</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Члены Совета имеют право вносить на рассмотрение Совета предложения и рекомендации по вопросам, относящимся к компетенции Совета.</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Решения Совета принимаются большинством голосов от числа присутствующих на заседании членов Совета. При равенстве голосов решающим является голос председательствующего на заседании Совета. Решения Совета оформляются протоколами, которые подписываются председателем Совета. Решения Совета носят рекомендательный характер.</w:t>
      </w:r>
    </w:p>
    <w:p w:rsidR="004D11DC" w:rsidRDefault="004D1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Организационно-техническое обеспечение деятельности Совета осуществляется Министерством экономики Омской области.</w:t>
      </w: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right"/>
        <w:outlineLvl w:val="0"/>
        <w:rPr>
          <w:rFonts w:ascii="Calibri" w:hAnsi="Calibri" w:cs="Calibri"/>
        </w:rPr>
      </w:pPr>
      <w:bookmarkStart w:id="3" w:name="Par65"/>
      <w:bookmarkEnd w:id="3"/>
      <w:r>
        <w:rPr>
          <w:rFonts w:ascii="Calibri" w:hAnsi="Calibri" w:cs="Calibri"/>
        </w:rPr>
        <w:t>Приложение N 2</w:t>
      </w:r>
    </w:p>
    <w:p w:rsidR="004D11DC" w:rsidRDefault="004D11DC">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4D11DC" w:rsidRDefault="004D11DC">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Омской области</w:t>
      </w:r>
    </w:p>
    <w:p w:rsidR="004D11DC" w:rsidRDefault="004D11DC">
      <w:pPr>
        <w:widowControl w:val="0"/>
        <w:autoSpaceDE w:val="0"/>
        <w:autoSpaceDN w:val="0"/>
        <w:adjustRightInd w:val="0"/>
        <w:spacing w:after="0" w:line="240" w:lineRule="auto"/>
        <w:jc w:val="right"/>
        <w:rPr>
          <w:rFonts w:ascii="Calibri" w:hAnsi="Calibri" w:cs="Calibri"/>
        </w:rPr>
      </w:pPr>
      <w:r>
        <w:rPr>
          <w:rFonts w:ascii="Calibri" w:hAnsi="Calibri" w:cs="Calibri"/>
        </w:rPr>
        <w:t>от 14 декабря 2005 г. N 136-п</w:t>
      </w:r>
    </w:p>
    <w:p w:rsidR="004D11DC" w:rsidRDefault="004D11DC">
      <w:pPr>
        <w:widowControl w:val="0"/>
        <w:autoSpaceDE w:val="0"/>
        <w:autoSpaceDN w:val="0"/>
        <w:adjustRightInd w:val="0"/>
        <w:spacing w:after="0" w:line="240" w:lineRule="auto"/>
        <w:jc w:val="right"/>
        <w:rPr>
          <w:rFonts w:ascii="Calibri" w:hAnsi="Calibri" w:cs="Calibri"/>
        </w:rPr>
      </w:pPr>
    </w:p>
    <w:p w:rsidR="004D11DC" w:rsidRDefault="004D11DC">
      <w:pPr>
        <w:widowControl w:val="0"/>
        <w:autoSpaceDE w:val="0"/>
        <w:autoSpaceDN w:val="0"/>
        <w:adjustRightInd w:val="0"/>
        <w:spacing w:after="0" w:line="240" w:lineRule="auto"/>
        <w:jc w:val="center"/>
        <w:rPr>
          <w:rFonts w:ascii="Calibri" w:hAnsi="Calibri" w:cs="Calibri"/>
          <w:b/>
          <w:bCs/>
        </w:rPr>
      </w:pPr>
      <w:bookmarkStart w:id="4" w:name="Par70"/>
      <w:bookmarkEnd w:id="4"/>
      <w:r>
        <w:rPr>
          <w:rFonts w:ascii="Calibri" w:hAnsi="Calibri" w:cs="Calibri"/>
          <w:b/>
          <w:bCs/>
        </w:rPr>
        <w:t>СОСТАВ</w:t>
      </w:r>
    </w:p>
    <w:p w:rsidR="004D11DC" w:rsidRDefault="004D1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СОВЕТА ПО РАЗВИТИЮ НЕГОСУДАРСТВЕННОГО ПЕНСИОННОГО</w:t>
      </w:r>
    </w:p>
    <w:p w:rsidR="004D11DC" w:rsidRDefault="004D1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ПРИ ПРАВИТЕЛЬСТВЕ ОМСКОЙ ОБЛАСТИ</w:t>
      </w:r>
    </w:p>
    <w:p w:rsidR="004D11DC" w:rsidRDefault="004D11DC">
      <w:pPr>
        <w:widowControl w:val="0"/>
        <w:autoSpaceDE w:val="0"/>
        <w:autoSpaceDN w:val="0"/>
        <w:adjustRightInd w:val="0"/>
        <w:spacing w:after="0" w:line="240" w:lineRule="auto"/>
        <w:jc w:val="center"/>
        <w:rPr>
          <w:rFonts w:ascii="Calibri" w:hAnsi="Calibri" w:cs="Calibri"/>
        </w:rPr>
      </w:pPr>
    </w:p>
    <w:p w:rsidR="004D11DC" w:rsidRDefault="004D11D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Омской области</w:t>
      </w:r>
      <w:proofErr w:type="gramEnd"/>
    </w:p>
    <w:p w:rsidR="004D11DC" w:rsidRDefault="004D11D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09.03.2006 </w:t>
      </w:r>
      <w:hyperlink r:id="rId11" w:history="1">
        <w:r>
          <w:rPr>
            <w:rFonts w:ascii="Calibri" w:hAnsi="Calibri" w:cs="Calibri"/>
            <w:color w:val="0000FF"/>
          </w:rPr>
          <w:t>N 22-п</w:t>
        </w:r>
      </w:hyperlink>
      <w:r>
        <w:rPr>
          <w:rFonts w:ascii="Calibri" w:hAnsi="Calibri" w:cs="Calibri"/>
        </w:rPr>
        <w:t xml:space="preserve">, от 17.08.2006 </w:t>
      </w:r>
      <w:hyperlink r:id="rId12" w:history="1">
        <w:r>
          <w:rPr>
            <w:rFonts w:ascii="Calibri" w:hAnsi="Calibri" w:cs="Calibri"/>
            <w:color w:val="0000FF"/>
          </w:rPr>
          <w:t>N 110-п</w:t>
        </w:r>
      </w:hyperlink>
      <w:r>
        <w:rPr>
          <w:rFonts w:ascii="Calibri" w:hAnsi="Calibri" w:cs="Calibri"/>
        </w:rPr>
        <w:t>,</w:t>
      </w:r>
    </w:p>
    <w:p w:rsidR="004D11DC" w:rsidRDefault="004D11D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29.10.2008 </w:t>
      </w:r>
      <w:hyperlink r:id="rId13" w:history="1">
        <w:r>
          <w:rPr>
            <w:rFonts w:ascii="Calibri" w:hAnsi="Calibri" w:cs="Calibri"/>
            <w:color w:val="0000FF"/>
          </w:rPr>
          <w:t>N 178-п</w:t>
        </w:r>
      </w:hyperlink>
      <w:r>
        <w:rPr>
          <w:rFonts w:ascii="Calibri" w:hAnsi="Calibri" w:cs="Calibri"/>
        </w:rPr>
        <w:t xml:space="preserve">, от 20.03.2009 </w:t>
      </w:r>
      <w:hyperlink r:id="rId14" w:history="1">
        <w:r>
          <w:rPr>
            <w:rFonts w:ascii="Calibri" w:hAnsi="Calibri" w:cs="Calibri"/>
            <w:color w:val="0000FF"/>
          </w:rPr>
          <w:t>N 37-п</w:t>
        </w:r>
      </w:hyperlink>
      <w:r>
        <w:rPr>
          <w:rFonts w:ascii="Calibri" w:hAnsi="Calibri" w:cs="Calibri"/>
        </w:rPr>
        <w:t>,</w:t>
      </w:r>
    </w:p>
    <w:p w:rsidR="004D11DC" w:rsidRDefault="004D11D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07.04.2010 </w:t>
      </w:r>
      <w:hyperlink r:id="rId15" w:history="1">
        <w:r>
          <w:rPr>
            <w:rFonts w:ascii="Calibri" w:hAnsi="Calibri" w:cs="Calibri"/>
            <w:color w:val="0000FF"/>
          </w:rPr>
          <w:t>N 56-п</w:t>
        </w:r>
      </w:hyperlink>
      <w:r>
        <w:rPr>
          <w:rFonts w:ascii="Calibri" w:hAnsi="Calibri" w:cs="Calibri"/>
        </w:rPr>
        <w:t xml:space="preserve">, от 10.10.2012 </w:t>
      </w:r>
      <w:hyperlink r:id="rId16" w:history="1">
        <w:r>
          <w:rPr>
            <w:rFonts w:ascii="Calibri" w:hAnsi="Calibri" w:cs="Calibri"/>
            <w:color w:val="0000FF"/>
          </w:rPr>
          <w:t>N 219-п</w:t>
        </w:r>
      </w:hyperlink>
      <w:r>
        <w:rPr>
          <w:rFonts w:ascii="Calibri" w:hAnsi="Calibri" w:cs="Calibri"/>
        </w:rPr>
        <w:t>)</w:t>
      </w:r>
    </w:p>
    <w:p w:rsidR="004D11DC" w:rsidRDefault="004D11DC">
      <w:pPr>
        <w:widowControl w:val="0"/>
        <w:autoSpaceDE w:val="0"/>
        <w:autoSpaceDN w:val="0"/>
        <w:adjustRightInd w:val="0"/>
        <w:spacing w:after="0" w:line="240" w:lineRule="auto"/>
        <w:jc w:val="center"/>
        <w:rPr>
          <w:rFonts w:ascii="Calibri" w:hAnsi="Calibri" w:cs="Calibri"/>
        </w:rPr>
      </w:pPr>
    </w:p>
    <w:p w:rsidR="004D11DC" w:rsidRDefault="004D11DC">
      <w:pPr>
        <w:pStyle w:val="ConsPlusCell"/>
        <w:rPr>
          <w:rFonts w:ascii="Courier New" w:hAnsi="Courier New" w:cs="Courier New"/>
          <w:sz w:val="20"/>
          <w:szCs w:val="20"/>
        </w:rPr>
      </w:pPr>
      <w:proofErr w:type="spellStart"/>
      <w:r>
        <w:rPr>
          <w:rFonts w:ascii="Courier New" w:hAnsi="Courier New" w:cs="Courier New"/>
          <w:sz w:val="20"/>
          <w:szCs w:val="20"/>
        </w:rPr>
        <w:t>Дитятковский</w:t>
      </w:r>
      <w:proofErr w:type="spellEnd"/>
      <w:r>
        <w:rPr>
          <w:rFonts w:ascii="Courier New" w:hAnsi="Courier New" w:cs="Courier New"/>
          <w:sz w:val="20"/>
          <w:szCs w:val="20"/>
        </w:rPr>
        <w:t xml:space="preserve">           - Министр труда и социального развития</w:t>
      </w:r>
    </w:p>
    <w:p w:rsidR="004D11DC" w:rsidRDefault="004D11DC">
      <w:pPr>
        <w:pStyle w:val="ConsPlusCell"/>
        <w:rPr>
          <w:rFonts w:ascii="Courier New" w:hAnsi="Courier New" w:cs="Courier New"/>
          <w:sz w:val="20"/>
          <w:szCs w:val="20"/>
        </w:rPr>
      </w:pPr>
      <w:r>
        <w:rPr>
          <w:rFonts w:ascii="Courier New" w:hAnsi="Courier New" w:cs="Courier New"/>
          <w:sz w:val="20"/>
          <w:szCs w:val="20"/>
        </w:rPr>
        <w:t>Михаил Юрьевич           Омской области, председатель Совета</w:t>
      </w:r>
    </w:p>
    <w:p w:rsidR="004D11DC" w:rsidRDefault="004D11DC">
      <w:pPr>
        <w:pStyle w:val="ConsPlusCell"/>
        <w:rPr>
          <w:rFonts w:ascii="Courier New" w:hAnsi="Courier New" w:cs="Courier New"/>
          <w:sz w:val="20"/>
          <w:szCs w:val="20"/>
        </w:rPr>
      </w:pP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Березовский            - генеральный директор </w:t>
      </w:r>
      <w:proofErr w:type="gramStart"/>
      <w:r>
        <w:rPr>
          <w:rFonts w:ascii="Courier New" w:hAnsi="Courier New" w:cs="Courier New"/>
          <w:sz w:val="20"/>
          <w:szCs w:val="20"/>
        </w:rPr>
        <w:t>открытого</w:t>
      </w:r>
      <w:proofErr w:type="gramEnd"/>
      <w:r>
        <w:rPr>
          <w:rFonts w:ascii="Courier New" w:hAnsi="Courier New" w:cs="Courier New"/>
          <w:sz w:val="20"/>
          <w:szCs w:val="20"/>
        </w:rPr>
        <w:t xml:space="preserve"> акционерного</w:t>
      </w:r>
    </w:p>
    <w:p w:rsidR="004D11DC" w:rsidRDefault="004D11DC">
      <w:pPr>
        <w:pStyle w:val="ConsPlusCell"/>
        <w:rPr>
          <w:rFonts w:ascii="Courier New" w:hAnsi="Courier New" w:cs="Courier New"/>
          <w:sz w:val="20"/>
          <w:szCs w:val="20"/>
        </w:rPr>
      </w:pPr>
      <w:r>
        <w:rPr>
          <w:rFonts w:ascii="Courier New" w:hAnsi="Courier New" w:cs="Courier New"/>
          <w:sz w:val="20"/>
          <w:szCs w:val="20"/>
        </w:rPr>
        <w:t>Владимир Александрович   общества "Омский научно-исследовательский</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институт приборостроения", Президент</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(Председатель Правления) Регионального</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объединения работодателей Омской области</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(по согласованию)</w:t>
      </w:r>
    </w:p>
    <w:p w:rsidR="004D11DC" w:rsidRDefault="004D11DC">
      <w:pPr>
        <w:pStyle w:val="ConsPlusCell"/>
        <w:rPr>
          <w:rFonts w:ascii="Courier New" w:hAnsi="Courier New" w:cs="Courier New"/>
          <w:sz w:val="20"/>
          <w:szCs w:val="20"/>
        </w:rPr>
      </w:pPr>
    </w:p>
    <w:p w:rsidR="004D11DC" w:rsidRDefault="004D11DC">
      <w:pPr>
        <w:pStyle w:val="ConsPlusCell"/>
        <w:rPr>
          <w:rFonts w:ascii="Courier New" w:hAnsi="Courier New" w:cs="Courier New"/>
          <w:sz w:val="20"/>
          <w:szCs w:val="20"/>
        </w:rPr>
      </w:pPr>
      <w:proofErr w:type="spellStart"/>
      <w:r>
        <w:rPr>
          <w:rFonts w:ascii="Courier New" w:hAnsi="Courier New" w:cs="Courier New"/>
          <w:sz w:val="20"/>
          <w:szCs w:val="20"/>
        </w:rPr>
        <w:t>Верхолезов</w:t>
      </w:r>
      <w:proofErr w:type="spellEnd"/>
      <w:r>
        <w:rPr>
          <w:rFonts w:ascii="Courier New" w:hAnsi="Courier New" w:cs="Courier New"/>
          <w:sz w:val="20"/>
          <w:szCs w:val="20"/>
        </w:rPr>
        <w:t xml:space="preserve">             - директор открытого акционерного общества</w:t>
      </w:r>
    </w:p>
    <w:p w:rsidR="004D11DC" w:rsidRDefault="004D11DC">
      <w:pPr>
        <w:pStyle w:val="ConsPlusCell"/>
        <w:rPr>
          <w:rFonts w:ascii="Courier New" w:hAnsi="Courier New" w:cs="Courier New"/>
          <w:sz w:val="20"/>
          <w:szCs w:val="20"/>
        </w:rPr>
      </w:pPr>
      <w:r>
        <w:rPr>
          <w:rFonts w:ascii="Courier New" w:hAnsi="Courier New" w:cs="Courier New"/>
          <w:sz w:val="20"/>
          <w:szCs w:val="20"/>
        </w:rPr>
        <w:t>Петр Серафимович         "Омский завод "Автоматика"</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(по согласованию)</w:t>
      </w:r>
    </w:p>
    <w:p w:rsidR="004D11DC" w:rsidRDefault="004D11DC">
      <w:pPr>
        <w:pStyle w:val="ConsPlusCell"/>
        <w:rPr>
          <w:rFonts w:ascii="Courier New" w:hAnsi="Courier New" w:cs="Courier New"/>
          <w:sz w:val="20"/>
          <w:szCs w:val="20"/>
        </w:rPr>
      </w:pPr>
    </w:p>
    <w:p w:rsidR="004D11DC" w:rsidRDefault="004D11DC">
      <w:pPr>
        <w:pStyle w:val="ConsPlusCell"/>
        <w:rPr>
          <w:rFonts w:ascii="Courier New" w:hAnsi="Courier New" w:cs="Courier New"/>
          <w:sz w:val="20"/>
          <w:szCs w:val="20"/>
        </w:rPr>
      </w:pPr>
      <w:r>
        <w:rPr>
          <w:rFonts w:ascii="Courier New" w:hAnsi="Courier New" w:cs="Courier New"/>
          <w:sz w:val="20"/>
          <w:szCs w:val="20"/>
        </w:rPr>
        <w:t>Квашнина               - Вице-президент холдинга</w:t>
      </w:r>
    </w:p>
    <w:p w:rsidR="004D11DC" w:rsidRDefault="004D11DC">
      <w:pPr>
        <w:pStyle w:val="ConsPlusCell"/>
        <w:rPr>
          <w:rFonts w:ascii="Courier New" w:hAnsi="Courier New" w:cs="Courier New"/>
          <w:sz w:val="20"/>
          <w:szCs w:val="20"/>
        </w:rPr>
      </w:pPr>
      <w:r>
        <w:rPr>
          <w:rFonts w:ascii="Courier New" w:hAnsi="Courier New" w:cs="Courier New"/>
          <w:sz w:val="20"/>
          <w:szCs w:val="20"/>
        </w:rPr>
        <w:t>Наталья Петровна         "</w:t>
      </w:r>
      <w:proofErr w:type="spellStart"/>
      <w:r>
        <w:rPr>
          <w:rFonts w:ascii="Courier New" w:hAnsi="Courier New" w:cs="Courier New"/>
          <w:sz w:val="20"/>
          <w:szCs w:val="20"/>
        </w:rPr>
        <w:t>Промсвязькапитал</w:t>
      </w:r>
      <w:proofErr w:type="spellEnd"/>
      <w:r>
        <w:rPr>
          <w:rFonts w:ascii="Courier New" w:hAnsi="Courier New" w:cs="Courier New"/>
          <w:sz w:val="20"/>
          <w:szCs w:val="20"/>
        </w:rPr>
        <w:t>" (по согласованию)</w:t>
      </w:r>
    </w:p>
    <w:p w:rsidR="004D11DC" w:rsidRDefault="004D11DC">
      <w:pPr>
        <w:pStyle w:val="ConsPlusCell"/>
        <w:rPr>
          <w:rFonts w:ascii="Courier New" w:hAnsi="Courier New" w:cs="Courier New"/>
          <w:sz w:val="20"/>
          <w:szCs w:val="20"/>
        </w:rPr>
      </w:pP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Ковалев                - генеральный директор </w:t>
      </w:r>
      <w:proofErr w:type="gramStart"/>
      <w:r>
        <w:rPr>
          <w:rFonts w:ascii="Courier New" w:hAnsi="Courier New" w:cs="Courier New"/>
          <w:sz w:val="20"/>
          <w:szCs w:val="20"/>
        </w:rPr>
        <w:t>федерального</w:t>
      </w:r>
      <w:proofErr w:type="gramEnd"/>
    </w:p>
    <w:p w:rsidR="004D11DC" w:rsidRDefault="004D11DC">
      <w:pPr>
        <w:pStyle w:val="ConsPlusCell"/>
        <w:rPr>
          <w:rFonts w:ascii="Courier New" w:hAnsi="Courier New" w:cs="Courier New"/>
          <w:sz w:val="20"/>
          <w:szCs w:val="20"/>
        </w:rPr>
      </w:pPr>
      <w:r>
        <w:rPr>
          <w:rFonts w:ascii="Courier New" w:hAnsi="Courier New" w:cs="Courier New"/>
          <w:sz w:val="20"/>
          <w:szCs w:val="20"/>
        </w:rPr>
        <w:t>Василий Александрович    государственного унитарного предприятия</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"Производственное объединение "Полет"</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(по согласованию)</w:t>
      </w:r>
    </w:p>
    <w:p w:rsidR="004D11DC" w:rsidRDefault="004D11DC">
      <w:pPr>
        <w:pStyle w:val="ConsPlusCell"/>
        <w:rPr>
          <w:rFonts w:ascii="Courier New" w:hAnsi="Courier New" w:cs="Courier New"/>
          <w:sz w:val="20"/>
          <w:szCs w:val="20"/>
        </w:rPr>
      </w:pPr>
    </w:p>
    <w:p w:rsidR="004D11DC" w:rsidRDefault="004D11DC">
      <w:pPr>
        <w:pStyle w:val="ConsPlusCell"/>
        <w:rPr>
          <w:rFonts w:ascii="Courier New" w:hAnsi="Courier New" w:cs="Courier New"/>
          <w:sz w:val="20"/>
          <w:szCs w:val="20"/>
        </w:rPr>
      </w:pPr>
      <w:r>
        <w:rPr>
          <w:rFonts w:ascii="Courier New" w:hAnsi="Courier New" w:cs="Courier New"/>
          <w:sz w:val="20"/>
          <w:szCs w:val="20"/>
        </w:rPr>
        <w:t>Меньшова               - директор Омского регионального филиала</w:t>
      </w:r>
    </w:p>
    <w:p w:rsidR="004D11DC" w:rsidRDefault="004D11DC">
      <w:pPr>
        <w:pStyle w:val="ConsPlusCell"/>
        <w:rPr>
          <w:rFonts w:ascii="Courier New" w:hAnsi="Courier New" w:cs="Courier New"/>
          <w:sz w:val="20"/>
          <w:szCs w:val="20"/>
        </w:rPr>
      </w:pPr>
      <w:r>
        <w:rPr>
          <w:rFonts w:ascii="Courier New" w:hAnsi="Courier New" w:cs="Courier New"/>
          <w:sz w:val="20"/>
          <w:szCs w:val="20"/>
        </w:rPr>
        <w:t>Елена Романовна          Негосударственного пенсионного фонда</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электроэнергетики (по согласованию)</w:t>
      </w:r>
    </w:p>
    <w:p w:rsidR="004D11DC" w:rsidRDefault="004D11DC">
      <w:pPr>
        <w:pStyle w:val="ConsPlusCell"/>
        <w:rPr>
          <w:rFonts w:ascii="Courier New" w:hAnsi="Courier New" w:cs="Courier New"/>
          <w:sz w:val="20"/>
          <w:szCs w:val="20"/>
        </w:rPr>
      </w:pPr>
    </w:p>
    <w:p w:rsidR="004D11DC" w:rsidRDefault="004D11DC">
      <w:pPr>
        <w:pStyle w:val="ConsPlusCell"/>
        <w:rPr>
          <w:rFonts w:ascii="Courier New" w:hAnsi="Courier New" w:cs="Courier New"/>
          <w:sz w:val="20"/>
          <w:szCs w:val="20"/>
        </w:rPr>
      </w:pPr>
      <w:proofErr w:type="spellStart"/>
      <w:r>
        <w:rPr>
          <w:rFonts w:ascii="Courier New" w:hAnsi="Courier New" w:cs="Courier New"/>
          <w:sz w:val="20"/>
          <w:szCs w:val="20"/>
        </w:rPr>
        <w:t>Самбурский</w:t>
      </w:r>
      <w:proofErr w:type="spellEnd"/>
      <w:r>
        <w:rPr>
          <w:rFonts w:ascii="Courier New" w:hAnsi="Courier New" w:cs="Courier New"/>
          <w:sz w:val="20"/>
          <w:szCs w:val="20"/>
        </w:rPr>
        <w:t xml:space="preserve">             - директор Омского филиала Негосударственного</w:t>
      </w:r>
    </w:p>
    <w:p w:rsidR="004D11DC" w:rsidRDefault="004D11DC">
      <w:pPr>
        <w:pStyle w:val="ConsPlusCell"/>
        <w:rPr>
          <w:rFonts w:ascii="Courier New" w:hAnsi="Courier New" w:cs="Courier New"/>
          <w:sz w:val="20"/>
          <w:szCs w:val="20"/>
        </w:rPr>
      </w:pPr>
      <w:r>
        <w:rPr>
          <w:rFonts w:ascii="Courier New" w:hAnsi="Courier New" w:cs="Courier New"/>
          <w:sz w:val="20"/>
          <w:szCs w:val="20"/>
        </w:rPr>
        <w:t>Александр Николаевич     пенсионного фонда "ПРОМРЕГИОНСВЯЗЬ"</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(по согласованию)</w:t>
      </w:r>
    </w:p>
    <w:p w:rsidR="004D11DC" w:rsidRDefault="004D11DC">
      <w:pPr>
        <w:pStyle w:val="ConsPlusCell"/>
        <w:rPr>
          <w:rFonts w:ascii="Courier New" w:hAnsi="Courier New" w:cs="Courier New"/>
          <w:sz w:val="20"/>
          <w:szCs w:val="20"/>
        </w:rPr>
      </w:pPr>
    </w:p>
    <w:p w:rsidR="004D11DC" w:rsidRDefault="004D11DC">
      <w:pPr>
        <w:pStyle w:val="ConsPlusCell"/>
        <w:rPr>
          <w:rFonts w:ascii="Courier New" w:hAnsi="Courier New" w:cs="Courier New"/>
          <w:sz w:val="20"/>
          <w:szCs w:val="20"/>
        </w:rPr>
      </w:pPr>
      <w:proofErr w:type="spellStart"/>
      <w:r>
        <w:rPr>
          <w:rFonts w:ascii="Courier New" w:hAnsi="Courier New" w:cs="Courier New"/>
          <w:sz w:val="20"/>
          <w:szCs w:val="20"/>
        </w:rPr>
        <w:t>Русинова</w:t>
      </w:r>
      <w:proofErr w:type="spellEnd"/>
      <w:r>
        <w:rPr>
          <w:rFonts w:ascii="Courier New" w:hAnsi="Courier New" w:cs="Courier New"/>
          <w:sz w:val="20"/>
          <w:szCs w:val="20"/>
        </w:rPr>
        <w:t xml:space="preserve">               - заместитель Министра экономики Омской области</w:t>
      </w:r>
    </w:p>
    <w:p w:rsidR="004D11DC" w:rsidRDefault="004D11DC">
      <w:pPr>
        <w:pStyle w:val="ConsPlusCell"/>
        <w:rPr>
          <w:rFonts w:ascii="Courier New" w:hAnsi="Courier New" w:cs="Courier New"/>
          <w:sz w:val="20"/>
          <w:szCs w:val="20"/>
        </w:rPr>
      </w:pPr>
      <w:r>
        <w:rPr>
          <w:rFonts w:ascii="Courier New" w:hAnsi="Courier New" w:cs="Courier New"/>
          <w:sz w:val="20"/>
          <w:szCs w:val="20"/>
        </w:rPr>
        <w:t>Елена Викторовна</w:t>
      </w:r>
    </w:p>
    <w:p w:rsidR="004D11DC" w:rsidRDefault="004D11DC">
      <w:pPr>
        <w:pStyle w:val="ConsPlusCell"/>
        <w:rPr>
          <w:rFonts w:ascii="Courier New" w:hAnsi="Courier New" w:cs="Courier New"/>
          <w:sz w:val="20"/>
          <w:szCs w:val="20"/>
        </w:rPr>
      </w:pP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Тодоров                - управляющий </w:t>
      </w:r>
      <w:proofErr w:type="gramStart"/>
      <w:r>
        <w:rPr>
          <w:rFonts w:ascii="Courier New" w:hAnsi="Courier New" w:cs="Courier New"/>
          <w:sz w:val="20"/>
          <w:szCs w:val="20"/>
        </w:rPr>
        <w:t>Государственным</w:t>
      </w:r>
      <w:proofErr w:type="gramEnd"/>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Сергей Николаевич        учреждением - Отделением </w:t>
      </w:r>
      <w:proofErr w:type="gramStart"/>
      <w:r>
        <w:rPr>
          <w:rFonts w:ascii="Courier New" w:hAnsi="Courier New" w:cs="Courier New"/>
          <w:sz w:val="20"/>
          <w:szCs w:val="20"/>
        </w:rPr>
        <w:t>Пенсионного</w:t>
      </w:r>
      <w:proofErr w:type="gramEnd"/>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фонда Российской Федерации </w:t>
      </w:r>
      <w:proofErr w:type="gramStart"/>
      <w:r>
        <w:rPr>
          <w:rFonts w:ascii="Courier New" w:hAnsi="Courier New" w:cs="Courier New"/>
          <w:sz w:val="20"/>
          <w:szCs w:val="20"/>
        </w:rPr>
        <w:t>по</w:t>
      </w:r>
      <w:proofErr w:type="gramEnd"/>
      <w:r>
        <w:rPr>
          <w:rFonts w:ascii="Courier New" w:hAnsi="Courier New" w:cs="Courier New"/>
          <w:sz w:val="20"/>
          <w:szCs w:val="20"/>
        </w:rPr>
        <w:t xml:space="preserve"> Омской</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области (по согласованию)</w:t>
      </w:r>
    </w:p>
    <w:p w:rsidR="004D11DC" w:rsidRDefault="004D11DC">
      <w:pPr>
        <w:pStyle w:val="ConsPlusCell"/>
        <w:rPr>
          <w:rFonts w:ascii="Courier New" w:hAnsi="Courier New" w:cs="Courier New"/>
          <w:sz w:val="20"/>
          <w:szCs w:val="20"/>
        </w:rPr>
      </w:pPr>
    </w:p>
    <w:p w:rsidR="004D11DC" w:rsidRDefault="004D11DC">
      <w:pPr>
        <w:pStyle w:val="ConsPlusCell"/>
        <w:rPr>
          <w:rFonts w:ascii="Courier New" w:hAnsi="Courier New" w:cs="Courier New"/>
          <w:sz w:val="20"/>
          <w:szCs w:val="20"/>
        </w:rPr>
      </w:pPr>
      <w:r>
        <w:rPr>
          <w:rFonts w:ascii="Courier New" w:hAnsi="Courier New" w:cs="Courier New"/>
          <w:sz w:val="20"/>
          <w:szCs w:val="20"/>
        </w:rPr>
        <w:t>Фомина                 - Министр финансов Омской области</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Рита </w:t>
      </w:r>
      <w:proofErr w:type="spellStart"/>
      <w:r>
        <w:rPr>
          <w:rFonts w:ascii="Courier New" w:hAnsi="Courier New" w:cs="Courier New"/>
          <w:sz w:val="20"/>
          <w:szCs w:val="20"/>
        </w:rPr>
        <w:t>Францевна</w:t>
      </w:r>
      <w:proofErr w:type="spellEnd"/>
    </w:p>
    <w:p w:rsidR="004D11DC" w:rsidRDefault="004D11DC">
      <w:pPr>
        <w:pStyle w:val="ConsPlusCell"/>
        <w:rPr>
          <w:rFonts w:ascii="Courier New" w:hAnsi="Courier New" w:cs="Courier New"/>
          <w:sz w:val="20"/>
          <w:szCs w:val="20"/>
        </w:rPr>
      </w:pP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Шишкин                 - генеральный директор </w:t>
      </w:r>
      <w:proofErr w:type="gramStart"/>
      <w:r>
        <w:rPr>
          <w:rFonts w:ascii="Courier New" w:hAnsi="Courier New" w:cs="Courier New"/>
          <w:sz w:val="20"/>
          <w:szCs w:val="20"/>
        </w:rPr>
        <w:t>открытого</w:t>
      </w:r>
      <w:proofErr w:type="gramEnd"/>
    </w:p>
    <w:p w:rsidR="004D11DC" w:rsidRDefault="004D11DC">
      <w:pPr>
        <w:pStyle w:val="ConsPlusCell"/>
        <w:rPr>
          <w:rFonts w:ascii="Courier New" w:hAnsi="Courier New" w:cs="Courier New"/>
          <w:sz w:val="20"/>
          <w:szCs w:val="20"/>
        </w:rPr>
      </w:pPr>
      <w:r>
        <w:rPr>
          <w:rFonts w:ascii="Courier New" w:hAnsi="Courier New" w:cs="Courier New"/>
          <w:sz w:val="20"/>
          <w:szCs w:val="20"/>
        </w:rPr>
        <w:t>Евгений Владимирович     акционерного общества "</w:t>
      </w:r>
      <w:proofErr w:type="spellStart"/>
      <w:r>
        <w:rPr>
          <w:rFonts w:ascii="Courier New" w:hAnsi="Courier New" w:cs="Courier New"/>
          <w:sz w:val="20"/>
          <w:szCs w:val="20"/>
        </w:rPr>
        <w:t>Омскгидропривод</w:t>
      </w:r>
      <w:proofErr w:type="spellEnd"/>
      <w:r>
        <w:rPr>
          <w:rFonts w:ascii="Courier New" w:hAnsi="Courier New" w:cs="Courier New"/>
          <w:sz w:val="20"/>
          <w:szCs w:val="20"/>
        </w:rPr>
        <w:t>"</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(по согласованию)</w:t>
      </w:r>
    </w:p>
    <w:p w:rsidR="004D11DC" w:rsidRDefault="004D11DC">
      <w:pPr>
        <w:pStyle w:val="ConsPlusCell"/>
        <w:rPr>
          <w:rFonts w:ascii="Courier New" w:hAnsi="Courier New" w:cs="Courier New"/>
          <w:sz w:val="20"/>
          <w:szCs w:val="20"/>
        </w:rPr>
      </w:pP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Якубович               - председатель </w:t>
      </w:r>
      <w:proofErr w:type="gramStart"/>
      <w:r>
        <w:rPr>
          <w:rFonts w:ascii="Courier New" w:hAnsi="Courier New" w:cs="Courier New"/>
          <w:sz w:val="20"/>
          <w:szCs w:val="20"/>
        </w:rPr>
        <w:t>Территориального</w:t>
      </w:r>
      <w:proofErr w:type="gramEnd"/>
    </w:p>
    <w:p w:rsidR="004D11DC" w:rsidRDefault="004D11DC">
      <w:pPr>
        <w:pStyle w:val="ConsPlusCell"/>
        <w:rPr>
          <w:rFonts w:ascii="Courier New" w:hAnsi="Courier New" w:cs="Courier New"/>
          <w:sz w:val="20"/>
          <w:szCs w:val="20"/>
        </w:rPr>
      </w:pPr>
      <w:r>
        <w:rPr>
          <w:rFonts w:ascii="Courier New" w:hAnsi="Courier New" w:cs="Courier New"/>
          <w:sz w:val="20"/>
          <w:szCs w:val="20"/>
        </w:rPr>
        <w:t>Валерий Степанович       общественного объединения Федерации</w:t>
      </w:r>
    </w:p>
    <w:p w:rsidR="004D11DC" w:rsidRDefault="004D11DC">
      <w:pPr>
        <w:pStyle w:val="ConsPlusCell"/>
        <w:rPr>
          <w:rFonts w:ascii="Courier New" w:hAnsi="Courier New" w:cs="Courier New"/>
          <w:sz w:val="20"/>
          <w:szCs w:val="20"/>
        </w:rPr>
      </w:pPr>
      <w:r>
        <w:rPr>
          <w:rFonts w:ascii="Courier New" w:hAnsi="Courier New" w:cs="Courier New"/>
          <w:sz w:val="20"/>
          <w:szCs w:val="20"/>
        </w:rPr>
        <w:t xml:space="preserve">                         омских профсоюзов (по согласованию)</w:t>
      </w:r>
    </w:p>
    <w:p w:rsidR="004D11DC" w:rsidRDefault="004D11DC">
      <w:pPr>
        <w:widowControl w:val="0"/>
        <w:autoSpaceDE w:val="0"/>
        <w:autoSpaceDN w:val="0"/>
        <w:adjustRightInd w:val="0"/>
        <w:spacing w:after="0" w:line="240" w:lineRule="auto"/>
        <w:ind w:firstLine="540"/>
        <w:jc w:val="both"/>
        <w:rPr>
          <w:rFonts w:ascii="Calibri" w:hAnsi="Calibri" w:cs="Calibri"/>
        </w:rPr>
      </w:pPr>
    </w:p>
    <w:p w:rsidR="004D11DC" w:rsidRDefault="004D11DC">
      <w:pPr>
        <w:widowControl w:val="0"/>
        <w:autoSpaceDE w:val="0"/>
        <w:autoSpaceDN w:val="0"/>
        <w:adjustRightInd w:val="0"/>
        <w:spacing w:after="0" w:line="240" w:lineRule="auto"/>
        <w:ind w:firstLine="540"/>
        <w:jc w:val="both"/>
        <w:rPr>
          <w:rFonts w:ascii="Calibri" w:hAnsi="Calibri" w:cs="Calibri"/>
        </w:rPr>
      </w:pPr>
    </w:p>
    <w:p w:rsidR="004D11DC" w:rsidRDefault="004D11D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77A" w:rsidRDefault="0088077A"/>
    <w:sectPr w:rsidR="0088077A" w:rsidSect="00CE1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D11DC"/>
    <w:rsid w:val="0000533F"/>
    <w:rsid w:val="00025631"/>
    <w:rsid w:val="000819C9"/>
    <w:rsid w:val="00093E7D"/>
    <w:rsid w:val="000B0F93"/>
    <w:rsid w:val="000E0AFC"/>
    <w:rsid w:val="001002ED"/>
    <w:rsid w:val="00100A8E"/>
    <w:rsid w:val="00104FFA"/>
    <w:rsid w:val="0010685E"/>
    <w:rsid w:val="00116AD7"/>
    <w:rsid w:val="00140AB8"/>
    <w:rsid w:val="001C7B70"/>
    <w:rsid w:val="001C7CD7"/>
    <w:rsid w:val="001D1E6D"/>
    <w:rsid w:val="002209F2"/>
    <w:rsid w:val="00226E96"/>
    <w:rsid w:val="002424E4"/>
    <w:rsid w:val="00246624"/>
    <w:rsid w:val="00264E99"/>
    <w:rsid w:val="00267247"/>
    <w:rsid w:val="00280642"/>
    <w:rsid w:val="00291F1F"/>
    <w:rsid w:val="0029224B"/>
    <w:rsid w:val="002A4DC3"/>
    <w:rsid w:val="002C2BEC"/>
    <w:rsid w:val="002C67B2"/>
    <w:rsid w:val="00363621"/>
    <w:rsid w:val="00380CF5"/>
    <w:rsid w:val="003912DB"/>
    <w:rsid w:val="00395DE9"/>
    <w:rsid w:val="003B5BF1"/>
    <w:rsid w:val="003C2324"/>
    <w:rsid w:val="003D2DDA"/>
    <w:rsid w:val="003E16D2"/>
    <w:rsid w:val="003E1F4B"/>
    <w:rsid w:val="004277ED"/>
    <w:rsid w:val="0043214D"/>
    <w:rsid w:val="004376C8"/>
    <w:rsid w:val="004667D5"/>
    <w:rsid w:val="0047613D"/>
    <w:rsid w:val="00486AD1"/>
    <w:rsid w:val="0048769A"/>
    <w:rsid w:val="004C56A1"/>
    <w:rsid w:val="004D11DC"/>
    <w:rsid w:val="004D7CD1"/>
    <w:rsid w:val="004E5FFA"/>
    <w:rsid w:val="005031BC"/>
    <w:rsid w:val="00534774"/>
    <w:rsid w:val="0053608E"/>
    <w:rsid w:val="00546FEC"/>
    <w:rsid w:val="005471D0"/>
    <w:rsid w:val="00570FA8"/>
    <w:rsid w:val="005917C9"/>
    <w:rsid w:val="00592FC6"/>
    <w:rsid w:val="005B7427"/>
    <w:rsid w:val="005C3005"/>
    <w:rsid w:val="005C5358"/>
    <w:rsid w:val="005C65CF"/>
    <w:rsid w:val="005D6F4A"/>
    <w:rsid w:val="005E2C28"/>
    <w:rsid w:val="00603521"/>
    <w:rsid w:val="00615481"/>
    <w:rsid w:val="00625819"/>
    <w:rsid w:val="006317A8"/>
    <w:rsid w:val="006343EB"/>
    <w:rsid w:val="00656E27"/>
    <w:rsid w:val="00682BEA"/>
    <w:rsid w:val="006A0CB0"/>
    <w:rsid w:val="006A7A74"/>
    <w:rsid w:val="006B415F"/>
    <w:rsid w:val="006B68D6"/>
    <w:rsid w:val="006F0D36"/>
    <w:rsid w:val="00703FE4"/>
    <w:rsid w:val="00726752"/>
    <w:rsid w:val="00745CEF"/>
    <w:rsid w:val="0076019B"/>
    <w:rsid w:val="00785376"/>
    <w:rsid w:val="00794219"/>
    <w:rsid w:val="007B45E9"/>
    <w:rsid w:val="007C10F7"/>
    <w:rsid w:val="007D1463"/>
    <w:rsid w:val="007D5D94"/>
    <w:rsid w:val="008006C9"/>
    <w:rsid w:val="00821D25"/>
    <w:rsid w:val="0084185F"/>
    <w:rsid w:val="008543FB"/>
    <w:rsid w:val="00872718"/>
    <w:rsid w:val="0088077A"/>
    <w:rsid w:val="00882F28"/>
    <w:rsid w:val="00896EC2"/>
    <w:rsid w:val="008C4367"/>
    <w:rsid w:val="008E0F59"/>
    <w:rsid w:val="00900AA1"/>
    <w:rsid w:val="009029D0"/>
    <w:rsid w:val="00904DB8"/>
    <w:rsid w:val="00907B35"/>
    <w:rsid w:val="00924894"/>
    <w:rsid w:val="009557F9"/>
    <w:rsid w:val="00955C4E"/>
    <w:rsid w:val="00981EB6"/>
    <w:rsid w:val="009A7F5D"/>
    <w:rsid w:val="009C7552"/>
    <w:rsid w:val="009D0221"/>
    <w:rsid w:val="009D0C1D"/>
    <w:rsid w:val="00A031C6"/>
    <w:rsid w:val="00A26519"/>
    <w:rsid w:val="00A55596"/>
    <w:rsid w:val="00A6222D"/>
    <w:rsid w:val="00A71BFF"/>
    <w:rsid w:val="00A758A7"/>
    <w:rsid w:val="00A87494"/>
    <w:rsid w:val="00AA4913"/>
    <w:rsid w:val="00AD6A3F"/>
    <w:rsid w:val="00AE374A"/>
    <w:rsid w:val="00B10E34"/>
    <w:rsid w:val="00B134B7"/>
    <w:rsid w:val="00B24891"/>
    <w:rsid w:val="00B254AF"/>
    <w:rsid w:val="00B370BE"/>
    <w:rsid w:val="00B56B34"/>
    <w:rsid w:val="00B862B2"/>
    <w:rsid w:val="00BE3C23"/>
    <w:rsid w:val="00C22DFB"/>
    <w:rsid w:val="00C33115"/>
    <w:rsid w:val="00C967C0"/>
    <w:rsid w:val="00CD57E6"/>
    <w:rsid w:val="00CE3B4F"/>
    <w:rsid w:val="00D04ABA"/>
    <w:rsid w:val="00D45529"/>
    <w:rsid w:val="00D60DCE"/>
    <w:rsid w:val="00DA3112"/>
    <w:rsid w:val="00DC5E13"/>
    <w:rsid w:val="00DC66F2"/>
    <w:rsid w:val="00DD4057"/>
    <w:rsid w:val="00DD55B7"/>
    <w:rsid w:val="00E01E76"/>
    <w:rsid w:val="00E40D7A"/>
    <w:rsid w:val="00E6700D"/>
    <w:rsid w:val="00E97A0A"/>
    <w:rsid w:val="00EB2AE4"/>
    <w:rsid w:val="00EB5C55"/>
    <w:rsid w:val="00EB673B"/>
    <w:rsid w:val="00EC540C"/>
    <w:rsid w:val="00ED0556"/>
    <w:rsid w:val="00EE7FEF"/>
    <w:rsid w:val="00F0121F"/>
    <w:rsid w:val="00F225BC"/>
    <w:rsid w:val="00F3161B"/>
    <w:rsid w:val="00F53D6F"/>
    <w:rsid w:val="00F67D9C"/>
    <w:rsid w:val="00F74762"/>
    <w:rsid w:val="00FD64EE"/>
    <w:rsid w:val="00FD69B7"/>
    <w:rsid w:val="00FE37C5"/>
    <w:rsid w:val="00FF2788"/>
    <w:rsid w:val="00FF2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4D11D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9DBDF1065F578ABB7FBB51575F593E4B887D6E2AC14069724E1C77788876DB101960F0394580D240601ES0E2F" TargetMode="External"/><Relationship Id="rId13" Type="http://schemas.openxmlformats.org/officeDocument/2006/relationships/hyperlink" Target="consultantplus://offline/ref=D99DBDF1065F578ABB7FBB51575F593E4B887D6E28CB466D724E1C77788876DB101960F0394580D240601CS0E5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99DBDF1065F578ABB7FBB51575F593E4B887D6E2AC140697A4E1C77788876DB101960F0394580D240601DS0E8F" TargetMode="External"/><Relationship Id="rId12" Type="http://schemas.openxmlformats.org/officeDocument/2006/relationships/hyperlink" Target="consultantplus://offline/ref=D99DBDF1065F578ABB7FBB51575F593E4B887D6E2FCA4466744E1C77788876DB101960F0394580D240601CS0E5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99DBDF1065F578ABB7FBB51575F593E4B887D6E2ACA46677B4E1C77788876DB101960F0394580D240601CS0E4F" TargetMode="External"/><Relationship Id="rId1" Type="http://schemas.openxmlformats.org/officeDocument/2006/relationships/styles" Target="styles.xml"/><Relationship Id="rId6" Type="http://schemas.openxmlformats.org/officeDocument/2006/relationships/hyperlink" Target="consultantplus://offline/ref=D99DBDF1065F578ABB7FBB51575F593E4B887D6E28CB466D724E1C77788876DB101960F0394580D240601CS0E5F" TargetMode="External"/><Relationship Id="rId11" Type="http://schemas.openxmlformats.org/officeDocument/2006/relationships/hyperlink" Target="consultantplus://offline/ref=D99DBDF1065F578ABB7FBB51575F593E4B887D6E2FC4466A724E1C77788876DB101960F0394580D240601CS0E4F" TargetMode="External"/><Relationship Id="rId5" Type="http://schemas.openxmlformats.org/officeDocument/2006/relationships/hyperlink" Target="consultantplus://offline/ref=D99DBDF1065F578ABB7FBB51575F593E4B887D6E2FCA4466744E1C77788876DB101960F0394580D240601CS0E4F" TargetMode="External"/><Relationship Id="rId15" Type="http://schemas.openxmlformats.org/officeDocument/2006/relationships/hyperlink" Target="consultantplus://offline/ref=D99DBDF1065F578ABB7FBB51575F593E4B887D6E2AC14069724E1C77788876DB101960F0394580D240601ES0E4F" TargetMode="External"/><Relationship Id="rId10" Type="http://schemas.openxmlformats.org/officeDocument/2006/relationships/hyperlink" Target="consultantplus://offline/ref=D99DBDF1065F578ABB7FBB51575F593E4B887D6E2AC14069724E1C77788876DB101960F0394580D240601ES0E3F" TargetMode="External"/><Relationship Id="rId4" Type="http://schemas.openxmlformats.org/officeDocument/2006/relationships/hyperlink" Target="consultantplus://offline/ref=D99DBDF1065F578ABB7FBB51575F593E4B887D6E2FC4466A724E1C77788876DB101960F0394580D240601CS0E4F" TargetMode="External"/><Relationship Id="rId9" Type="http://schemas.openxmlformats.org/officeDocument/2006/relationships/hyperlink" Target="consultantplus://offline/ref=D99DBDF1065F578ABB7FBB51575F593E4B887D6E2ACA46677B4E1C77788876DB101960F0394580D240601CS0E4F" TargetMode="External"/><Relationship Id="rId14" Type="http://schemas.openxmlformats.org/officeDocument/2006/relationships/hyperlink" Target="consultantplus://offline/ref=D99DBDF1065F578ABB7FBB51575F593E4B887D6E2AC140697A4E1C77788876DB101960F0394580D240601DS0E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Корчевская Евгения Александровна</dc:creator>
  <cp:lastModifiedBy>Корчевская Евгения Александровна</cp:lastModifiedBy>
  <cp:revision>1</cp:revision>
  <dcterms:created xsi:type="dcterms:W3CDTF">2014-06-04T05:04:00Z</dcterms:created>
  <dcterms:modified xsi:type="dcterms:W3CDTF">2014-06-04T05:04:00Z</dcterms:modified>
</cp:coreProperties>
</file>