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0" w:name="Par1"/>
      <w:bookmarkEnd w:id="0"/>
      <w:r>
        <w:rPr>
          <w:rFonts w:cs="Times New Roman"/>
          <w:b/>
          <w:bCs/>
          <w:szCs w:val="28"/>
        </w:rPr>
        <w:t>ПРАВИТЕЛЬСТВО РОССИЙСКОЙ ФЕДЕРАЦИИ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24 мая 2014 г. N 481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ДЕЯТЕЛЬНОСТИ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ОРГАНИЗАЦИЙ ДЛЯ ДЕТЕЙ-СИРОТ И ДЕТЕЙ, ОСТАВШИХСЯ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БЕЗ ПОПЕЧЕНИЯ РОДИТЕЛЕЙ, И ОБ УСТРОЙСТВЕ В НИХ ДЕТЕЙ,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ОСТАВШИХСЯ БЕЗ ПОПЕЧЕНИЯ РОДИТЕЛЕЙ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со </w:t>
      </w:r>
      <w:hyperlink r:id="rId4" w:history="1">
        <w:r>
          <w:rPr>
            <w:rFonts w:cs="Times New Roman"/>
            <w:color w:val="0000FF"/>
            <w:szCs w:val="28"/>
          </w:rPr>
          <w:t>статьей 155.1</w:t>
        </w:r>
      </w:hyperlink>
      <w:r>
        <w:rPr>
          <w:rFonts w:cs="Times New Roman"/>
          <w:szCs w:val="28"/>
        </w:rPr>
        <w:t xml:space="preserve"> Семейного кодекса Российской Федерации Правительство Российской Федерации постановляет: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прилагаемое </w:t>
      </w:r>
      <w:hyperlink w:anchor="Par29" w:history="1">
        <w:r>
          <w:rPr>
            <w:rFonts w:cs="Times New Roman"/>
            <w:color w:val="0000FF"/>
            <w:szCs w:val="28"/>
          </w:rPr>
          <w:t>Положение</w:t>
        </w:r>
      </w:hyperlink>
      <w:r>
        <w:rPr>
          <w:rFonts w:cs="Times New Roman"/>
          <w:szCs w:val="28"/>
        </w:rPr>
        <w:t xml:space="preserve"> о деятельности организаций для детей-сирот и детей, оставшихся без попечения родителей, и об устройстве в них детей, оставшихся без попечения родителей.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Признать утратившим силу </w:t>
      </w:r>
      <w:hyperlink r:id="rId5" w:history="1">
        <w:r>
          <w:rPr>
            <w:rFonts w:cs="Times New Roman"/>
            <w:color w:val="0000FF"/>
            <w:szCs w:val="28"/>
          </w:rPr>
          <w:t>постановление</w:t>
        </w:r>
      </w:hyperlink>
      <w:r>
        <w:rPr>
          <w:rFonts w:cs="Times New Roman"/>
          <w:szCs w:val="28"/>
        </w:rPr>
        <w:t xml:space="preserve"> Правительства Российской Федерации от 7 июля 2011 г. N 558 "Об утверждении требований к условиям пребывания детей в организациях для детей-сирот и детей, оставшихся без попечения родителей" (Собрание законодательства Российской Федерации, 2011, N 29, ст. 4483).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Настоящее постановление вступает в силу с 1 сентября 2015 г.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Правительства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Д.МЕДВЕДЕВ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" w:name="Par24"/>
      <w:bookmarkEnd w:id="1"/>
      <w:r>
        <w:rPr>
          <w:rFonts w:cs="Times New Roman"/>
          <w:szCs w:val="28"/>
        </w:rPr>
        <w:t>Утверждено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24 мая 2014 г. N 481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2" w:name="Par29"/>
      <w:bookmarkEnd w:id="2"/>
      <w:r>
        <w:rPr>
          <w:rFonts w:cs="Times New Roman"/>
          <w:b/>
          <w:bCs/>
          <w:szCs w:val="28"/>
        </w:rPr>
        <w:t>ПОЛОЖЕНИЕ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ДЕЯТЕЛЬНОСТИ ОРГАНИЗАЦИЙ ДЛЯ ДЕТЕЙ-СИРОТ И ДЕТЕЙ,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ОСТАВШИХСЯ БЕЗ ПОПЕЧЕНИЯ РОДИТЕЛЕЙ, И ОБ УСТРОЙСТВЕ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 НИХ ДЕТЕЙ, ОСТАВШИХСЯ БЕЗ ПОПЕЧЕНИЯ РОДИТЕЛЕЙ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>Настоящее Положение устанавливает перечень осуществляемых видов деятельности и оказываемых услуг организациями для детей-сирот и детей, оставшихся без попечения родителей (далее соответственно - организации для детей-сирот, дети), порядок осуществления деятельности организациями для детей-</w:t>
      </w:r>
      <w:r>
        <w:rPr>
          <w:rFonts w:cs="Times New Roman"/>
          <w:szCs w:val="28"/>
        </w:rPr>
        <w:lastRenderedPageBreak/>
        <w:t>сирот, порядок устройства детей (включая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ребенка, оставшегося без попечения родителей), основания принятия</w:t>
      </w:r>
      <w:proofErr w:type="gramEnd"/>
      <w:r>
        <w:rPr>
          <w:rFonts w:cs="Times New Roman"/>
          <w:szCs w:val="28"/>
        </w:rPr>
        <w:t xml:space="preserve"> решений по устройству детей в зависимости от осуществляемых видов деятельности и оказываемых услуг организациями для детей-сирот, а также требования к условиям пребывания в организациях для детей-сирот.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Деятельность организаций для детей-сирот строится на принципах наилучшего обеспечения интересов детей, гуманизма, общедоступности, приоритета общечеловеческих ценностей, гражданственности, свободного развития личности, защиты прав и интересов детей и светского характера образования.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К организациям для детей-сирот относятся образовательные организации, медицинские организации и организации, оказывающие социальные услуги, в которые помещаются под надзор дети.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Дети помещаются под надзор в организации для детей-сирот временно, на период до их устройства на воспитание в семью, в случае если невозможно немедленно назначить им опекуна или попечителя в порядке, установленном </w:t>
      </w:r>
      <w:hyperlink r:id="rId6" w:history="1">
        <w:r>
          <w:rPr>
            <w:rFonts w:cs="Times New Roman"/>
            <w:color w:val="0000FF"/>
            <w:szCs w:val="28"/>
          </w:rPr>
          <w:t>статьей 12</w:t>
        </w:r>
      </w:hyperlink>
      <w:r>
        <w:rPr>
          <w:rFonts w:cs="Times New Roman"/>
          <w:szCs w:val="28"/>
        </w:rPr>
        <w:t xml:space="preserve"> Федерального закона "Об опеке и попечительстве".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Дети помещаются под надзор в организации для детей-сирот, в которых созданы необходимые условия для их содержания, воспитания и образования, соответствующие их состоянию здоровья и потребностям.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" w:name="Par39"/>
      <w:bookmarkEnd w:id="3"/>
      <w:r>
        <w:rPr>
          <w:rFonts w:cs="Times New Roman"/>
          <w:szCs w:val="28"/>
        </w:rPr>
        <w:t>6. Дети помещаются под надзор в организации для детей-сирот на основании акта органа опеки и попечительства о помещении ребенка под надзор в организацию для детей-сирот, принимаемого органом опеки и попечительства в течение одного месяца со дня выявления детей на основании следующих документов: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личное дело ребенка, сформированное органом опеки и попечительства в соответствии с </w:t>
      </w:r>
      <w:hyperlink r:id="rId7" w:history="1">
        <w:r>
          <w:rPr>
            <w:rFonts w:cs="Times New Roman"/>
            <w:color w:val="0000FF"/>
            <w:szCs w:val="28"/>
          </w:rPr>
          <w:t>Правилами</w:t>
        </w:r>
      </w:hyperlink>
      <w:r>
        <w:rPr>
          <w:rFonts w:cs="Times New Roman"/>
          <w:szCs w:val="28"/>
        </w:rPr>
        <w:t xml:space="preserve"> ведения личных дел несовершеннолетних подопечных, утвержденными постановлением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б) направление органа или организации, осуществляющих функции и полномочия учредителя организации для детей-сирот, или органа исполнительной власти субъекта Российской Федерации, осуществляющего полномочия в сфере опеки и попечительства, выданного в установленном субъектами Российской Федерации порядке.</w:t>
      </w:r>
      <w:proofErr w:type="gramEnd"/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Пребывание детей со дня выявления детей до принятия акта, указанного в </w:t>
      </w:r>
      <w:hyperlink w:anchor="Par39" w:history="1">
        <w:r>
          <w:rPr>
            <w:rFonts w:cs="Times New Roman"/>
            <w:color w:val="0000FF"/>
            <w:szCs w:val="28"/>
          </w:rPr>
          <w:t>пункте 6</w:t>
        </w:r>
      </w:hyperlink>
      <w:r>
        <w:rPr>
          <w:rFonts w:cs="Times New Roman"/>
          <w:szCs w:val="28"/>
        </w:rPr>
        <w:t xml:space="preserve"> настоящего Положения, обеспечивается в организациях для детей-сирот на основании акта органа опеки и попечительства о временном пребывании ребенка в организации для детей-сирот.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4" w:name="Par43"/>
      <w:bookmarkEnd w:id="4"/>
      <w:r>
        <w:rPr>
          <w:rFonts w:cs="Times New Roman"/>
          <w:szCs w:val="28"/>
        </w:rPr>
        <w:t xml:space="preserve">8. Организацией для детей-сирот обеспечивается в течение одного месяца со дня издания акта, указанного в </w:t>
      </w:r>
      <w:hyperlink w:anchor="Par39" w:history="1">
        <w:r>
          <w:rPr>
            <w:rFonts w:cs="Times New Roman"/>
            <w:color w:val="0000FF"/>
            <w:szCs w:val="28"/>
          </w:rPr>
          <w:t>пункте 6</w:t>
        </w:r>
      </w:hyperlink>
      <w:r>
        <w:rPr>
          <w:rFonts w:cs="Times New Roman"/>
          <w:szCs w:val="28"/>
        </w:rPr>
        <w:t xml:space="preserve"> настоящего Положения, направление ребенка, помещаемого под надзор в организацию для детей-сирот, на медицинское обследование, осуществляемое в порядке, устанавливаемом Правительством Российской Федерации. По результатам медицинского обследования ребенка медицинской организацией, оказывающей первичную медико-санитарную помощь, </w:t>
      </w:r>
      <w:r>
        <w:rPr>
          <w:rFonts w:cs="Times New Roman"/>
          <w:szCs w:val="28"/>
        </w:rPr>
        <w:lastRenderedPageBreak/>
        <w:t>выдается заключение о состоянии здоровья ребенка с приложением результатов медицинского обследования, которое представляется организацией для детей-сирот в орган опеки и попечительства.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5" w:name="Par44"/>
      <w:bookmarkEnd w:id="5"/>
      <w:r>
        <w:rPr>
          <w:rFonts w:cs="Times New Roman"/>
          <w:szCs w:val="28"/>
        </w:rPr>
        <w:t xml:space="preserve">9. </w:t>
      </w:r>
      <w:proofErr w:type="gramStart"/>
      <w:r>
        <w:rPr>
          <w:rFonts w:cs="Times New Roman"/>
          <w:szCs w:val="28"/>
        </w:rPr>
        <w:t>В случае помещения в организацию для детей-сирот ребенка с ограниченными возможностями здоровья организацией для детей-сирот</w:t>
      </w:r>
      <w:proofErr w:type="gramEnd"/>
      <w:r>
        <w:rPr>
          <w:rFonts w:cs="Times New Roman"/>
          <w:szCs w:val="28"/>
        </w:rPr>
        <w:t xml:space="preserve"> обеспечивается его направление на комплексное психолого-медико-педагогического обследование, проводимое в порядке, устанавливаемом Министерством образования и науки Российской Федерации по согласованию с Министерством здравоохранения Российской Федерации, по результатам которого выдается заключение территориальной психолого-медико-педагогической комиссии.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Документы, предусмотренные </w:t>
      </w:r>
      <w:hyperlink w:anchor="Par39" w:history="1">
        <w:r>
          <w:rPr>
            <w:rFonts w:cs="Times New Roman"/>
            <w:color w:val="0000FF"/>
            <w:szCs w:val="28"/>
          </w:rPr>
          <w:t>пунктами 6</w:t>
        </w:r>
      </w:hyperlink>
      <w:r>
        <w:rPr>
          <w:rFonts w:cs="Times New Roman"/>
          <w:szCs w:val="28"/>
        </w:rPr>
        <w:t xml:space="preserve">, </w:t>
      </w:r>
      <w:hyperlink w:anchor="Par43" w:history="1">
        <w:r>
          <w:rPr>
            <w:rFonts w:cs="Times New Roman"/>
            <w:color w:val="0000FF"/>
            <w:szCs w:val="28"/>
          </w:rPr>
          <w:t>8</w:t>
        </w:r>
      </w:hyperlink>
      <w:r>
        <w:rPr>
          <w:rFonts w:cs="Times New Roman"/>
          <w:szCs w:val="28"/>
        </w:rPr>
        <w:t xml:space="preserve"> и </w:t>
      </w:r>
      <w:hyperlink w:anchor="Par44" w:history="1">
        <w:r>
          <w:rPr>
            <w:rFonts w:cs="Times New Roman"/>
            <w:color w:val="0000FF"/>
            <w:szCs w:val="28"/>
          </w:rPr>
          <w:t>9</w:t>
        </w:r>
      </w:hyperlink>
      <w:r>
        <w:rPr>
          <w:rFonts w:cs="Times New Roman"/>
          <w:szCs w:val="28"/>
        </w:rPr>
        <w:t xml:space="preserve"> настоящего Положения, представляются органами опеки и попечительства в организацию для детей-сирот не позднее одного месяца со дня помещения ребенка в организацию для детей-сирот.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В целях обеспечения и защиты прав и законных интересов детей, в том числе права жить и воспитываться в семье, организацией для детей-сирот составляется индивидуальный план развития и жизнеустройства ребенка, который утверждается соответствующим актом органа опеки и попечительства и пересматривается не реже одного раза в полгода.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6" w:name="Par47"/>
      <w:bookmarkEnd w:id="6"/>
      <w:r>
        <w:rPr>
          <w:rFonts w:cs="Times New Roman"/>
          <w:szCs w:val="28"/>
        </w:rPr>
        <w:t xml:space="preserve">12. Дети, чьи родители, усыновители либо опекуны (попечители) (далее - законные представители) согласно </w:t>
      </w:r>
      <w:hyperlink r:id="rId8" w:history="1">
        <w:r>
          <w:rPr>
            <w:rFonts w:cs="Times New Roman"/>
            <w:color w:val="0000FF"/>
            <w:szCs w:val="28"/>
          </w:rPr>
          <w:t>пункту 2 статьи 155.1</w:t>
        </w:r>
      </w:hyperlink>
      <w:r>
        <w:rPr>
          <w:rFonts w:cs="Times New Roman"/>
          <w:szCs w:val="28"/>
        </w:rPr>
        <w:t xml:space="preserve"> Семейного кодекса Российской Федерации не могут исполнять свои обязанности в отношении детей, могут быть временно помещены в организацию для детей-сирот по заявлению законных представителей, а также с учетом мнения детей, достигших 10-летнего возраста.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7" w:name="Par48"/>
      <w:bookmarkEnd w:id="7"/>
      <w:r>
        <w:rPr>
          <w:rFonts w:cs="Times New Roman"/>
          <w:szCs w:val="28"/>
        </w:rPr>
        <w:t xml:space="preserve">13. </w:t>
      </w:r>
      <w:proofErr w:type="gramStart"/>
      <w:r>
        <w:rPr>
          <w:rFonts w:cs="Times New Roman"/>
          <w:szCs w:val="28"/>
        </w:rPr>
        <w:t xml:space="preserve">Для временного помещения в организацию для детей-сирот детей, указанных в </w:t>
      </w:r>
      <w:hyperlink w:anchor="Par47" w:history="1">
        <w:r>
          <w:rPr>
            <w:rFonts w:cs="Times New Roman"/>
            <w:color w:val="0000FF"/>
            <w:szCs w:val="28"/>
          </w:rPr>
          <w:t>пункте 12</w:t>
        </w:r>
      </w:hyperlink>
      <w:r>
        <w:rPr>
          <w:rFonts w:cs="Times New Roman"/>
          <w:szCs w:val="28"/>
        </w:rPr>
        <w:t xml:space="preserve"> настоящего Положения, </w:t>
      </w:r>
      <w:hyperlink r:id="rId9" w:history="1">
        <w:r>
          <w:rPr>
            <w:rFonts w:cs="Times New Roman"/>
            <w:color w:val="0000FF"/>
            <w:szCs w:val="28"/>
          </w:rPr>
          <w:t>законный представитель</w:t>
        </w:r>
      </w:hyperlink>
      <w:r>
        <w:rPr>
          <w:rFonts w:cs="Times New Roman"/>
          <w:szCs w:val="28"/>
        </w:rPr>
        <w:t xml:space="preserve"> обращается в орган опеки и попечительства по месту жительства или пребывания ребенка в целях заключения соглашения между законным представителем, организацией для детей-сирот и органом опеки и попечительства о временном пребывании ребенка в организации для детей-сирот, примерная форма которого утверждается Министерством образования и науки Российской</w:t>
      </w:r>
      <w:proofErr w:type="gramEnd"/>
      <w:r>
        <w:rPr>
          <w:rFonts w:cs="Times New Roman"/>
          <w:szCs w:val="28"/>
        </w:rPr>
        <w:t xml:space="preserve"> Федерации. </w:t>
      </w:r>
      <w:proofErr w:type="gramStart"/>
      <w:r>
        <w:rPr>
          <w:rFonts w:cs="Times New Roman"/>
          <w:szCs w:val="28"/>
        </w:rPr>
        <w:t xml:space="preserve">В соглашении предусматриваются мероприятия по предоставлению семье консультативной, психологической, педагогической, юридической, социальной и иной помощи, оказываемой в порядке, определенном </w:t>
      </w:r>
      <w:hyperlink r:id="rId10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Российской Федерации о социальном обслуживании, обязанности законного представителя ребенка в части его воспитания, посещения и участия в обеспечении содержания ребенка в организации для детей-сирот, срок пребывания ребенка в организации для детей-сирот, права и обязанности организации для детей-сирот, а также ответственность</w:t>
      </w:r>
      <w:proofErr w:type="gramEnd"/>
      <w:r>
        <w:rPr>
          <w:rFonts w:cs="Times New Roman"/>
          <w:szCs w:val="28"/>
        </w:rPr>
        <w:t xml:space="preserve"> сторон за нарушение условий соглашения.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14. В случае продления сроков пребывания ребенка в организации для детей-сирот, определенных в соглашении, указанном в </w:t>
      </w:r>
      <w:hyperlink w:anchor="Par48" w:history="1">
        <w:r>
          <w:rPr>
            <w:rFonts w:cs="Times New Roman"/>
            <w:color w:val="0000FF"/>
            <w:szCs w:val="28"/>
          </w:rPr>
          <w:t>пункте 13</w:t>
        </w:r>
      </w:hyperlink>
      <w:r>
        <w:rPr>
          <w:rFonts w:cs="Times New Roman"/>
          <w:szCs w:val="28"/>
        </w:rPr>
        <w:t xml:space="preserve"> настоящего Положения, руководитель организации для детей-сирот информирует об этом орган опеки и попечительства.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8" w:name="Par50"/>
      <w:bookmarkEnd w:id="8"/>
      <w:r>
        <w:rPr>
          <w:rFonts w:cs="Times New Roman"/>
          <w:szCs w:val="28"/>
        </w:rPr>
        <w:t xml:space="preserve">15. При временном помещении в организацию для детей-сирот детей, имеющих законных представителей, в целях обеспечения пребывания ребенка в течение </w:t>
      </w:r>
      <w:r>
        <w:rPr>
          <w:rFonts w:cs="Times New Roman"/>
          <w:szCs w:val="28"/>
        </w:rPr>
        <w:lastRenderedPageBreak/>
        <w:t>периода, когда законные представители по уважительным причинам не могут исполнять свои обязанности в отношении ребенка, органом опеки и попечительства в организацию для детей-сирот представляются: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личное заявление законного представителя о временном помещении ребенка в организацию для детей-сирот с указанием причин и срока такого помещения;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копия свидетельства о рождении или паспорта ребенка;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копии документов, удостоверяющих личность и полномочия законных представителей;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сведения о близких родственниках ребенка (при наличии);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заключение медицинской организации, оказывающей первичную медико-санитарную помощь по месту жительства или пребывания ребенка, о состоянии здоровья ребенка с приложением результатов медицинского обследования ребенка, временно помещаемого в организацию для детей-сирот;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е) заключение психолого-медико-педагогической комиссии (при его наличии) - для детей с ограниченными возможностями здоровья;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ж) индивидуальная программа реабилитации ребенка-инвалида (при ее наличии);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з) направление органа или организации, осуществляющих функции и полномочия учредителя организации для детей-сирот, или органа исполнительной власти субъекта Российской Федерации, осуществляющего полномочия в сфере опеки и попечительства, выданное в установленном субъектами Российской Федерации порядке;</w:t>
      </w:r>
      <w:proofErr w:type="gramEnd"/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и) акт обследования условий жизни ребенка.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16. Дети, в том числе дети, указанные в </w:t>
      </w:r>
      <w:hyperlink w:anchor="Par47" w:history="1">
        <w:r>
          <w:rPr>
            <w:rFonts w:cs="Times New Roman"/>
            <w:color w:val="0000FF"/>
            <w:szCs w:val="28"/>
          </w:rPr>
          <w:t>пункте 12</w:t>
        </w:r>
      </w:hyperlink>
      <w:r>
        <w:rPr>
          <w:rFonts w:cs="Times New Roman"/>
          <w:szCs w:val="28"/>
        </w:rPr>
        <w:t xml:space="preserve"> настоящего Положения, являющиеся членами одной семьи или находящиеся в родственных отношениях, направляются в одну организацию для детей-сирот и размещаются в одной группе, за исключением случаев, когда это противоречит интересам детей.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17. </w:t>
      </w:r>
      <w:proofErr w:type="gramStart"/>
      <w:r>
        <w:rPr>
          <w:rFonts w:cs="Times New Roman"/>
          <w:szCs w:val="28"/>
        </w:rPr>
        <w:t>В целях сохранения привычной социальной среды, родственных и дружеских связей ребенка, продолжения получения образования в образовательной организации, которую посещал ребенок, дети помещаются под надзор в организацию для детей-сирот, расположенную территориально наиболее близко к месту их жительства или пребывания, за исключением случаев, когда привычная социальная среда негативно влияет на поведение детей, способствует асоциальному поведению детей и (или) их самовольному уходу из</w:t>
      </w:r>
      <w:proofErr w:type="gramEnd"/>
      <w:r>
        <w:rPr>
          <w:rFonts w:cs="Times New Roman"/>
          <w:szCs w:val="28"/>
        </w:rPr>
        <w:t xml:space="preserve"> организации для детей-сирот.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18. </w:t>
      </w:r>
      <w:proofErr w:type="gramStart"/>
      <w:r>
        <w:rPr>
          <w:rFonts w:cs="Times New Roman"/>
          <w:szCs w:val="28"/>
        </w:rPr>
        <w:t>В случае если на территории субъекта Российской Федерации, где выявлен ребенок, отсутствует организация для детей-сирот, в которую он может быть устроен с целью обеспечения необходимых ему условий содержания, воспитания и образования исходя из его потребностей и состояния здоровья, такой ребенок передается органам опеки и попечительства субъекта Российской Федерации, на территории которого имеются организации для детей-сирот, для обеспечения устройства ребенка в</w:t>
      </w:r>
      <w:proofErr w:type="gramEnd"/>
      <w:r>
        <w:rPr>
          <w:rFonts w:cs="Times New Roman"/>
          <w:szCs w:val="28"/>
        </w:rPr>
        <w:t xml:space="preserve"> организацию для детей-сирот.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19. </w:t>
      </w:r>
      <w:proofErr w:type="gramStart"/>
      <w:r>
        <w:rPr>
          <w:rFonts w:cs="Times New Roman"/>
          <w:szCs w:val="28"/>
        </w:rPr>
        <w:t xml:space="preserve">Орган исполнительной власти субъекта Российской Федерации, осуществляющий полномочия в сфере опеки и попечительства, в течение 10 дней со дня представления органом опеки и попечительства документов в соответствии с </w:t>
      </w:r>
      <w:hyperlink w:anchor="Par39" w:history="1">
        <w:r>
          <w:rPr>
            <w:rFonts w:cs="Times New Roman"/>
            <w:color w:val="0000FF"/>
            <w:szCs w:val="28"/>
          </w:rPr>
          <w:t>пунктами 6</w:t>
        </w:r>
      </w:hyperlink>
      <w:r>
        <w:rPr>
          <w:rFonts w:cs="Times New Roman"/>
          <w:szCs w:val="28"/>
        </w:rPr>
        <w:t xml:space="preserve"> и </w:t>
      </w:r>
      <w:hyperlink w:anchor="Par50" w:history="1">
        <w:r>
          <w:rPr>
            <w:rFonts w:cs="Times New Roman"/>
            <w:color w:val="0000FF"/>
            <w:szCs w:val="28"/>
          </w:rPr>
          <w:t>15</w:t>
        </w:r>
      </w:hyperlink>
      <w:r>
        <w:rPr>
          <w:rFonts w:cs="Times New Roman"/>
          <w:szCs w:val="28"/>
        </w:rPr>
        <w:t xml:space="preserve"> настоящего Положения может обращаться в орган исполнительной </w:t>
      </w:r>
      <w:r>
        <w:rPr>
          <w:rFonts w:cs="Times New Roman"/>
          <w:szCs w:val="28"/>
        </w:rPr>
        <w:lastRenderedPageBreak/>
        <w:t>власти субъекта Российской Федерации, осуществляющий полномочия в сфере опеки и попечительства, на территории которого расположена организация для детей-сирот, в которую ребенок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может быть устроен в целях обеспечения необходимых условий содержания, воспитания и образования исходя из потребностей и состояния здоровья ребенка, в целях определения условий компенсации расходов на полное государственное обеспечение, а также иных затрат, связанных с пребыванием и окончанием пребывания ребенка в организации для детей-сирот, в том числе обеспечением жилым помещением.</w:t>
      </w:r>
      <w:proofErr w:type="gramEnd"/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20. Дети от рождения и до достижения 3 лет помещаются под надзор в организации, оказывающие социальные услуги, или образовательные организации, в которых создаются условия, предназначенные для воспитания и проживания детей такой возрастной группы.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21. Дети от рождения и до достижения 3 лет помещаются под надзор в медицинские организации в случае, если состояние здоровья ребенка требует оказания первичной специализированной медицинской помощи (медицинской реабилитации) в условиях этой организации. Период пребывания ребенка может быть продлен до достижения ребенком возраста 4 лет включительно только по решению руководителя медицинской организации при наличии согласия органа опеки и попечительства.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22. Дети в возрасте от 3 лет и до достижения совершеннолетия или признания детей в соответствии с законодательством Российской Федерации полностью </w:t>
      </w:r>
      <w:proofErr w:type="gramStart"/>
      <w:r>
        <w:rPr>
          <w:rFonts w:cs="Times New Roman"/>
          <w:szCs w:val="28"/>
        </w:rPr>
        <w:t>дееспособными</w:t>
      </w:r>
      <w:proofErr w:type="gramEnd"/>
      <w:r>
        <w:rPr>
          <w:rFonts w:cs="Times New Roman"/>
          <w:szCs w:val="28"/>
        </w:rPr>
        <w:t xml:space="preserve"> помещаются под надзор в организации, оказывающие социальные услуги. Дети, находящиеся под надзором в организациях, оказывающих социальные услуги, получают дошкольное, начальное общее, основное общее, среднее общее образование в близлежащих дошкольных образовательных организациях и общеобразовательных организациях.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23. </w:t>
      </w:r>
      <w:proofErr w:type="gramStart"/>
      <w:r>
        <w:rPr>
          <w:rFonts w:cs="Times New Roman"/>
          <w:szCs w:val="28"/>
        </w:rPr>
        <w:t>Дети в возрасте от 3 лет и до достижения совершеннолетия или признания детей в соответствии с законодательством Российской Федерации полностью дееспособными помещаются под надзор в образовательные организации при условии, что невозможно организовать получение детьми дошкольного образования, начального общего, основного общего, среднего общего образования в близлежащих дошкольных образовательных организациях и общеобразовательных организациях.</w:t>
      </w:r>
      <w:proofErr w:type="gramEnd"/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24. Дети с ограниченными возможностями здоровья в соответствии с рекомендациями психолого-медико-педагогической комиссии обучаются по адаптированным общеобразовательным программам.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25. Организации для детей-сирот обеспечивают условия пребывания в них детей, отвечающие требованиям законодательства Российской Федерации.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26. Материальное обеспечение детей, находящихся в государственных и муниципальных организациях для детей-сирот, осуществляется на основе полного государственного обеспечения, включающего в себя предоставление им за время пребывания в организации для детей-сирот бесплатного питания, бесплатных комплектов одежды, обуви и мягкого инвентаря, бесплатного общежития, бесплатных медицинского обслуживания и образования.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27. </w:t>
      </w:r>
      <w:proofErr w:type="gramStart"/>
      <w:r>
        <w:rPr>
          <w:rFonts w:cs="Times New Roman"/>
          <w:szCs w:val="28"/>
        </w:rPr>
        <w:t xml:space="preserve">Организация для детей-сирот обязана обеспечить доступность для детей в </w:t>
      </w:r>
      <w:r>
        <w:rPr>
          <w:rFonts w:cs="Times New Roman"/>
          <w:szCs w:val="28"/>
        </w:rPr>
        <w:lastRenderedPageBreak/>
        <w:t>приемлемой для них форме информации о правах ребенка, об уставе и о правилах внутреннего распорядка организации для детей-сирот, об органах государственной власти, органах местного самоуправления и их должностных лицах, осуществляющих деятельность по защите прав и законных интересов несовершеннолетних, об органах опеки и попечительства, органах внутренних дел, о прокуратуре, судах, об Уполномоченном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по правам человека в Российской Федерации, Уполномоченном при Президенте Российской Федерации по правам ребенка и (или) уполномоченных по правам человека в субъектах Российской Федерации, уполномоченных по правам ребенка в субъектах Российской Федерации, о комиссии по делам несовершеннолетних и защите их прав, в том числе информацию о номерах телефонов, включая круглосуточные выделенные телефоны специальной (экстренной) помощи (психологической, юридической и других), и</w:t>
      </w:r>
      <w:proofErr w:type="gramEnd"/>
      <w:r>
        <w:rPr>
          <w:rFonts w:cs="Times New Roman"/>
          <w:szCs w:val="28"/>
        </w:rPr>
        <w:t xml:space="preserve"> об адресах (почтовых и электронных) указанных органов и организаций, а также возможность беспрепятственного обращения детей в указанные органы и получения детьми бесплатной квалифицированной юридической помощи в соответствии с Федеральным </w:t>
      </w:r>
      <w:hyperlink r:id="rId11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"О бесплатной юридической помощи в Российской Федерации".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28. Организация для детей-сирот с согласия детей может проводить профессиональное </w:t>
      </w:r>
      <w:proofErr w:type="gramStart"/>
      <w:r>
        <w:rPr>
          <w:rFonts w:cs="Times New Roman"/>
          <w:szCs w:val="28"/>
        </w:rPr>
        <w:t>обучение детей по программам</w:t>
      </w:r>
      <w:proofErr w:type="gramEnd"/>
      <w:r>
        <w:rPr>
          <w:rFonts w:cs="Times New Roman"/>
          <w:szCs w:val="28"/>
        </w:rPr>
        <w:t xml:space="preserve"> профессиональной подготовки по профессиям рабочих и должностям служащих при наличии соответствующей лицензии на указанный вид деятельности.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29. В организациях для детей-сирот не допускаются принуждение детей к вступлению в общественные, общественно-политические организации (объединения), движения и партии, религиозные организации (объединения), а также принудительное привлечение их к деятельности этих организаций, объединений и участию в агитационных кампаниях и политических акциях.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30. </w:t>
      </w:r>
      <w:proofErr w:type="gramStart"/>
      <w:r>
        <w:rPr>
          <w:rFonts w:cs="Times New Roman"/>
          <w:szCs w:val="28"/>
        </w:rPr>
        <w:t>Организацией для детей-сирот обеспечивается обучение детей по дополнительным общеразвивающим программам, в том числе посещение детьми клубов, секций, кружков, студий и объединений по интересам, действующих в иных организациях, а также участие в конкурсах, олимпиадах, выставках, смотрах и массовых мероприятиях для детей с учетом их возраста и состояния здоровья, физического и психического развития, в том числе путем обеспечения участия в таких мероприятиях</w:t>
      </w:r>
      <w:proofErr w:type="gramEnd"/>
      <w:r>
        <w:rPr>
          <w:rFonts w:cs="Times New Roman"/>
          <w:szCs w:val="28"/>
        </w:rPr>
        <w:t xml:space="preserve"> работников организации для детей-сирот и добровольцев (волонтеров).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31. Организация для детей-сирот может разрешать временно бесплатно проживать и питаться в организации для детей-сирот лицам из числа детей, завершивших пребывание в организации для детей-сирот, но не старше 23 лет.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32. В организациях для детей-сирот создаются благоприятные условия пребывания, приближенные к </w:t>
      </w:r>
      <w:proofErr w:type="gramStart"/>
      <w:r>
        <w:rPr>
          <w:rFonts w:cs="Times New Roman"/>
          <w:szCs w:val="28"/>
        </w:rPr>
        <w:t>семейным</w:t>
      </w:r>
      <w:proofErr w:type="gramEnd"/>
      <w:r>
        <w:rPr>
          <w:rFonts w:cs="Times New Roman"/>
          <w:szCs w:val="28"/>
        </w:rPr>
        <w:t>, способствующие интеллектуальному, эмоциональному, духовному, нравственному и физическому развитию детей.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33. Проживание детей организовывается по принципам семейного воспитания в воспитательных группах, размещаемых в помещениях для проживания, созданных по квартирному типу.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34. Воспитательные группы формируются преимущественно по принципу совместного проживания и пребывания в группе детей разного возраста и состояния </w:t>
      </w:r>
      <w:r>
        <w:rPr>
          <w:rFonts w:cs="Times New Roman"/>
          <w:szCs w:val="28"/>
        </w:rPr>
        <w:lastRenderedPageBreak/>
        <w:t>здоровья, прежде всего полнородных и неполнородных братьев и сестер, детей - членов одной семьи или детей, находящихся в родственных отношениях, которые ранее вместе воспитывались в одной семье. Дети разного пола старше 4 лет могут совместно проживать и пребывать в группе в дневное время.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35. Численность детей в воспитательной группе не должна превышать 8 человек, а в возрасте до 4 лет - 6 человек.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36. Перевод детей из одной воспитательной группы в другую не допускается, за исключением случаев, когда это противоречит интересам ребенка.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37. Помещения, в которых размещаются воспитательные группы в организациях для детей-сирот, включают в себя соответствующим образом оборудованные жилые комнаты, санузлы, помещения для отдыха, игр, занятий, приема и (или) приготовления пищи, а также бытовые помещения.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38. В организации для детей-сирот за воспитательной группой закрепляется ограниченное количество педагогических работников организаций для детей-сирот, постоянно находящихся с воспитательной группой детей, выполняющих также функции воспитателей, индивидуальных кураторов (наставников) детей, в том числе на этапе подготовки к выпуску из организации для детей-сирот и непосредственно перед выпуском. Замещение педагогических работников работниками из других воспитательных групп не допускается, за исключением случаев увольнения работников, их болезни или отпуска.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39. </w:t>
      </w:r>
      <w:proofErr w:type="gramStart"/>
      <w:r>
        <w:rPr>
          <w:rFonts w:cs="Times New Roman"/>
          <w:szCs w:val="28"/>
        </w:rPr>
        <w:t xml:space="preserve">Организация для детей-сирот обеспечивает в соответствии с возрастом и особенностями развития детей наличие развивающего, обучающего, игрового и спортивного оборудования и инвентаря, издательской продукции, мебели, технических и аудиовизуальных средств воспитания и обучения, отвечающих требованиям санитарно-эпидемиологических </w:t>
      </w:r>
      <w:hyperlink r:id="rId12" w:history="1">
        <w:r>
          <w:rPr>
            <w:rFonts w:cs="Times New Roman"/>
            <w:color w:val="0000FF"/>
            <w:szCs w:val="28"/>
          </w:rPr>
          <w:t>правил</w:t>
        </w:r>
      </w:hyperlink>
      <w:r>
        <w:rPr>
          <w:rFonts w:cs="Times New Roman"/>
          <w:szCs w:val="28"/>
        </w:rPr>
        <w:t xml:space="preserve"> и нормативов, требованиям к безопасности продукции, установленным законодательством Российской Федерации, а также специального медицинского оборудования для организации медицинской реабилитации детей в медицинских организациях.</w:t>
      </w:r>
      <w:proofErr w:type="gramEnd"/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40. В организации для детей-сирот обеспечивается возможность детям иметь индивидуальное пространство для занятий и отдыха, личные вещи в свободном беспрепятственном доступе, в том числе одежду, игрушки, книги и другие вещи, которые могут храниться в комнате детей или других помещениях, отведенных под проживание группы, а также их сохранность. Приобретение личных вещей для детей осуществляется по возможности с участием детей.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41. Организация воспитания детей строится с учетом их индивидуальных особенностей. </w:t>
      </w:r>
      <w:proofErr w:type="gramStart"/>
      <w:r>
        <w:rPr>
          <w:rFonts w:cs="Times New Roman"/>
          <w:szCs w:val="28"/>
        </w:rPr>
        <w:t>Режим дня, обеспечивающий рациональное сочетание воспитательной и образовательной деятельности, а также общественно полезного труда и отдыха, составляется с учетом круглосуточного пребывания детей в организации для детей-сирот и учитывает участие детей в проведении массовых досуговых мероприятий, включая личное время, предоставление возможности самостоятельного выбора формы проведения досуга с учетом возраста и интересов детей.</w:t>
      </w:r>
      <w:proofErr w:type="gramEnd"/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42. Организация питания детей осуществляется в соответствии с физиологическими нормами, возрастом и состоянием здоровья детей.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43. Организация для детей-сирот обеспечивает соблюдение установленных </w:t>
      </w:r>
      <w:r>
        <w:rPr>
          <w:rFonts w:cs="Times New Roman"/>
          <w:szCs w:val="28"/>
        </w:rPr>
        <w:lastRenderedPageBreak/>
        <w:t xml:space="preserve">государственными санитарно-эпидемиологическими </w:t>
      </w:r>
      <w:hyperlink r:id="rId13" w:history="1">
        <w:r>
          <w:rPr>
            <w:rFonts w:cs="Times New Roman"/>
            <w:color w:val="0000FF"/>
            <w:szCs w:val="28"/>
          </w:rPr>
          <w:t>правилами</w:t>
        </w:r>
      </w:hyperlink>
      <w:r>
        <w:rPr>
          <w:rFonts w:cs="Times New Roman"/>
          <w:szCs w:val="28"/>
        </w:rPr>
        <w:t xml:space="preserve"> и гигиеническими нормативами (санитарными правилами) санитарно-эпидемиологических требований к обеспечению безопасности и (или) безвредности для детей факторов среды обитания, условий деятельности организаций для детей-сирот, используемых ими территорий, зданий, строений, сооружений, помещений, оборудования и транспортных средств.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44. Отдых и оздоровление детей в каникулярный период осуществляются в соответствии с планом, утверждаемым руководителем организации для детей-сирот, включающим познавательные, культурно-развлекательные и физкультурно-оздоровительные мероприятия, направленные на интеллектуальное, эмоциональное, духовное, нравственное и физическое развитие детей.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45. Организация для детей-сирот обеспечивает комфортные условия для посещения ребенка лицами, желающими усыновить (удочерить) или принять под опеку (попечительство) ребенка, получившими в установленном порядке направление на посещение ребенка, в целях знакомства и установления контакта между ребенком и указанными лицами.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46. Организация для детей-сирот обеспечивает ознакомление лиц, желающих усыновить (удочерить) или принять под опеку (попечительство) ребенка, получивших в установленном порядке направление на посещение ребенка, с личным делом ребенка, а также проведение консультаций с медицинским работником, педагогом-психологом и другими работниками организации для детей-сирот.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47. График приема лиц, желающих усыновить (удочерить) или принять под опеку (попечительство), определяется руководителем организации для детей-сирот с учетом режима дня детей. При этом должна быть организована возможность посещения указанными лицами организации для детей-сирот не менее 3 раз в неделю, включая выходные и праздничные дни. В будние дни должна быть организована возможность посещения в вечернее время.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48. </w:t>
      </w:r>
      <w:proofErr w:type="gramStart"/>
      <w:r>
        <w:rPr>
          <w:rFonts w:cs="Times New Roman"/>
          <w:szCs w:val="28"/>
        </w:rPr>
        <w:t>Организациями для детей-сирот в целях создания безопасных, благоприятных условий пребывания, приближенных к семейным, оказываются социальные, медицинские услуги, а также услуги в сфере образования в порядке, установленном законодательством Российской Федерации и законодательством субъекта Российской Федерации.</w:t>
      </w:r>
      <w:proofErr w:type="gramEnd"/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49. </w:t>
      </w:r>
      <w:proofErr w:type="gramStart"/>
      <w:r>
        <w:rPr>
          <w:rFonts w:cs="Times New Roman"/>
          <w:szCs w:val="28"/>
        </w:rPr>
        <w:t xml:space="preserve">Организация для детей-сирот посредством телефонных переговоров, переписки и личных встреч обеспечивает условия для общения детей с </w:t>
      </w:r>
      <w:hyperlink r:id="rId14" w:history="1">
        <w:r>
          <w:rPr>
            <w:rFonts w:cs="Times New Roman"/>
            <w:color w:val="0000FF"/>
            <w:szCs w:val="28"/>
          </w:rPr>
          <w:t>законными представителями</w:t>
        </w:r>
      </w:hyperlink>
      <w:r>
        <w:rPr>
          <w:rFonts w:cs="Times New Roman"/>
          <w:szCs w:val="28"/>
        </w:rPr>
        <w:t xml:space="preserve"> и родственниками, в том числе в целях нормализации отношений в семье и содействия возвращению ребенка в семью (за исключением случаев, когда такое общение запрещено органами опеки и попечительства законным представителям и родственникам детей в связи с тем, что оно противоречит интересам детей</w:t>
      </w:r>
      <w:proofErr w:type="gramEnd"/>
      <w:r>
        <w:rPr>
          <w:rFonts w:cs="Times New Roman"/>
          <w:szCs w:val="28"/>
        </w:rPr>
        <w:t>, в случаях и порядке, которые установлены законодательством Российской Федерации), а также с другими значимыми для детей лицами (друзьями, соседями и др.) с обеспечением соблюдения правил внутреннего распорядка организации для детей-сирот и безопасности детей как на территории организации для детей-сирот, так и за ее пределами.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50. В целях защиты прав и законных интересов детей организация для детей-сирот взаимодействует с органами опеки и попечительства, органами, </w:t>
      </w:r>
      <w:r>
        <w:rPr>
          <w:rFonts w:cs="Times New Roman"/>
          <w:szCs w:val="28"/>
        </w:rPr>
        <w:lastRenderedPageBreak/>
        <w:t>осуществляющими управление в сфере образования, органами управления в сфере здравоохранения, органами социальной защиты населения и иными органами, организациями и службами.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9" w:name="Par95"/>
      <w:bookmarkEnd w:id="9"/>
      <w:r>
        <w:rPr>
          <w:rFonts w:cs="Times New Roman"/>
          <w:szCs w:val="28"/>
        </w:rPr>
        <w:t>51. К видам деятельности организаций для детей-сирот относятся следующие виды деятельности: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круглосуточный прием и содержание детей, а также детей, временно помещенных в организацию для детей-сирот по заявлению законных представителей, в том числе создание условий пребывания детей в организации для детей-сирот, приближенных к </w:t>
      </w:r>
      <w:proofErr w:type="gramStart"/>
      <w:r>
        <w:rPr>
          <w:rFonts w:cs="Times New Roman"/>
          <w:szCs w:val="28"/>
        </w:rPr>
        <w:t>семейным</w:t>
      </w:r>
      <w:proofErr w:type="gramEnd"/>
      <w:r>
        <w:rPr>
          <w:rFonts w:cs="Times New Roman"/>
          <w:szCs w:val="28"/>
        </w:rPr>
        <w:t xml:space="preserve"> и обеспечивающих безопасность детей;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б) уход за детьми, организация физического развития детей с учетом возраста и индивидуальных особенностей, организация получения детьми образования, а также воспитание детей, в том числе физическое, познавательно-речевое, социально-личностное, художественно-эстетическое, включая духовно-нравственное, патриотическое, трудовое, с привлечением детей к самообслуживающему труду, мероприятиям по благоустройству территории организации для детей-сирот, в учебных мастерских и подсобных хозяйствах;</w:t>
      </w:r>
      <w:proofErr w:type="gramEnd"/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осуществление полномочий опекуна (попечителя) в отношении детей, в том числе защита прав и законных интересов детей;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деятельность по предупреждению нарушения личных неимущественных и имущественных прав детей;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консультативная, психологическая, педагогическая, юридическая, социальная и иная помощь родителям детей в целях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е) организация содействия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участия в подготовке граждан, желающих принять детей на воспитание в свои семьи, организуемой органами опеки и попечительства или организациями, наделенными полномочием по такой подготовке;</w:t>
      </w:r>
      <w:proofErr w:type="gramEnd"/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ж) организация проведения информационных кампаний по привлечению лиц, желающих усыновить (удочерить) или принять под опеку (попечительство) ребенка, а также по проведению совместных культурно-массовых мероприятий с такими лицами, благотворительными организациями, волонтерами и другими лицами;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з) подготовка детей к усыновлению (удочерению) и передаче под опеку (попечительство);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и) подбор и подготовка граждан, выразивших желание стать опекунами или попечителями несовершеннолетних граждан либо принять детей в семью на воспитание в иных установленных семейным законодательством Российской Федерации формах, в порядке, установленном </w:t>
      </w:r>
      <w:hyperlink r:id="rId15" w:history="1">
        <w:r>
          <w:rPr>
            <w:rFonts w:cs="Times New Roman"/>
            <w:color w:val="0000FF"/>
            <w:szCs w:val="28"/>
          </w:rPr>
          <w:t>Правилами</w:t>
        </w:r>
      </w:hyperlink>
      <w:r>
        <w:rPr>
          <w:rFonts w:cs="Times New Roman"/>
          <w:szCs w:val="28"/>
        </w:rP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</w:t>
      </w:r>
      <w:proofErr w:type="gramEnd"/>
      <w:r>
        <w:rPr>
          <w:rFonts w:cs="Times New Roman"/>
          <w:szCs w:val="28"/>
        </w:rPr>
        <w:t xml:space="preserve"> и детей, оставшихся без попечения </w:t>
      </w:r>
      <w:r>
        <w:rPr>
          <w:rFonts w:cs="Times New Roman"/>
          <w:szCs w:val="28"/>
        </w:rPr>
        <w:lastRenderedPageBreak/>
        <w:t>родителей, утвержденными постановлением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к) восстановление нарушенных прав детей и представление интересов детей в отношениях с любыми физическими и юридическими лицами, в том числе в судах;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л) психолого-медико-педагогическая реабилитация детей, в том числе реализация мероприятий по оказанию детям, находящимся в организации для детей-сирот, психологической (психолого-педагогической) помощи, включая организацию психопрофилактической и психокоррекционной работы, психологической помощи детям, возвращенным в организацию для детей-сирот после устройства на воспитание в семью;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м) создание условий доступности получения детьми с ограниченными возможностями здоровья и детьми-инвалидами услуг, предоставляемых организациями для детей-сирот;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н) осуществление мероприятий по обеспечению оптимального физического и нервно-психического развития детей;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о) оказание медицинской помощи детям, осуществляемой в порядке, устанавливаемом Министерством здравоохранения Российской Федерации;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п) организация и проведение профилактических и иных медицинских осмотров, а также диспансеризации детей в порядке, установленном </w:t>
      </w:r>
      <w:hyperlink r:id="rId16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Российской Федерации;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р) оказание детям квалифицированной помощи в обучении и коррекции имеющихся проблем в развитии;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с) организация, обеспечение и оптимизация санитарно-гигиенического и противоэпидемического режимов, режима дня, рационального питания и двигательного режима детей;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т) осуществление реализации индивидуальных программ реабилитации детей-инвалидов;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у) организация отдыха и оздоровления детей;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ф) 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семей, в порядке, установленном </w:t>
      </w:r>
      <w:hyperlink r:id="rId17" w:history="1">
        <w:r>
          <w:rPr>
            <w:rFonts w:cs="Times New Roman"/>
            <w:color w:val="0000FF"/>
            <w:szCs w:val="28"/>
          </w:rPr>
          <w:t>Правилами</w:t>
        </w:r>
      </w:hyperlink>
      <w:r>
        <w:rPr>
          <w:rFonts w:cs="Times New Roman"/>
          <w:szCs w:val="28"/>
        </w:rP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</w:t>
      </w:r>
      <w:proofErr w:type="gramEnd"/>
      <w:r>
        <w:rPr>
          <w:rFonts w:cs="Times New Roman"/>
          <w:szCs w:val="28"/>
        </w:rPr>
        <w:t>, утвержденными постановлением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х) предоставление отчетов опекуна или попечителя о хранении, об использовании имущества несовершеннолетнего подопечного и об управлении таким имуществом в порядке, установленном </w:t>
      </w:r>
      <w:hyperlink r:id="rId18" w:history="1">
        <w:r>
          <w:rPr>
            <w:rFonts w:cs="Times New Roman"/>
            <w:color w:val="0000FF"/>
            <w:szCs w:val="28"/>
          </w:rPr>
          <w:t>Правилами</w:t>
        </w:r>
      </w:hyperlink>
      <w:r>
        <w:rPr>
          <w:rFonts w:cs="Times New Roman"/>
          <w:szCs w:val="28"/>
        </w:rPr>
        <w:t xml:space="preserve"> ведения личных дел несовершеннолетних подопечных, утвержденными постановлением Правительства Российской Федерации от 18 мая 2009 г. N 423 "Об отдельных вопросах </w:t>
      </w:r>
      <w:r>
        <w:rPr>
          <w:rFonts w:cs="Times New Roman"/>
          <w:szCs w:val="28"/>
        </w:rPr>
        <w:lastRenderedPageBreak/>
        <w:t>осуществления опеки и попечительства в отношении несовершеннолетних граждан";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ц) ведение в установленном порядке личных дел детей;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ч) 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ребенка;</w:t>
      </w:r>
      <w:proofErr w:type="gramEnd"/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ш) 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детей-сирот, в соответствии с законодательством Российской Федерации и законодательством субъекта Российской Федерации;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щ) другие виды деятельности, направленные на обеспечение защиты прав детей.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52. К видам деятельности медицинских организаций наряду с видами деятельности, указанными в </w:t>
      </w:r>
      <w:hyperlink w:anchor="Par95" w:history="1">
        <w:r>
          <w:rPr>
            <w:rFonts w:cs="Times New Roman"/>
            <w:color w:val="0000FF"/>
            <w:szCs w:val="28"/>
          </w:rPr>
          <w:t>пункте 51</w:t>
        </w:r>
      </w:hyperlink>
      <w:r>
        <w:rPr>
          <w:rFonts w:cs="Times New Roman"/>
          <w:szCs w:val="28"/>
        </w:rPr>
        <w:t xml:space="preserve"> настоящего Положения, относятся следующие виды деятельности: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организация и проведение мероприятий по охране здоровья детей, в том числе по комплексной оценке состояния здоровья детей, а также осуществление профилактических, диагностических, лечебных и оздоровительных мероприятий, направленных на предупреждение возникновения и рецидивов детских болезней и инвалидизации;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организация и проведение профилактических осмотров детей с привлечением специалистов с высшим и послевузовским медицинским и фармацевтическим образованием;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диспансерное наблюдение детей, страдающих хроническими заболеваниями;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проведение восстановительного лечения, комплексной медико-психологической и социально-педагогической реабилитации (психолого-педагогической коррекции) детей и их социальной адаптации.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53. К видам деятельности организаций, оказывающих социальные услуги, наряду с видами деятельности, указанными в </w:t>
      </w:r>
      <w:hyperlink w:anchor="Par95" w:history="1">
        <w:r>
          <w:rPr>
            <w:rFonts w:cs="Times New Roman"/>
            <w:color w:val="0000FF"/>
            <w:szCs w:val="28"/>
          </w:rPr>
          <w:t>пункте 51</w:t>
        </w:r>
      </w:hyperlink>
      <w:r>
        <w:rPr>
          <w:rFonts w:cs="Times New Roman"/>
          <w:szCs w:val="28"/>
        </w:rPr>
        <w:t xml:space="preserve"> настоящего Положения, относятся следующие виды деятельности: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реализация мероприятий по социально-трудовой реабилитации детей с целью восстановления или компенсации утраченных или нарушенных способностей к бытовой, социальной и профессиональной деятельности и интеграции их в общество;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организация физического воспитания детей-инвалидов с учетом возраста и состояния здоровья, позволяющего развить их способности в пределах максимальных возможностей.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54. К видам деятельности образовательных организаций наряду с видами деятельности, указанными в </w:t>
      </w:r>
      <w:hyperlink w:anchor="Par95" w:history="1">
        <w:r>
          <w:rPr>
            <w:rFonts w:cs="Times New Roman"/>
            <w:color w:val="0000FF"/>
            <w:szCs w:val="28"/>
          </w:rPr>
          <w:t>пункте 51</w:t>
        </w:r>
      </w:hyperlink>
      <w:r>
        <w:rPr>
          <w:rFonts w:cs="Times New Roman"/>
          <w:szCs w:val="28"/>
        </w:rPr>
        <w:t xml:space="preserve"> настоящего Положения, относятся следующие виды деятельности: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реализация основных и дополнительных общеобразовательных программ;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реализация адаптированных основных общеобразовательных программ и дополнительных общеобразовательных программ.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55. </w:t>
      </w:r>
      <w:proofErr w:type="gramStart"/>
      <w:r>
        <w:rPr>
          <w:rFonts w:cs="Times New Roman"/>
          <w:szCs w:val="28"/>
        </w:rPr>
        <w:t xml:space="preserve">Организацией для детей-сирот в целях обучения работников организации для детей-сирот современным технологиям работы по комплексной реабилитации и </w:t>
      </w:r>
      <w:r>
        <w:rPr>
          <w:rFonts w:cs="Times New Roman"/>
          <w:szCs w:val="28"/>
        </w:rPr>
        <w:lastRenderedPageBreak/>
        <w:t>защите прав детей, профилактике жестокого обращения с детьми обеспечивается проведение обучающих мероприятий с использованием ресурсов организаций дополнительного профессионального образования, образовательных организаций высшего образования и лучшего опыта работы организаций для детей-сирот, реализующих инновационные программы воспитания, реабилитации и социальной адаптации детей, а также осуществляется организация</w:t>
      </w:r>
      <w:proofErr w:type="gramEnd"/>
      <w:r>
        <w:rPr>
          <w:rFonts w:cs="Times New Roman"/>
          <w:szCs w:val="28"/>
        </w:rPr>
        <w:t xml:space="preserve"> психолого-педагогической поддержки работников организации для детей-сирот и их консультирования по вопросам воспитания, обучения, охраны здоровья, реабилитации, социального обслуживания и защиты прав детей.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56. В целях создания условий для возврата детей в родную семью, а при невозможности воссоединения семьи - условий для устройства каждого ребенка, находящегося в организации для детей-сирот, на воспитание в семью осуществляется совместно с органами опеки и попечительства индивидуальная работа, направленная на максимально возможное сокращение сроков пребывания ребенка в организации для детей-сирот.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57. </w:t>
      </w:r>
      <w:proofErr w:type="gramStart"/>
      <w:r>
        <w:rPr>
          <w:rFonts w:cs="Times New Roman"/>
          <w:szCs w:val="28"/>
        </w:rPr>
        <w:t>Помощь в социальной адаптации детей в возрасте до 18 лет и лиц в возрасте от 18 лет и старше, подготовке детей к самостоятельной жизни, в том числе в осуществлении мер по защите их прав и законных интересов, может осуществляться организациями для детей-сирот посредством оказания консультативной, психологической, педагогической, юридической, социальной и иной помощи, содействия в получении образования и трудоустройстве, защите прав</w:t>
      </w:r>
      <w:proofErr w:type="gramEnd"/>
      <w:r>
        <w:rPr>
          <w:rFonts w:cs="Times New Roman"/>
          <w:szCs w:val="28"/>
        </w:rPr>
        <w:t xml:space="preserve"> и законных интересов, представительства детей в государственных органах и органах местного самоуправления, организациях, а также посредством предоставления при необходимости возможности временного проживания в порядке, определяемом законами или нормативными правовыми актами субъекта Российской Федерации.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58. </w:t>
      </w:r>
      <w:proofErr w:type="gramStart"/>
      <w:r>
        <w:rPr>
          <w:rFonts w:cs="Times New Roman"/>
          <w:szCs w:val="28"/>
        </w:rPr>
        <w:t>Взаимодействие организации для детей-сирот с негосударственными некоммерческими, в том числе общественными и религиозными, организациями, благотворительными фондами, а также отдельными гражданами - добровольцами (волонтерами) осуществляется в целях реализации мероприятий, направленных на профилактику социального сиротства и совершенствование организации деятельности по воспитанию, обучению, обеспечению сопровождения детей в случае оказания детям медицинской помощи, развитию и социальной адаптации детей, подготовке к самостоятельной жизни и оказанию детям</w:t>
      </w:r>
      <w:proofErr w:type="gramEnd"/>
      <w:r>
        <w:rPr>
          <w:rFonts w:cs="Times New Roman"/>
          <w:szCs w:val="28"/>
        </w:rPr>
        <w:t xml:space="preserve"> юридической помощи в порядке, установленном законодательством Российской Федерации.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59. </w:t>
      </w:r>
      <w:proofErr w:type="gramStart"/>
      <w:r>
        <w:rPr>
          <w:rFonts w:cs="Times New Roman"/>
          <w:szCs w:val="28"/>
        </w:rPr>
        <w:t>В целях оказания содействия в функционировании организации для детей-сирот, улучшения качества работы, повышения эффективности расходования бюджетных средств, выделяемых организации для детей-сирот, повышения информированности общества о работе организации для детей-сирот, а также в целях содействия обеспечению и защите прав и законных интересов детей организацией для детей-сирот могут создаваться коллегиальные органы управления в соответствии с законодательством Российской Федерации и попечительский совет, осуществляющий</w:t>
      </w:r>
      <w:proofErr w:type="gramEnd"/>
      <w:r>
        <w:rPr>
          <w:rFonts w:cs="Times New Roman"/>
          <w:szCs w:val="28"/>
        </w:rPr>
        <w:t xml:space="preserve"> свою деятельность на общественных началах.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60. Орган или организация, осуществляющие функции и полномочия учредителя организации для детей-сирот, а также орган исполнительной власти субъекта Российской Федерации, осуществляющий полномочия в сфере опеки и </w:t>
      </w:r>
      <w:r>
        <w:rPr>
          <w:rFonts w:cs="Times New Roman"/>
          <w:szCs w:val="28"/>
        </w:rPr>
        <w:lastRenderedPageBreak/>
        <w:t>попечительства, размещают информацию о деятельности организации для детей-сирот, об условиях содержания, воспитания и образования в них детей на своих сайтах в информационно-телекоммуникационной сети "Интернет".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0" w:name="Par138"/>
      <w:bookmarkEnd w:id="10"/>
      <w:r>
        <w:rPr>
          <w:rFonts w:cs="Times New Roman"/>
          <w:szCs w:val="28"/>
        </w:rPr>
        <w:t>61. Организация для детей-сирот на своем сайте в информационно-телекоммуникационной сети "Интернет" размещает ежегодный отчет, согласованный с органом или организацией, осуществляющими функции и полномочия учредителя организации для детей-сирот, который в том числе включает в себя: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информацию об организации для детей-сирот, о задачах ее деятельности, об условиях содержания, воспитания и получения образования детьми в организации для детей-сирот;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информацию о численности воспитанников и их возрастных группах;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сведения о численности, структуре и составе работников организации для детей-сирот;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информацию о направлениях работы с детьми и взаимодействии с организациями и гражданами;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информацию о численности воспитанников, которые были возвращены в течение года законным представителям или переданы на воспитание в семьи граждан.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62. Организация для детей-сирот может размещать информацию о своей деятельности, указанную в </w:t>
      </w:r>
      <w:hyperlink w:anchor="Par138" w:history="1">
        <w:r>
          <w:rPr>
            <w:rFonts w:cs="Times New Roman"/>
            <w:color w:val="0000FF"/>
            <w:szCs w:val="28"/>
          </w:rPr>
          <w:t>пункте 61</w:t>
        </w:r>
      </w:hyperlink>
      <w:r>
        <w:rPr>
          <w:rFonts w:cs="Times New Roman"/>
          <w:szCs w:val="28"/>
        </w:rPr>
        <w:t xml:space="preserve"> настоящего Положения, в средствах массовой информации.</w:t>
      </w: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63. В случае ликвидации или реорганизации организации для детей-сирот осуществляется разъяснительная работа с детьми и работниками организации для детей-сирот, включая психологическую подготовку детей к переводу в другую организацию для детей-сирот. </w:t>
      </w:r>
      <w:proofErr w:type="gramStart"/>
      <w:r>
        <w:rPr>
          <w:rFonts w:cs="Times New Roman"/>
          <w:szCs w:val="28"/>
        </w:rPr>
        <w:t>Перевод детей в другие организации для детей-сирот осуществляется с учетом мнения детей, обеспечения прав и интересов детей, возможности совместного пребывания братьев и сестер, общения детей с родственниками и родителями, которым разрешены контакты с детьми, другими значимыми для детей лицами, а также с учетом сложившихся отношений между детьми, продолжения получения образования и перспектив дальнейшего жизнеустройства детей.</w:t>
      </w:r>
      <w:proofErr w:type="gramEnd"/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90180" w:rsidRDefault="00D901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90180" w:rsidRDefault="00D9018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7A4ED0" w:rsidRDefault="007A4ED0"/>
    <w:sectPr w:rsidR="007A4ED0" w:rsidSect="002A01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0180"/>
    <w:rsid w:val="00382B99"/>
    <w:rsid w:val="007A4ED0"/>
    <w:rsid w:val="00D9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A0F3F92235522690E4BE7D1DDFABA7065634F250D728BA4D4DB54290D48BAC338CBDAi0SBJ" TargetMode="External"/><Relationship Id="rId13" Type="http://schemas.openxmlformats.org/officeDocument/2006/relationships/hyperlink" Target="consultantplus://offline/ref=6AAA0F3F92235522690E4BE7D1DDFABA7066684C2108728BA4D4DB5429i0SDJ" TargetMode="External"/><Relationship Id="rId18" Type="http://schemas.openxmlformats.org/officeDocument/2006/relationships/hyperlink" Target="consultantplus://offline/ref=6AAA0F3F92235522690E4BE7D1DDFABA70666940290C728BA4D4DB54290D48BAC338CBDC0EF0DEDEi0S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AA0F3F92235522690E4BE7D1DDFABA70666940290C728BA4D4DB54290D48BAC338CBDC0EF0DEDEi0S1J" TargetMode="External"/><Relationship Id="rId12" Type="http://schemas.openxmlformats.org/officeDocument/2006/relationships/hyperlink" Target="consultantplus://offline/ref=6AAA0F3F92235522690E4BE7D1DDFABA7066684C2108728BA4D4DB5429i0SDJ" TargetMode="External"/><Relationship Id="rId17" Type="http://schemas.openxmlformats.org/officeDocument/2006/relationships/hyperlink" Target="consultantplus://offline/ref=6AAA0F3F92235522690E4BE7D1DDFABA70666940290C728BA4D4DB54290D48BAC338CBDC0EF0DFDCi0S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AAA0F3F92235522690E4BE7D1DDFABA7066674E280A728BA4D4DB54290D48BAC338CBDC0EF0DBD2i0S1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AA0F3F92235522690E4BE7D1DDFABA7065634F2201728BA4D4DB54290D48BAC338CBDC0EF0DFD3i0S1J" TargetMode="External"/><Relationship Id="rId11" Type="http://schemas.openxmlformats.org/officeDocument/2006/relationships/hyperlink" Target="consultantplus://offline/ref=6AAA0F3F92235522690E4BE7D1DDFABA706667402001728BA4D4DB5429i0SDJ" TargetMode="External"/><Relationship Id="rId5" Type="http://schemas.openxmlformats.org/officeDocument/2006/relationships/hyperlink" Target="consultantplus://offline/ref=6AAA0F3F92235522690E4BE7D1DDFABA7062674D2700728BA4D4DB5429i0SDJ" TargetMode="External"/><Relationship Id="rId15" Type="http://schemas.openxmlformats.org/officeDocument/2006/relationships/hyperlink" Target="consultantplus://offline/ref=6AAA0F3F92235522690E4BE7D1DDFABA70666940290C728BA4D4DB54290D48BAC338CBDC0EF0DFDCi0S5J" TargetMode="External"/><Relationship Id="rId10" Type="http://schemas.openxmlformats.org/officeDocument/2006/relationships/hyperlink" Target="consultantplus://offline/ref=6AAA0F3F92235522690E4BE7D1DDFABA7066674C2401728BA4D4DB54290D48BAC338CBDC0EF0DDD9i0S1J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6AAA0F3F92235522690E4BE7D1DDFABA7065634F250D728BA4D4DB54290D48BAC338CBDC0EF0D7DFi0S3J" TargetMode="External"/><Relationship Id="rId9" Type="http://schemas.openxmlformats.org/officeDocument/2006/relationships/hyperlink" Target="consultantplus://offline/ref=6AAA0F3F92235522690E4BE7D1DDFABA786A674F20022F81AC8DD7562E0217ADC471C7DD0EF0DFiDSEJ" TargetMode="External"/><Relationship Id="rId14" Type="http://schemas.openxmlformats.org/officeDocument/2006/relationships/hyperlink" Target="consultantplus://offline/ref=6AAA0F3F92235522690E4BE7D1DDFABA786A674F20022F81AC8DD7562E0217ADC471C7DD0EF0DFiDS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5752</Words>
  <Characters>32790</Characters>
  <Application>Microsoft Office Word</Application>
  <DocSecurity>0</DocSecurity>
  <Lines>273</Lines>
  <Paragraphs>76</Paragraphs>
  <ScaleCrop>false</ScaleCrop>
  <Company/>
  <LinksUpToDate>false</LinksUpToDate>
  <CharactersWithSpaces>38466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Юрьевна</dc:creator>
  <cp:lastModifiedBy>Яковлева Наталья Юрьевна</cp:lastModifiedBy>
  <cp:revision>1</cp:revision>
  <dcterms:created xsi:type="dcterms:W3CDTF">2014-06-03T09:18:00Z</dcterms:created>
  <dcterms:modified xsi:type="dcterms:W3CDTF">2014-06-03T09:19:00Z</dcterms:modified>
</cp:coreProperties>
</file>