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ОТДЕЛЬНЫХ ВОПРОСАХ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ОПЕКИ И ПОПЕЧИТЕЛЬСТВА В ОТНОШЕНИИ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СОВЕРШЕННОЛЕТНИХ НЕДЕЕСПОСОБНЫХ ИЛИ НЕ ПОЛНОСТЬЮ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ДЕЕСПОСОБНЫХ ГРАЖДАН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31.03.2011 </w:t>
      </w:r>
      <w:hyperlink r:id="rId4" w:history="1">
        <w:r>
          <w:rPr>
            <w:rFonts w:cs="Times New Roman"/>
            <w:color w:val="0000FF"/>
            <w:szCs w:val="28"/>
          </w:rPr>
          <w:t>N 233</w:t>
        </w:r>
      </w:hyperlink>
      <w:r>
        <w:rPr>
          <w:rFonts w:cs="Times New Roman"/>
          <w:szCs w:val="28"/>
        </w:rPr>
        <w:t>,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21.05.2012 </w:t>
      </w:r>
      <w:hyperlink r:id="rId5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 xml:space="preserve">, от 04.09.2012 </w:t>
      </w:r>
      <w:hyperlink r:id="rId6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>,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7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8" w:history="1">
        <w:r>
          <w:rPr>
            <w:rFonts w:cs="Times New Roman"/>
            <w:color w:val="0000FF"/>
            <w:szCs w:val="28"/>
          </w:rPr>
          <w:t>статьями 6</w:t>
        </w:r>
      </w:hyperlink>
      <w:r>
        <w:rPr>
          <w:rFonts w:cs="Times New Roman"/>
          <w:szCs w:val="28"/>
        </w:rPr>
        <w:t xml:space="preserve">, </w:t>
      </w:r>
      <w:hyperlink r:id="rId9" w:history="1">
        <w:r>
          <w:rPr>
            <w:rFonts w:cs="Times New Roman"/>
            <w:color w:val="0000FF"/>
            <w:szCs w:val="28"/>
          </w:rPr>
          <w:t>8</w:t>
        </w:r>
      </w:hyperlink>
      <w:r>
        <w:rPr>
          <w:rFonts w:cs="Times New Roman"/>
          <w:szCs w:val="28"/>
        </w:rPr>
        <w:t xml:space="preserve">, </w:t>
      </w:r>
      <w:hyperlink r:id="rId10" w:history="1">
        <w:r>
          <w:rPr>
            <w:rFonts w:cs="Times New Roman"/>
            <w:color w:val="0000FF"/>
            <w:szCs w:val="28"/>
          </w:rPr>
          <w:t>10</w:t>
        </w:r>
      </w:hyperlink>
      <w:r>
        <w:rPr>
          <w:rFonts w:cs="Times New Roman"/>
          <w:szCs w:val="28"/>
        </w:rPr>
        <w:t xml:space="preserve">, </w:t>
      </w:r>
      <w:hyperlink r:id="rId11" w:history="1">
        <w:r>
          <w:rPr>
            <w:rFonts w:cs="Times New Roman"/>
            <w:color w:val="0000FF"/>
            <w:szCs w:val="28"/>
          </w:rPr>
          <w:t>14</w:t>
        </w:r>
      </w:hyperlink>
      <w:r>
        <w:rPr>
          <w:rFonts w:cs="Times New Roman"/>
          <w:szCs w:val="28"/>
        </w:rPr>
        <w:t xml:space="preserve">, </w:t>
      </w:r>
      <w:hyperlink r:id="rId12" w:history="1">
        <w:r>
          <w:rPr>
            <w:rFonts w:cs="Times New Roman"/>
            <w:color w:val="0000FF"/>
            <w:szCs w:val="28"/>
          </w:rPr>
          <w:t>16</w:t>
        </w:r>
      </w:hyperlink>
      <w:r>
        <w:rPr>
          <w:rFonts w:cs="Times New Roman"/>
          <w:szCs w:val="28"/>
        </w:rPr>
        <w:t xml:space="preserve">, </w:t>
      </w:r>
      <w:hyperlink r:id="rId13" w:history="1">
        <w:r>
          <w:rPr>
            <w:rFonts w:cs="Times New Roman"/>
            <w:color w:val="0000FF"/>
            <w:szCs w:val="28"/>
          </w:rPr>
          <w:t>24</w:t>
        </w:r>
      </w:hyperlink>
      <w:r>
        <w:rPr>
          <w:rFonts w:cs="Times New Roman"/>
          <w:szCs w:val="28"/>
        </w:rPr>
        <w:t xml:space="preserve"> и </w:t>
      </w:r>
      <w:hyperlink r:id="rId14" w:history="1">
        <w:r>
          <w:rPr>
            <w:rFonts w:cs="Times New Roman"/>
            <w:color w:val="0000FF"/>
            <w:szCs w:val="28"/>
          </w:rPr>
          <w:t>25</w:t>
        </w:r>
      </w:hyperlink>
      <w:r>
        <w:rPr>
          <w:rFonts w:cs="Times New Roman"/>
          <w:szCs w:val="28"/>
        </w:rPr>
        <w:t xml:space="preserve"> Федерального закона "Об опеке и попечительстве" Правительство Российской Федерации постановляет: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прилагаемые: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8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16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6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92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45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ведения личных дел совершеннолетних недееспособных или не полностью дееспособных граждан;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32" w:history="1">
        <w:r>
          <w:rPr>
            <w:rFonts w:cs="Times New Roman"/>
            <w:color w:val="0000FF"/>
            <w:szCs w:val="28"/>
          </w:rPr>
          <w:t>форму</w:t>
        </w:r>
      </w:hyperlink>
      <w:r>
        <w:rPr>
          <w:rFonts w:cs="Times New Roman"/>
          <w:szCs w:val="28"/>
        </w:rP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784" w:history="1">
        <w:r>
          <w:rPr>
            <w:rFonts w:cs="Times New Roman"/>
            <w:color w:val="0000FF"/>
            <w:szCs w:val="28"/>
          </w:rPr>
          <w:t>форму</w:t>
        </w:r>
      </w:hyperlink>
      <w:r>
        <w:rPr>
          <w:rFonts w:cs="Times New Roman"/>
          <w:szCs w:val="28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В.ПУТИН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3"/>
      <w:bookmarkEnd w:id="1"/>
      <w:r>
        <w:rPr>
          <w:rFonts w:cs="Times New Roman"/>
          <w:szCs w:val="28"/>
        </w:rPr>
        <w:t>Утверждены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8"/>
      <w:bookmarkEnd w:id="2"/>
      <w:r>
        <w:rPr>
          <w:rFonts w:cs="Times New Roman"/>
          <w:b/>
          <w:bCs/>
          <w:szCs w:val="28"/>
        </w:rPr>
        <w:t>ПРАВИЛА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ПОДБОРА, УЧЕТА И ПОДГОТОВКИ ГРАЖДАН, ВЫРАЗИВШИХ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ЖЕЛАНИЕ СТАТЬ ОПЕКУНАМИ ИЛИ ПОПЕЧИТЕЛЯМИ СОВЕРШЕННОЛЕТНИХ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НЕДЕЕСПОСОБНЫХ ИЛИ НЕ ПОЛНОСТЬЮ ДЕЕСПОСОБНЫХ ГРАЖДАН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21.05.2012 </w:t>
      </w:r>
      <w:hyperlink r:id="rId15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,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04.09.2012 </w:t>
      </w:r>
      <w:hyperlink r:id="rId16" w:history="1">
        <w:r>
          <w:rPr>
            <w:rFonts w:cs="Times New Roman"/>
            <w:color w:val="0000FF"/>
            <w:szCs w:val="28"/>
          </w:rPr>
          <w:t>N 882</w:t>
        </w:r>
      </w:hyperlink>
      <w:r>
        <w:rPr>
          <w:rFonts w:cs="Times New Roman"/>
          <w:szCs w:val="28"/>
        </w:rPr>
        <w:t xml:space="preserve">, от 25.03.2013 </w:t>
      </w:r>
      <w:hyperlink r:id="rId17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0"/>
      <w:bookmarkEnd w:id="3"/>
      <w:r>
        <w:rPr>
          <w:rFonts w:cs="Times New Roman"/>
          <w:szCs w:val="28"/>
        </w:rP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8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постановления Правительства Российской Федерации от 7 июля 2011 г. N </w:t>
      </w:r>
      <w:r>
        <w:rPr>
          <w:rFonts w:cs="Times New Roman"/>
          <w:szCs w:val="28"/>
        </w:rPr>
        <w:lastRenderedPageBreak/>
        <w:t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3"/>
      <w:bookmarkEnd w:id="4"/>
      <w:r>
        <w:rPr>
          <w:rFonts w:cs="Times New Roman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- г) исключены. - </w:t>
      </w:r>
      <w:hyperlink r:id="rId2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21.05.2012 N 496;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6"/>
      <w:bookmarkEnd w:id="5"/>
      <w:r>
        <w:rPr>
          <w:rFonts w:cs="Times New Roman"/>
          <w:szCs w:val="28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22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устанавливаемом Министерством здравоохранения Российской Федерации;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04.09.2012 N 882)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исключен. - </w:t>
      </w:r>
      <w:hyperlink r:id="rId24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21.05.2012 N 496;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автобиография.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Документы, предусмотренные </w:t>
      </w:r>
      <w:hyperlink w:anchor="Par53" w:history="1">
        <w:r>
          <w:rPr>
            <w:rFonts w:cs="Times New Roman"/>
            <w:color w:val="0000FF"/>
            <w:szCs w:val="28"/>
          </w:rPr>
          <w:t>подпунктом "б" пункта 4</w:t>
        </w:r>
      </w:hyperlink>
      <w:r>
        <w:rPr>
          <w:rFonts w:cs="Times New Roman"/>
          <w:szCs w:val="28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56" w:history="1">
        <w:r>
          <w:rPr>
            <w:rFonts w:cs="Times New Roman"/>
            <w:color w:val="0000FF"/>
            <w:szCs w:val="28"/>
          </w:rPr>
          <w:t>подпунктом "д"</w:t>
        </w:r>
      </w:hyperlink>
      <w:r>
        <w:rPr>
          <w:rFonts w:cs="Times New Roman"/>
          <w:szCs w:val="28"/>
        </w:rPr>
        <w:t>, - в течение 3 месяцев со дня его выдачи.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6(1) введен </w:t>
      </w:r>
      <w:hyperlink r:id="rId2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ar50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27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в области персональных данных.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6(2) введен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50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29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об обследовании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9. Орган опеки и попечительства в течение 15 дней со дня представления документов, предусмотренных </w:t>
      </w:r>
      <w:hyperlink w:anchor="Par50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Правил, и акта об обследовании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ar169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Гражданин, выразивший желание стать опекуном, снимается с учета: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 его заявлению;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 назначении его опекуном;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31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назначению заявителя опекуном;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ознакомить его с правами, обязанностями и ответственностью опекуна, установленными </w:t>
      </w:r>
      <w:hyperlink r:id="rId3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и законодательством соответствующего субъекта Российской Федерации;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организовать обучающие семинары, тренинговые занятия по вопросам психологии и основам медицинских знаний;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Формы </w:t>
      </w:r>
      <w:hyperlink r:id="rId34" w:history="1">
        <w:r>
          <w:rPr>
            <w:rFonts w:cs="Times New Roman"/>
            <w:color w:val="0000FF"/>
            <w:szCs w:val="28"/>
          </w:rPr>
          <w:t>журнала</w:t>
        </w:r>
      </w:hyperlink>
      <w:r>
        <w:rPr>
          <w:rFonts w:cs="Times New Roman"/>
          <w:szCs w:val="28"/>
        </w:rPr>
        <w:t xml:space="preserve"> учета граждан, выразивших желание стать опекунами, </w:t>
      </w:r>
      <w:hyperlink r:id="rId35" w:history="1">
        <w:r>
          <w:rPr>
            <w:rFonts w:cs="Times New Roman"/>
            <w:color w:val="0000FF"/>
            <w:szCs w:val="28"/>
          </w:rPr>
          <w:t>заявления</w:t>
        </w:r>
      </w:hyperlink>
      <w:r>
        <w:rPr>
          <w:rFonts w:cs="Times New Roman"/>
          <w:szCs w:val="28"/>
        </w:rPr>
        <w:t xml:space="preserve"> о назначении опекуном и </w:t>
      </w:r>
      <w:hyperlink r:id="rId36" w:history="1">
        <w:r>
          <w:rPr>
            <w:rFonts w:cs="Times New Roman"/>
            <w:color w:val="0000FF"/>
            <w:szCs w:val="28"/>
          </w:rPr>
          <w:t>акта</w:t>
        </w:r>
      </w:hyperlink>
      <w:r>
        <w:rPr>
          <w:rFonts w:cs="Times New Roman"/>
          <w:szCs w:val="28"/>
        </w:rPr>
        <w:t xml:space="preserve"> об обследовании утверждаются Министерством труда и социальной защиты Российской Федерации.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6" w:name="Par111"/>
      <w:bookmarkEnd w:id="6"/>
      <w:r>
        <w:rPr>
          <w:rFonts w:cs="Times New Roman"/>
          <w:szCs w:val="28"/>
        </w:rPr>
        <w:t>Утверждены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7" w:name="Par116"/>
      <w:bookmarkEnd w:id="7"/>
      <w:r>
        <w:rPr>
          <w:rFonts w:cs="Times New Roman"/>
          <w:b/>
          <w:bCs/>
          <w:szCs w:val="28"/>
        </w:rPr>
        <w:t>ПРАВИЛА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ОТДЕЛЬНЫХ ПОЛНОМОЧИЙ ОРГАНОВ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ОПЕКИ И ПОПЕЧИТЕЛЬСТВА В ОТНОШЕНИИ СОВЕРШЕННОЛЕТНИХ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НЕДЕЕСПОСОБНЫХ ИЛИ НЕ ПОЛНОСТЬЮ ДЕЕСПОСОБНЫХ ГРАЖДАН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ОБРАЗОВАТЕЛЬНЫМИ ОРГАНИЗАЦИЯМИ, МЕДИЦИНСКИМИ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ОРГАНИЗАЦИЯМИ, ОРГАНИЗАЦИЯМИ, ОКАЗЫВАЮЩИМИ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СОЦИАЛЬНЫЕ УСЛУГИ, ИЛИ ИНЫМИ ОРГАНИЗАЦИЯМИ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21.05.2012 </w:t>
      </w:r>
      <w:hyperlink r:id="rId38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>,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3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28"/>
      <w:bookmarkEnd w:id="8"/>
      <w:r>
        <w:rPr>
          <w:rFonts w:cs="Times New Roman"/>
          <w:szCs w:val="28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выявление совершеннолетних недееспособных или не полностью дееспособных граждан;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Полномочия, предусмотренные </w:t>
      </w:r>
      <w:hyperlink w:anchor="Par128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32"/>
      <w:bookmarkEnd w:id="9"/>
      <w:r>
        <w:rPr>
          <w:rFonts w:cs="Times New Roman"/>
          <w:szCs w:val="28"/>
        </w:rPr>
        <w:t xml:space="preserve">4. Для осуществления полномочий, предусмотренных </w:t>
      </w:r>
      <w:hyperlink w:anchor="Par128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4(1). Заявление, указанное в </w:t>
      </w:r>
      <w:hyperlink w:anchor="Par132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42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4(1) введен </w:t>
      </w:r>
      <w:hyperlink r:id="rId4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ar132" w:history="1">
        <w:r>
          <w:rPr>
            <w:rFonts w:cs="Times New Roman"/>
            <w:color w:val="0000FF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4(2) введен </w:t>
      </w:r>
      <w:hyperlink r:id="rId4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Орган опеки и попечительства в течение 30 дней со дня получения документов, предусмотренных </w:t>
      </w:r>
      <w:hyperlink w:anchor="Par132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ar128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ar128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Правил, так и одного из них.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контроля за деятельностью организации, осуществляющей полномочия, предусмотренные </w:t>
      </w:r>
      <w:hyperlink w:anchor="Par128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Правил, устанавливается органом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47"/>
      <w:bookmarkEnd w:id="10"/>
      <w:r>
        <w:rPr>
          <w:rFonts w:cs="Times New Roman"/>
          <w:szCs w:val="28"/>
        </w:rP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оказания лицам психиатрической помощи в учреждениях здравоохранения, оказывающих психиатрическую помощь;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предоставления лицам социального обслуживания учреждениями социального обслуживания независимо от форм собственности;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наблюдения за состоянием здоровья лиц, находящихся на стационарном лечении в учреждениях здравоохранения;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предоставления лицам образования в образовательных учреждениях по образовательным программам различного уровня и направленности;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При наличии обстоятельств, выявленных в случаях, предусмотренных </w:t>
      </w:r>
      <w:hyperlink w:anchor="Par147" w:history="1">
        <w:r>
          <w:rPr>
            <w:rFonts w:cs="Times New Roman"/>
            <w:color w:val="0000FF"/>
            <w:szCs w:val="28"/>
          </w:rPr>
          <w:t>пунктом 7</w:t>
        </w:r>
      </w:hyperlink>
      <w:r>
        <w:rPr>
          <w:rFonts w:cs="Times New Roman"/>
          <w:szCs w:val="28"/>
        </w:rP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</w:t>
      </w:r>
      <w:r>
        <w:rPr>
          <w:rFonts w:cs="Times New Roman"/>
          <w:szCs w:val="28"/>
        </w:rPr>
        <w:lastRenderedPageBreak/>
        <w:t>сообщить об этом в орган опеки и попечительства по месту фактического нахождения совершеннолетнего гражданина.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ar38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ar50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Подготовка граждан, выразивших желание стать опекунами, осуществляется организациями на безвозмездной основе.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1" w:name="Par164"/>
      <w:bookmarkEnd w:id="11"/>
      <w:r>
        <w:rPr>
          <w:rFonts w:cs="Times New Roman"/>
          <w:szCs w:val="28"/>
        </w:rPr>
        <w:t>Утверждены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2" w:name="Par169"/>
      <w:bookmarkEnd w:id="12"/>
      <w:r>
        <w:rPr>
          <w:rFonts w:cs="Times New Roman"/>
          <w:b/>
          <w:bCs/>
          <w:szCs w:val="28"/>
        </w:rPr>
        <w:t>ПРАВИЛА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ЗАКЛЮЧЕНИЯ ДОГОВОРА ОБ ОСУЩЕСТВЛЕНИИ ОПЕКИ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ИЛИ ПОПЕЧИТЕЛЬСТВА В ОТНОШЕНИИ СОВЕРШЕННОЛЕТНЕГО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НЕДЕЕСПОСОБНОГО ИЛИ НЕ ПОЛНОСТЬЮ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 устанавливают порядок и срок заключения органом опеки и попечительства с опекуном или попечителем договора об осуществлении </w:t>
      </w:r>
      <w:r>
        <w:rPr>
          <w:rFonts w:cs="Times New Roman"/>
          <w:szCs w:val="28"/>
        </w:rPr>
        <w:lastRenderedPageBreak/>
        <w:t>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допускается заключение договора через представителя опекуна или попечителя.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3" w:name="Par187"/>
      <w:bookmarkEnd w:id="13"/>
      <w:r>
        <w:rPr>
          <w:rFonts w:cs="Times New Roman"/>
          <w:szCs w:val="28"/>
        </w:rPr>
        <w:t>Утверждены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4" w:name="Par192"/>
      <w:bookmarkEnd w:id="14"/>
      <w:r>
        <w:rPr>
          <w:rFonts w:cs="Times New Roman"/>
          <w:b/>
          <w:bCs/>
          <w:szCs w:val="28"/>
        </w:rPr>
        <w:t>ПРАВИЛА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ОСУЩЕСТВЛЕНИЯ ОРГАНАМИ ОПЕКИ И ПОПЕЧИТЕЛЬСТВА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ПРОВЕРКИ УСЛОВИЙ ЖИЗНИ СОВЕРШЕННОЛЕТНИХ НЕДЕЕСПОСОБНЫХ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ГРАЖДАН, СОБЛЮДЕНИЯ ОПЕКУНАМИ ПРАВ И ЗАКОННЫХ ИНТЕРЕСОВ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СОВЕРШЕННОЛЕТНИХ НЕДЕЕСПОСОБНЫХ ГРАЖДАН, ОБЕСПЕЧЕНИЯ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СОХРАННОСТИ ИХ ИМУЩЕСТВА, А ТАКЖЕ ВЫПОЛНЕНИЯ ОПЕКУНАМИ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ИЛИ ПОПЕЧИТЕЛЯМИ ТРЕБОВАНИЙ К ОСУЩЕСТВЛЕНИЮ СВОИХ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 И ИСПОЛНЕНИЮ СВОИХ ОБЯЗАННОСТЕЙ В ОТНОШЕНИИ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СОВЕРШЕННОЛЕТНИХ НЕДЕЕСПОСОБНЫХ ИЛИ НЕ ПОЛНОСТЬЮ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ДЕЕСПОСОБНЫХ ГРАЖДАН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204"/>
      <w:bookmarkEnd w:id="15"/>
      <w:r>
        <w:rPr>
          <w:rFonts w:cs="Times New Roman"/>
          <w:szCs w:val="28"/>
        </w:rP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205"/>
      <w:bookmarkEnd w:id="16"/>
      <w:r>
        <w:rPr>
          <w:rFonts w:cs="Times New Roman"/>
          <w:szCs w:val="28"/>
        </w:rP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206"/>
      <w:bookmarkEnd w:id="17"/>
      <w:r>
        <w:rPr>
          <w:rFonts w:cs="Times New Roman"/>
          <w:szCs w:val="28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Плановые проверки в соответствии с </w:t>
      </w:r>
      <w:hyperlink w:anchor="Par204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ar205" w:history="1">
        <w:r>
          <w:rPr>
            <w:rFonts w:cs="Times New Roman"/>
            <w:color w:val="0000FF"/>
            <w:szCs w:val="28"/>
          </w:rPr>
          <w:t>подпунктами "а"</w:t>
        </w:r>
      </w:hyperlink>
      <w:r>
        <w:rPr>
          <w:rFonts w:cs="Times New Roman"/>
          <w:szCs w:val="28"/>
        </w:rPr>
        <w:t xml:space="preserve"> и </w:t>
      </w:r>
      <w:hyperlink w:anchor="Par206" w:history="1">
        <w:r>
          <w:rPr>
            <w:rFonts w:cs="Times New Roman"/>
            <w:color w:val="0000FF"/>
            <w:szCs w:val="28"/>
          </w:rPr>
          <w:t>"б" пункта 2</w:t>
        </w:r>
      </w:hyperlink>
      <w:r>
        <w:rPr>
          <w:rFonts w:cs="Times New Roman"/>
          <w:szCs w:val="28"/>
        </w:rPr>
        <w:t xml:space="preserve"> настоящих Правил проводятся в виде посещения совершеннолетнего подопечного: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ar205" w:history="1">
        <w:r>
          <w:rPr>
            <w:rFonts w:cs="Times New Roman"/>
            <w:color w:val="0000FF"/>
            <w:szCs w:val="28"/>
          </w:rPr>
          <w:t>подпунктами "а"</w:t>
        </w:r>
      </w:hyperlink>
      <w:r>
        <w:rPr>
          <w:rFonts w:cs="Times New Roman"/>
          <w:szCs w:val="28"/>
        </w:rPr>
        <w:t xml:space="preserve"> и </w:t>
      </w:r>
      <w:hyperlink w:anchor="Par206" w:history="1">
        <w:r>
          <w:rPr>
            <w:rFonts w:cs="Times New Roman"/>
            <w:color w:val="0000FF"/>
            <w:szCs w:val="28"/>
          </w:rPr>
          <w:t>"б" пункта 2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ar206" w:history="1">
        <w:r>
          <w:rPr>
            <w:rFonts w:cs="Times New Roman"/>
            <w:color w:val="0000FF"/>
            <w:szCs w:val="28"/>
          </w:rPr>
          <w:t>подпунктом "б" пункта 2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</w:t>
      </w:r>
      <w:hyperlink r:id="rId45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ограничений или обязательных требований.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При выявлении фактов неисполнения, ненадлежащего исполнения опекуном или попечителем обязанностей, предусмотренных </w:t>
      </w:r>
      <w:hyperlink r:id="rId4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Федерации, в акте о проверке условий жизни или в акте об исполнении попечителем своих обязанностей указываются: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перечень выявленных нарушений и сроки их устранения;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рекомендации опекуну или попечителю о принятии мер по исполнению возложенных на него обязанностей;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предложения о привлечении опекуна или попечителя к ответственности за неисполнение, ненадлежащее исполнение им обязанностей, предусмотренных </w:t>
      </w:r>
      <w:hyperlink r:id="rId47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(при необходимости).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При выявлении фактов нарушения опекуном прав и законных интересов </w:t>
      </w:r>
      <w:r>
        <w:rPr>
          <w:rFonts w:cs="Times New Roman"/>
          <w:szCs w:val="28"/>
        </w:rPr>
        <w:lastRenderedPageBreak/>
        <w:t>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осуществляет меры по временному устройству совершеннолетнего недееспособного гражданина (при необходимости);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принимает решение о помещении совершеннолетнего недееспособного гражданина под надзор в учреждение здравоохранения или в стационарное учреждение социального обслуживания (</w:t>
      </w:r>
      <w:hyperlink r:id="rId48" w:history="1">
        <w:r>
          <w:rPr>
            <w:rFonts w:cs="Times New Roman"/>
            <w:color w:val="0000FF"/>
            <w:szCs w:val="28"/>
          </w:rPr>
          <w:t>дом-интернат</w:t>
        </w:r>
      </w:hyperlink>
      <w:r>
        <w:rPr>
          <w:rFonts w:cs="Times New Roman"/>
          <w:szCs w:val="28"/>
        </w:rPr>
        <w:t xml:space="preserve"> для престарелых и инвалидов или </w:t>
      </w:r>
      <w:hyperlink r:id="rId49" w:history="1">
        <w:r>
          <w:rPr>
            <w:rFonts w:cs="Times New Roman"/>
            <w:color w:val="0000FF"/>
            <w:szCs w:val="28"/>
          </w:rPr>
          <w:t>психоневрологический интернат</w:t>
        </w:r>
      </w:hyperlink>
      <w:r>
        <w:rPr>
          <w:rFonts w:cs="Times New Roman"/>
          <w:szCs w:val="28"/>
        </w:rPr>
        <w:t>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8" w:name="Par240"/>
      <w:bookmarkEnd w:id="18"/>
      <w:r>
        <w:rPr>
          <w:rFonts w:cs="Times New Roman"/>
          <w:szCs w:val="28"/>
        </w:rPr>
        <w:t>Утверждены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9" w:name="Par245"/>
      <w:bookmarkEnd w:id="19"/>
      <w:r>
        <w:rPr>
          <w:rFonts w:cs="Times New Roman"/>
          <w:b/>
          <w:bCs/>
          <w:szCs w:val="28"/>
        </w:rPr>
        <w:t>ПРАВИЛА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ВЕДЕНИЯ ЛИЧНЫХ ДЕЛ СОВЕРШЕННОЛЕТНИХ НЕДЕЕСПОСОБНЫХ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ИЛИ НЕ ПОЛНОСТЬЮ ДЕЕСПОСОБНЫХ ГРАЖДАН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31.03.2011 N 233)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Орган опеки и попечительства на каждого совершеннолетнего подопечного формирует личное дело, в котором хранятся: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253"/>
      <w:bookmarkEnd w:id="20"/>
      <w:r>
        <w:rPr>
          <w:rFonts w:cs="Times New Roman"/>
          <w:szCs w:val="28"/>
        </w:rPr>
        <w:t>а) паспорт либо иной документ, удостоверяющий личность;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254"/>
      <w:bookmarkEnd w:id="21"/>
      <w:r>
        <w:rPr>
          <w:rFonts w:cs="Times New Roman"/>
          <w:szCs w:val="28"/>
        </w:rP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акт органа опеки и попечительства о назначении опекуна или попечителя либо о помещении совершеннолетнего подопечного под надзор в стационарное учреждение социального обслуживания (</w:t>
      </w:r>
      <w:hyperlink r:id="rId51" w:history="1">
        <w:r>
          <w:rPr>
            <w:rFonts w:cs="Times New Roman"/>
            <w:color w:val="0000FF"/>
            <w:szCs w:val="28"/>
          </w:rPr>
          <w:t>дом-интернат</w:t>
        </w:r>
      </w:hyperlink>
      <w:r>
        <w:rPr>
          <w:rFonts w:cs="Times New Roman"/>
          <w:szCs w:val="28"/>
        </w:rPr>
        <w:t xml:space="preserve"> для престарелых и инвалидов или </w:t>
      </w:r>
      <w:hyperlink r:id="rId52" w:history="1">
        <w:r>
          <w:rPr>
            <w:rFonts w:cs="Times New Roman"/>
            <w:color w:val="0000FF"/>
            <w:szCs w:val="28"/>
          </w:rPr>
          <w:t>психоневрологический интернат</w:t>
        </w:r>
      </w:hyperlink>
      <w:r>
        <w:rPr>
          <w:rFonts w:cs="Times New Roman"/>
          <w:szCs w:val="28"/>
        </w:rPr>
        <w:t>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256"/>
      <w:bookmarkEnd w:id="22"/>
      <w:r>
        <w:rPr>
          <w:rFonts w:cs="Times New Roman"/>
          <w:szCs w:val="28"/>
        </w:rP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257"/>
      <w:bookmarkEnd w:id="23"/>
      <w:r>
        <w:rPr>
          <w:rFonts w:cs="Times New Roman"/>
          <w:szCs w:val="28"/>
        </w:rP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отсутствии активной формы туберкулеза.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личное дело также включаются следующие документы (при их наличии):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260"/>
      <w:bookmarkEnd w:id="24"/>
      <w:r>
        <w:rPr>
          <w:rFonts w:cs="Times New Roman"/>
          <w:szCs w:val="28"/>
        </w:rP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договоры об использовании жилых помещений, принадлежащих совершеннолетнему подопечному на праве собственности;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262"/>
      <w:bookmarkEnd w:id="25"/>
      <w:r>
        <w:rPr>
          <w:rFonts w:cs="Times New Roman"/>
          <w:szCs w:val="28"/>
        </w:rP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264"/>
      <w:bookmarkEnd w:id="26"/>
      <w:r>
        <w:rPr>
          <w:rFonts w:cs="Times New Roman"/>
          <w:szCs w:val="28"/>
        </w:rPr>
        <w:t>е) договоры об открытии на имя совершеннолетнего подопечного счетов в кредитных организациях;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документы, содержащие сведения о наличии и месте жительства (месте нахождения) близких родственников;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полис обязательного медицинского страхования;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пенсионное удостоверение, страховое свидетельство обязательного </w:t>
      </w:r>
      <w:r>
        <w:rPr>
          <w:rFonts w:cs="Times New Roman"/>
          <w:szCs w:val="28"/>
        </w:rPr>
        <w:lastRenderedPageBreak/>
        <w:t>пенсионного страхования;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270"/>
      <w:bookmarkEnd w:id="27"/>
      <w:r>
        <w:rPr>
          <w:rFonts w:cs="Times New Roman"/>
          <w:szCs w:val="28"/>
        </w:rPr>
        <w:t>м) указания органа опеки и попечительства в отношении распоряжения имуществом совершеннолетнего подопечного;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п) свидетельство о праве на наследство;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274"/>
      <w:bookmarkEnd w:id="28"/>
      <w:r>
        <w:rPr>
          <w:rFonts w:cs="Times New Roman"/>
          <w:szCs w:val="28"/>
        </w:rPr>
        <w:t>р) справка с места работы (учебы) совершеннолетнего подопечного;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9" w:name="Par275"/>
      <w:bookmarkEnd w:id="29"/>
      <w:r>
        <w:rPr>
          <w:rFonts w:cs="Times New Roman"/>
          <w:szCs w:val="28"/>
        </w:rP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0" w:name="Par278"/>
      <w:bookmarkEnd w:id="30"/>
      <w:r>
        <w:rPr>
          <w:rFonts w:cs="Times New Roman"/>
          <w:szCs w:val="28"/>
        </w:rP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х) иные документы.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 отчете опекуна или отчете попечителя указываются: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место хранения имущества совершеннолетнего недееспособного гражданина, переданного на хранение;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r:id="rId53" w:history="1">
        <w:r>
          <w:rPr>
            <w:rFonts w:cs="Times New Roman"/>
            <w:color w:val="0000FF"/>
            <w:szCs w:val="28"/>
          </w:rPr>
          <w:t>статьей 38</w:t>
        </w:r>
      </w:hyperlink>
      <w:r>
        <w:rPr>
          <w:rFonts w:cs="Times New Roman"/>
          <w:szCs w:val="28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сведения о приобретении имущества, в том числе взамен отчужденного;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е) сведения о расходах совершеннолетнего подопечного, произведенных за счет полученных доходов;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5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>, - нотариально заверенные копии документов.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ar253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, </w:t>
      </w:r>
      <w:hyperlink w:anchor="Par254" w:history="1">
        <w:r>
          <w:rPr>
            <w:rFonts w:cs="Times New Roman"/>
            <w:color w:val="0000FF"/>
            <w:szCs w:val="28"/>
          </w:rPr>
          <w:t>"б"</w:t>
        </w:r>
      </w:hyperlink>
      <w:r>
        <w:rPr>
          <w:rFonts w:cs="Times New Roman"/>
          <w:szCs w:val="28"/>
        </w:rPr>
        <w:t xml:space="preserve">, </w:t>
      </w:r>
      <w:hyperlink w:anchor="Par256" w:history="1">
        <w:r>
          <w:rPr>
            <w:rFonts w:cs="Times New Roman"/>
            <w:color w:val="0000FF"/>
            <w:szCs w:val="28"/>
          </w:rPr>
          <w:t>"г"</w:t>
        </w:r>
      </w:hyperlink>
      <w:r>
        <w:rPr>
          <w:rFonts w:cs="Times New Roman"/>
          <w:szCs w:val="28"/>
        </w:rPr>
        <w:t xml:space="preserve"> и </w:t>
      </w:r>
      <w:hyperlink w:anchor="Par257" w:history="1">
        <w:r>
          <w:rPr>
            <w:rFonts w:cs="Times New Roman"/>
            <w:color w:val="0000FF"/>
            <w:szCs w:val="28"/>
          </w:rPr>
          <w:t>"д" пункта 2</w:t>
        </w:r>
      </w:hyperlink>
      <w:r>
        <w:rPr>
          <w:rFonts w:cs="Times New Roman"/>
          <w:szCs w:val="28"/>
        </w:rPr>
        <w:t xml:space="preserve"> и </w:t>
      </w:r>
      <w:hyperlink w:anchor="Par260" w:history="1">
        <w:r>
          <w:rPr>
            <w:rFonts w:cs="Times New Roman"/>
            <w:color w:val="0000FF"/>
            <w:szCs w:val="28"/>
          </w:rPr>
          <w:t>подпунктах "б"</w:t>
        </w:r>
      </w:hyperlink>
      <w:r>
        <w:rPr>
          <w:rFonts w:cs="Times New Roman"/>
          <w:szCs w:val="28"/>
        </w:rPr>
        <w:t xml:space="preserve"> - </w:t>
      </w:r>
      <w:hyperlink w:anchor="Par262" w:history="1">
        <w:r>
          <w:rPr>
            <w:rFonts w:cs="Times New Roman"/>
            <w:color w:val="0000FF"/>
            <w:szCs w:val="28"/>
          </w:rPr>
          <w:t>"г"</w:t>
        </w:r>
      </w:hyperlink>
      <w:r>
        <w:rPr>
          <w:rFonts w:cs="Times New Roman"/>
          <w:szCs w:val="28"/>
        </w:rPr>
        <w:t xml:space="preserve">, </w:t>
      </w:r>
      <w:hyperlink w:anchor="Par264" w:history="1">
        <w:r>
          <w:rPr>
            <w:rFonts w:cs="Times New Roman"/>
            <w:color w:val="0000FF"/>
            <w:szCs w:val="28"/>
          </w:rPr>
          <w:t>"е"</w:t>
        </w:r>
      </w:hyperlink>
      <w:r>
        <w:rPr>
          <w:rFonts w:cs="Times New Roman"/>
          <w:szCs w:val="28"/>
        </w:rPr>
        <w:t xml:space="preserve"> - </w:t>
      </w:r>
      <w:hyperlink w:anchor="Par270" w:history="1">
        <w:r>
          <w:rPr>
            <w:rFonts w:cs="Times New Roman"/>
            <w:color w:val="0000FF"/>
            <w:szCs w:val="28"/>
          </w:rPr>
          <w:t>"м"</w:t>
        </w:r>
      </w:hyperlink>
      <w:r>
        <w:rPr>
          <w:rFonts w:cs="Times New Roman"/>
          <w:szCs w:val="28"/>
        </w:rPr>
        <w:t xml:space="preserve">, </w:t>
      </w:r>
      <w:hyperlink w:anchor="Par274" w:history="1">
        <w:r>
          <w:rPr>
            <w:rFonts w:cs="Times New Roman"/>
            <w:color w:val="0000FF"/>
            <w:szCs w:val="28"/>
          </w:rPr>
          <w:t>"р"</w:t>
        </w:r>
      </w:hyperlink>
      <w:r>
        <w:rPr>
          <w:rFonts w:cs="Times New Roman"/>
          <w:szCs w:val="28"/>
        </w:rPr>
        <w:t xml:space="preserve">, </w:t>
      </w:r>
      <w:hyperlink w:anchor="Par275" w:history="1">
        <w:r>
          <w:rPr>
            <w:rFonts w:cs="Times New Roman"/>
            <w:color w:val="0000FF"/>
            <w:szCs w:val="28"/>
          </w:rPr>
          <w:t>"с"</w:t>
        </w:r>
      </w:hyperlink>
      <w:r>
        <w:rPr>
          <w:rFonts w:cs="Times New Roman"/>
          <w:szCs w:val="28"/>
        </w:rPr>
        <w:t xml:space="preserve"> и </w:t>
      </w:r>
      <w:hyperlink w:anchor="Par278" w:history="1">
        <w:r>
          <w:rPr>
            <w:rFonts w:cs="Times New Roman"/>
            <w:color w:val="0000FF"/>
            <w:szCs w:val="28"/>
          </w:rPr>
          <w:t>"ф" пункта 3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</w:t>
      </w:r>
      <w:r>
        <w:rPr>
          <w:rFonts w:cs="Times New Roman"/>
          <w:szCs w:val="28"/>
        </w:rPr>
        <w:lastRenderedPageBreak/>
        <w:t>обязан поставить совершеннолетнего подопечного на учет в установленном порядке.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 помещении совершеннолетнего подопечного под надзор в стационарное учреждение социального обслуживания или учреждение здравоохранения орган опеки и попечительства: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стационарного учреждения социального обслуживания или учреждения здравоохранения;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передает документы, хранящиеся в личном деле совершеннолетнего подопечного, по описи должностному лицу стационарного учреждения социального обслуживания или учреждения здравоохранения;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хранит акт о направлении совершеннолетнего подопечного в стационарное учреждение социального обслуживания или учреждение здравоохранения, а также акт о передаче личного дела и опись документов.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Ведение личных дел совершеннолетних подопечных, помещенных под надзор в стационарные учреждения социального обслуживания или учреждения здравоохранения, и составление описи документов, содержащихся в их личных делах, осуществляются уполномоченным специалистом стационарного учреждения социального обслуживания или учреждения здравоохранения.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о получении.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Орган опеки и попечительства, стационарное учреждение социального обслуживания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паспорт либо иной документ, удостоверяющий личность;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полис обязательного медицинского страхования;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заключение врачебной комиссии с участием врача-психиатра о том, что по </w:t>
      </w:r>
      <w:r>
        <w:rPr>
          <w:rFonts w:cs="Times New Roman"/>
          <w:szCs w:val="28"/>
        </w:rPr>
        <w:lastRenderedPageBreak/>
        <w:t>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документы, содержащие сведения о наличии и месте жительства (месте нахождения) близких родственников;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справка о пребывании совершеннолетнего подопечного в стационарном учреждении социального обслуживания (в случае завершения пребывания совершеннолетнего подопечного в стационарном учреждении социального обслуживания);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пенсионное удостоверение (при наличии);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</w:t>
      </w:r>
      <w:hyperlink r:id="rId55" w:history="1">
        <w:r>
          <w:rPr>
            <w:rFonts w:cs="Times New Roman"/>
            <w:color w:val="0000FF"/>
            <w:szCs w:val="28"/>
          </w:rPr>
          <w:t>справка</w:t>
        </w:r>
      </w:hyperlink>
      <w:r>
        <w:rPr>
          <w:rFonts w:cs="Times New Roman"/>
          <w:szCs w:val="28"/>
        </w:rP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страховое свидетельство обязательного пенсионного страхования;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1" w:name="Par317"/>
      <w:bookmarkEnd w:id="31"/>
      <w:r>
        <w:rPr>
          <w:rFonts w:cs="Times New Roman"/>
          <w:szCs w:val="28"/>
        </w:rP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психоневрологического интерната или психиатрического учреждения в дом-интернат для престарелых и инвалидов его личное дело передается руководителю указанного стационарного учреждения социального обслуживания.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личному делу дополнительно приобщается документ, указанный в </w:t>
      </w:r>
      <w:hyperlink w:anchor="Par317" w:history="1">
        <w:r>
          <w:rPr>
            <w:rFonts w:cs="Times New Roman"/>
            <w:color w:val="0000FF"/>
            <w:szCs w:val="28"/>
          </w:rPr>
          <w:t>подпункте "к" пункта 18</w:t>
        </w:r>
      </w:hyperlink>
      <w:r>
        <w:rPr>
          <w:rFonts w:cs="Times New Roman"/>
          <w:szCs w:val="28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психоневрологическом интернате.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</w:t>
      </w:r>
      <w:hyperlink r:id="rId5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об архивном деле в Российской Федерации.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20 в ред. </w:t>
      </w:r>
      <w:hyperlink r:id="rId5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31.03.2011 N 233)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32" w:name="Par327"/>
      <w:bookmarkEnd w:id="32"/>
      <w:r>
        <w:rPr>
          <w:rFonts w:cs="Times New Roman"/>
          <w:szCs w:val="28"/>
        </w:rPr>
        <w:t>Утверждена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3" w:name="Par332"/>
      <w:bookmarkEnd w:id="33"/>
      <w:r>
        <w:rPr>
          <w:rFonts w:cs="Times New Roman"/>
          <w:b/>
          <w:bCs/>
          <w:szCs w:val="28"/>
        </w:rPr>
        <w:lastRenderedPageBreak/>
        <w:t>ФОРМА ОТЧЕТА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ОПЕКУНА О ХРАНЕНИИ, ОБ ИСПОЛЬЗОВАНИИ ИМУЩЕСТВА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СОВЕРШЕННОЛЕТНЕГО НЕДЕЕСПОСОБНОГО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УПРАВЛЕНИИ ЭТИМ ИМУЩЕСТВОМ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                                              УТВЕРЖДАЮ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_________ ______________________________</w:t>
      </w:r>
    </w:p>
    <w:p w:rsidR="00A3436D" w:rsidRDefault="00A3436D">
      <w:pPr>
        <w:pStyle w:val="ConsPlusNonformat"/>
      </w:pPr>
      <w:r>
        <w:t xml:space="preserve">                                   (подпись) (ф.и.о., подпись руководителя</w:t>
      </w:r>
    </w:p>
    <w:p w:rsidR="00A3436D" w:rsidRDefault="00A3436D">
      <w:pPr>
        <w:pStyle w:val="ConsPlusNonformat"/>
      </w:pPr>
      <w:r>
        <w:t xml:space="preserve">                                             органа опеки и попечительства)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                               М.П.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     "__" _________________ 20__ г.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ОТЧЕТ</w:t>
      </w:r>
    </w:p>
    <w:p w:rsidR="00A3436D" w:rsidRDefault="00A3436D">
      <w:pPr>
        <w:pStyle w:val="ConsPlusNonformat"/>
      </w:pPr>
      <w:r>
        <w:t xml:space="preserve">              опекуна о хранении, об использовании имущества</w:t>
      </w:r>
    </w:p>
    <w:p w:rsidR="00A3436D" w:rsidRDefault="00A3436D">
      <w:pPr>
        <w:pStyle w:val="ConsPlusNonformat"/>
      </w:pPr>
      <w:r>
        <w:t xml:space="preserve">               совершеннолетнего недееспособного гражданина</w:t>
      </w:r>
    </w:p>
    <w:p w:rsidR="00A3436D" w:rsidRDefault="00A3436D">
      <w:pPr>
        <w:pStyle w:val="ConsPlusNonformat"/>
      </w:pPr>
      <w:r>
        <w:t xml:space="preserve">                       и управлении этим имуществом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за отчетный период с "__" ___________________ 20__ г. по 31 декабря 20__ г.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Опекун ___________________________________________________________________,</w:t>
      </w:r>
    </w:p>
    <w:p w:rsidR="00A3436D" w:rsidRDefault="00A3436D">
      <w:pPr>
        <w:pStyle w:val="ConsPlusNonformat"/>
      </w:pPr>
      <w:r>
        <w:t xml:space="preserve">                                    (ф.и.о.)</w:t>
      </w:r>
    </w:p>
    <w:p w:rsidR="00A3436D" w:rsidRDefault="00A3436D">
      <w:pPr>
        <w:pStyle w:val="ConsPlusNonformat"/>
      </w:pPr>
      <w:r>
        <w:t>проживающий по адресу: ____________________________________________________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 (почтовый индекс, полный адрес)</w:t>
      </w:r>
    </w:p>
    <w:p w:rsidR="00A3436D" w:rsidRDefault="00A3436D">
      <w:pPr>
        <w:pStyle w:val="ConsPlusNonformat"/>
      </w:pPr>
      <w:r>
        <w:t>Документ, удостоверяющий личность, 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             (вид документа)</w:t>
      </w:r>
    </w:p>
    <w:p w:rsidR="00A3436D" w:rsidRDefault="00A3436D">
      <w:pPr>
        <w:pStyle w:val="ConsPlusNonformat"/>
      </w:pPr>
      <w:r>
        <w:t>серия _______________________ номер _______________________________________</w:t>
      </w:r>
    </w:p>
    <w:p w:rsidR="00A3436D" w:rsidRDefault="00A3436D">
      <w:pPr>
        <w:pStyle w:val="ConsPlusNonformat"/>
      </w:pPr>
      <w:r>
        <w:t>кем и когда выдан документ ________________________________________________</w:t>
      </w:r>
    </w:p>
    <w:p w:rsidR="00A3436D" w:rsidRDefault="00A3436D">
      <w:pPr>
        <w:pStyle w:val="ConsPlusNonformat"/>
      </w:pPr>
      <w:r>
        <w:t>___________________________________________________________________________</w:t>
      </w:r>
    </w:p>
    <w:p w:rsidR="00A3436D" w:rsidRDefault="00A3436D">
      <w:pPr>
        <w:pStyle w:val="ConsPlusNonformat"/>
      </w:pPr>
      <w:r>
        <w:t>Дата рождения ___________________ Место рождения __________________________</w:t>
      </w:r>
    </w:p>
    <w:p w:rsidR="00A3436D" w:rsidRDefault="00A3436D">
      <w:pPr>
        <w:pStyle w:val="ConsPlusNonformat"/>
      </w:pPr>
      <w:r>
        <w:t>Телефоны: домашний _____________________ рабочий __________________________</w:t>
      </w:r>
    </w:p>
    <w:p w:rsidR="00A3436D" w:rsidRDefault="00A3436D">
      <w:pPr>
        <w:pStyle w:val="ConsPlusNonformat"/>
      </w:pPr>
      <w:r>
        <w:t>Место работы, должность ___________________________________________________</w:t>
      </w:r>
    </w:p>
    <w:p w:rsidR="00A3436D" w:rsidRDefault="00A3436D">
      <w:pPr>
        <w:pStyle w:val="ConsPlusNonformat"/>
      </w:pPr>
      <w:r>
        <w:t>Подопечный _______________________________________________________________,</w:t>
      </w:r>
    </w:p>
    <w:p w:rsidR="00A3436D" w:rsidRDefault="00A3436D">
      <w:pPr>
        <w:pStyle w:val="ConsPlusNonformat"/>
      </w:pPr>
      <w:r>
        <w:t xml:space="preserve">                (ф.и.о. совершеннолетнего недееспособного гражданина)</w:t>
      </w:r>
    </w:p>
    <w:p w:rsidR="00A3436D" w:rsidRDefault="00A3436D">
      <w:pPr>
        <w:pStyle w:val="ConsPlusNonformat"/>
      </w:pPr>
      <w:r>
        <w:t>проживающий по адресу: ____________________________________________________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 (почтовый индекс, полный адрес)</w:t>
      </w:r>
    </w:p>
    <w:p w:rsidR="00A3436D" w:rsidRDefault="00A3436D">
      <w:pPr>
        <w:pStyle w:val="ConsPlusNonformat"/>
      </w:pPr>
      <w:r>
        <w:t>Опека установлена _________________________________________________________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(наименование органа опеки и попечительства)</w:t>
      </w:r>
    </w:p>
    <w:p w:rsidR="00A3436D" w:rsidRDefault="00A3436D">
      <w:pPr>
        <w:pStyle w:val="ConsPlusNonformat"/>
      </w:pPr>
      <w:r>
        <w:t>___________________________________________________________________________</w:t>
      </w:r>
    </w:p>
    <w:p w:rsidR="00A3436D" w:rsidRDefault="00A3436D">
      <w:pPr>
        <w:pStyle w:val="ConsPlusNonformat"/>
      </w:pPr>
      <w:r>
        <w:t xml:space="preserve">             (дата и номер акта органа опеки и попечительства)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34" w:name="Par375"/>
      <w:bookmarkEnd w:id="34"/>
      <w:r>
        <w:t xml:space="preserve">    1. Сведения об имуществе совершеннолетнего недееспособного гражданина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35" w:name="Par377"/>
      <w:bookmarkEnd w:id="35"/>
      <w:r>
        <w:t xml:space="preserve">    1.1. Недвижимое имущество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┌────┬─────────────┬───────────────┬────────────┬───────────┬─────────────┐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Вид и    │   Основание   │   Место    │  Площадь  │Сведения о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│наименование │ приобретения  │ нахождения │   (кв.    │государствен-│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имущества  │      </w:t>
      </w:r>
      <w:hyperlink w:anchor="Par4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 │  метров)  │ной регистра-│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│               │            │           │ции прав на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│               │            │           │имущество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   3       │      4     │     5     │      6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│Земельные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│участки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│Жилые дома: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│Квартиры: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│Дачи: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│Гаражи: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│Иное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│недвижимое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│имущество: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└────┴─────────────┴───────────────┴────────────┴───────────┴─────────────┘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36" w:name="Par423"/>
      <w:bookmarkEnd w:id="36"/>
      <w:r>
        <w:t xml:space="preserve">    &lt;*&gt;   Указываются   основание  приобретения  (покупка,  мена,  дарение,</w:t>
      </w:r>
    </w:p>
    <w:p w:rsidR="00A3436D" w:rsidRDefault="00A3436D">
      <w:pPr>
        <w:pStyle w:val="ConsPlusNonformat"/>
      </w:pPr>
      <w:r>
        <w:t>наследование, приватизация и другие), а также дата и номер соответствующего</w:t>
      </w:r>
    </w:p>
    <w:p w:rsidR="00A3436D" w:rsidRDefault="00A3436D">
      <w:pPr>
        <w:pStyle w:val="ConsPlusNonformat"/>
      </w:pPr>
      <w:r>
        <w:t>договора или акта.</w:t>
      </w:r>
    </w:p>
    <w:p w:rsidR="00A3436D" w:rsidRDefault="00A3436D">
      <w:pPr>
        <w:pStyle w:val="ConsPlusNonformat"/>
      </w:pPr>
      <w:bookmarkStart w:id="37" w:name="Par426"/>
      <w:bookmarkEnd w:id="37"/>
      <w:r>
        <w:t xml:space="preserve">    &lt;**&gt; Указывается вид земельного участка (пая, доли): под индивидуальное</w:t>
      </w:r>
    </w:p>
    <w:p w:rsidR="00A3436D" w:rsidRDefault="00A3436D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A3436D" w:rsidRDefault="00A3436D">
      <w:pPr>
        <w:pStyle w:val="ConsPlusNonformat"/>
      </w:pPr>
      <w:r>
        <w:t>виды.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38" w:name="Par430"/>
      <w:bookmarkEnd w:id="38"/>
      <w:r>
        <w:t xml:space="preserve">    1.2. Транспортные средства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┌────┬────────────────────────┬────────────────────┬──────────────────────┐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Вид и марка       │     Основание      │  Место регистрации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транспортного средства │  приобретения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2            │         3          │          4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│Автомобили легковые: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│Иные транспортные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│средства: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└────┴────────────────────────┴────────────────────┴──────────────────────┘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39" w:name="Par450"/>
      <w:bookmarkEnd w:id="39"/>
      <w:r>
        <w:t xml:space="preserve">    &lt;*&gt;   Указываются   основание  приобретения  (покупка,  мена,  дарение,</w:t>
      </w:r>
    </w:p>
    <w:p w:rsidR="00A3436D" w:rsidRDefault="00A3436D">
      <w:pPr>
        <w:pStyle w:val="ConsPlusNonformat"/>
      </w:pPr>
      <w:r>
        <w:t>наследование  и другие), а также дата и номер соответствующего договора или</w:t>
      </w:r>
    </w:p>
    <w:p w:rsidR="00A3436D" w:rsidRDefault="00A3436D">
      <w:pPr>
        <w:pStyle w:val="ConsPlusNonformat"/>
      </w:pPr>
      <w:r>
        <w:t>акта.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40" w:name="Par454"/>
      <w:bookmarkEnd w:id="40"/>
      <w:r>
        <w:t xml:space="preserve">    1.3. Денежные средства, находящиеся на счетах в кредитных организациях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1200"/>
        <w:gridCol w:w="1440"/>
        <w:gridCol w:w="1200"/>
        <w:gridCol w:w="1440"/>
        <w:gridCol w:w="156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кредитной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счете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(тыс.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Процентная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по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41" w:name="Par472"/>
      <w:bookmarkEnd w:id="41"/>
      <w:r>
        <w:t xml:space="preserve">    &lt;*&gt;  Указываются  вид  счета (депозитный, текущий, расчетный, ссудный и</w:t>
      </w:r>
    </w:p>
    <w:p w:rsidR="00A3436D" w:rsidRDefault="00A3436D">
      <w:pPr>
        <w:pStyle w:val="ConsPlusNonformat"/>
      </w:pPr>
      <w:r>
        <w:t>другие) и валюта счета.</w:t>
      </w:r>
    </w:p>
    <w:p w:rsidR="00A3436D" w:rsidRDefault="00A3436D">
      <w:pPr>
        <w:pStyle w:val="ConsPlusNonformat"/>
      </w:pPr>
      <w:bookmarkStart w:id="42" w:name="Par474"/>
      <w:bookmarkEnd w:id="42"/>
      <w:r>
        <w:t xml:space="preserve">    &lt;**&gt; Остаток на счете  указывается  на  конец  отчетного  периода.  Для</w:t>
      </w:r>
    </w:p>
    <w:p w:rsidR="00A3436D" w:rsidRDefault="00A3436D">
      <w:pPr>
        <w:pStyle w:val="ConsPlusNonformat"/>
      </w:pPr>
      <w:r>
        <w:t>счетов в  иностранной валюте остаток указывается в рублях  по  курсу  Банка</w:t>
      </w:r>
    </w:p>
    <w:p w:rsidR="00A3436D" w:rsidRDefault="00A3436D">
      <w:pPr>
        <w:pStyle w:val="ConsPlusNonformat"/>
      </w:pPr>
      <w:r>
        <w:t>России на конец отчетного периода.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43" w:name="Par478"/>
      <w:bookmarkEnd w:id="43"/>
      <w:r>
        <w:t xml:space="preserve">    1.4. Ценные бумаги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44" w:name="Par480"/>
      <w:bookmarkEnd w:id="44"/>
      <w:r>
        <w:t xml:space="preserve">    1.4.1. Акции и иное участие в коммерческих организациях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280"/>
        <w:gridCol w:w="1680"/>
        <w:gridCol w:w="1320"/>
        <w:gridCol w:w="1800"/>
        <w:gridCol w:w="18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организационно-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правовая форма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  <w:hyperlink w:anchor="Par4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участия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(процентов)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дата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документа -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долевого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участия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45" w:name="Par499"/>
      <w:bookmarkEnd w:id="45"/>
      <w:r>
        <w:t xml:space="preserve">    &lt;*&gt;   Указываются   полное  или  сокращенное  официальное  наименование</w:t>
      </w:r>
    </w:p>
    <w:p w:rsidR="00A3436D" w:rsidRDefault="00A3436D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A3436D" w:rsidRDefault="00A3436D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A3436D" w:rsidRDefault="00A3436D">
      <w:pPr>
        <w:pStyle w:val="ConsPlusNonformat"/>
      </w:pPr>
      <w:r>
        <w:t>кооператив и другие).</w:t>
      </w:r>
    </w:p>
    <w:p w:rsidR="00A3436D" w:rsidRDefault="00A3436D">
      <w:pPr>
        <w:pStyle w:val="ConsPlusNonformat"/>
      </w:pPr>
      <w:bookmarkStart w:id="46" w:name="Par503"/>
      <w:bookmarkEnd w:id="46"/>
      <w:r>
        <w:t xml:space="preserve">    &lt;**&gt; Уставный  капитал  указывается  согласно  учредительным документам</w:t>
      </w:r>
    </w:p>
    <w:p w:rsidR="00A3436D" w:rsidRDefault="00A3436D">
      <w:pPr>
        <w:pStyle w:val="ConsPlusNonformat"/>
      </w:pPr>
      <w:r>
        <w:t>организации   по   состоянию  на  конец  отчетного  периода.  Для  уставных</w:t>
      </w:r>
    </w:p>
    <w:p w:rsidR="00A3436D" w:rsidRDefault="00A3436D">
      <w:pPr>
        <w:pStyle w:val="ConsPlusNonformat"/>
      </w:pPr>
      <w:r>
        <w:t>капиталов,  выраженных в иностранной валюте, уставный капитал указывается в</w:t>
      </w:r>
    </w:p>
    <w:p w:rsidR="00A3436D" w:rsidRDefault="00A3436D">
      <w:pPr>
        <w:pStyle w:val="ConsPlusNonformat"/>
      </w:pPr>
      <w:r>
        <w:t>рублях по курсу Банка России на конец отчетного периода.</w:t>
      </w:r>
    </w:p>
    <w:p w:rsidR="00A3436D" w:rsidRDefault="00A3436D">
      <w:pPr>
        <w:pStyle w:val="ConsPlusNonformat"/>
      </w:pPr>
      <w:bookmarkStart w:id="47" w:name="Par507"/>
      <w:bookmarkEnd w:id="47"/>
      <w:r>
        <w:t xml:space="preserve">    &lt;***&gt; Указывается  основание  долевого  участия (учредительный договор,</w:t>
      </w:r>
    </w:p>
    <w:p w:rsidR="00A3436D" w:rsidRDefault="00A3436D">
      <w:pPr>
        <w:pStyle w:val="ConsPlusNonformat"/>
      </w:pPr>
      <w:r>
        <w:t>покупка,  мена,  дарение,  наследование  и  другие),  а  также дата и номер</w:t>
      </w:r>
    </w:p>
    <w:p w:rsidR="00A3436D" w:rsidRDefault="00A3436D">
      <w:pPr>
        <w:pStyle w:val="ConsPlusNonformat"/>
      </w:pPr>
      <w:r>
        <w:t>соответствующего договора или акта.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48" w:name="Par511"/>
      <w:bookmarkEnd w:id="48"/>
      <w:r>
        <w:t xml:space="preserve">    1.4.2. Иные ценные бумаги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680"/>
        <w:gridCol w:w="1920"/>
        <w:gridCol w:w="2040"/>
        <w:gridCol w:w="1440"/>
        <w:gridCol w:w="18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 </w:t>
            </w:r>
            <w:hyperlink w:anchor="Par5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Юридическое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Номинальная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стоимость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ценной бумаги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рублей)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(штук)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(тыс.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рублей)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49" w:name="Par527"/>
      <w:bookmarkEnd w:id="49"/>
      <w:r>
        <w:t xml:space="preserve">    &lt;*&gt;  Указываются  все  ценные  бумаги  по  видам  (облигации, векселя и</w:t>
      </w:r>
    </w:p>
    <w:p w:rsidR="00A3436D" w:rsidRDefault="00A3436D">
      <w:pPr>
        <w:pStyle w:val="ConsPlusNonformat"/>
      </w:pPr>
      <w:r>
        <w:lastRenderedPageBreak/>
        <w:t xml:space="preserve">другие), за исключением акций, указанных в </w:t>
      </w:r>
      <w:hyperlink w:anchor="Par480" w:history="1">
        <w:r>
          <w:rPr>
            <w:color w:val="0000FF"/>
          </w:rPr>
          <w:t>подпункте 1.4.1</w:t>
        </w:r>
      </w:hyperlink>
      <w:r>
        <w:t>.</w:t>
      </w:r>
    </w:p>
    <w:p w:rsidR="00A3436D" w:rsidRDefault="00A3436D">
      <w:pPr>
        <w:pStyle w:val="ConsPlusNonformat"/>
      </w:pPr>
      <w:bookmarkStart w:id="50" w:name="Par529"/>
      <w:bookmarkEnd w:id="50"/>
      <w:r>
        <w:t xml:space="preserve">    &lt;**&gt; Указывается  общая  стоимость  ценных бумаг данного вида исходя из</w:t>
      </w:r>
    </w:p>
    <w:p w:rsidR="00A3436D" w:rsidRDefault="00A3436D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A3436D" w:rsidRDefault="00A3436D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A3436D" w:rsidRDefault="00A3436D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A3436D" w:rsidRDefault="00A3436D">
      <w:pPr>
        <w:pStyle w:val="ConsPlusNonformat"/>
      </w:pPr>
      <w:r>
        <w:t>конец отчетного периода.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Всего  по  </w:t>
      </w:r>
      <w:hyperlink w:anchor="Par478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3436D" w:rsidRDefault="00A3436D">
      <w:pPr>
        <w:pStyle w:val="ConsPlusNonformat"/>
      </w:pPr>
      <w:r>
        <w:t>участия  в коммерческих организациях, на конец отчетного периода составляет</w:t>
      </w:r>
    </w:p>
    <w:p w:rsidR="00A3436D" w:rsidRDefault="00A3436D">
      <w:pPr>
        <w:pStyle w:val="ConsPlusNonformat"/>
      </w:pPr>
      <w:r>
        <w:t>___________________________________________ тыс. рублей</w:t>
      </w:r>
    </w:p>
    <w:p w:rsidR="00A3436D" w:rsidRDefault="00A3436D">
      <w:pPr>
        <w:pStyle w:val="ConsPlusNonformat"/>
      </w:pPr>
      <w:r>
        <w:t xml:space="preserve">              (сумма прописью)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51" w:name="Par540"/>
      <w:bookmarkEnd w:id="51"/>
      <w:r>
        <w:t xml:space="preserve">    2.  Сведения  о сохранности имущества совершеннолетнего недееспособного</w:t>
      </w:r>
    </w:p>
    <w:p w:rsidR="00A3436D" w:rsidRDefault="00A3436D">
      <w:pPr>
        <w:pStyle w:val="ConsPlusNonformat"/>
      </w:pPr>
      <w:r>
        <w:t>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2760"/>
        <w:gridCol w:w="24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имущества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состава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имущества </w:t>
            </w:r>
            <w:hyperlink w:anchor="Par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Примечание </w:t>
            </w:r>
            <w:hyperlink w:anchor="Par5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52" w:name="Par563"/>
      <w:bookmarkEnd w:id="52"/>
      <w:r>
        <w:t xml:space="preserve">    &lt;*&gt;  Указываются  сведения  об изменении состава имущества, в том числе</w:t>
      </w:r>
    </w:p>
    <w:p w:rsidR="00A3436D" w:rsidRDefault="00A3436D">
      <w:pPr>
        <w:pStyle w:val="ConsPlusNonformat"/>
      </w:pPr>
      <w:r>
        <w:t>даты   получения   средств   со   счета  совершеннолетнего  недееспособного</w:t>
      </w:r>
    </w:p>
    <w:p w:rsidR="00A3436D" w:rsidRDefault="00A3436D">
      <w:pPr>
        <w:pStyle w:val="ConsPlusNonformat"/>
      </w:pPr>
      <w:r>
        <w:t>гражданина, подтвержденные соответствующими документами.</w:t>
      </w:r>
    </w:p>
    <w:p w:rsidR="00A3436D" w:rsidRDefault="00A3436D">
      <w:pPr>
        <w:pStyle w:val="ConsPlusNonformat"/>
      </w:pPr>
      <w:bookmarkStart w:id="53" w:name="Par566"/>
      <w:bookmarkEnd w:id="53"/>
      <w:r>
        <w:t xml:space="preserve">    &lt;**&gt; Указываются  дата  и  номер  акта  органа  опеки и попечительства,</w:t>
      </w:r>
    </w:p>
    <w:p w:rsidR="00A3436D" w:rsidRDefault="00A3436D">
      <w:pPr>
        <w:pStyle w:val="ConsPlusNonformat"/>
      </w:pPr>
      <w:r>
        <w:t>разрешающего    произвести    действия,    изменяющие    состав   имущества</w:t>
      </w:r>
    </w:p>
    <w:p w:rsidR="00A3436D" w:rsidRDefault="00A3436D">
      <w:pPr>
        <w:pStyle w:val="ConsPlusNonformat"/>
      </w:pPr>
      <w:r>
        <w:t>совершеннолетнего  недееспособного  гражданина,  в случаях, предусмотренных</w:t>
      </w:r>
    </w:p>
    <w:p w:rsidR="00A3436D" w:rsidRDefault="00A3436D">
      <w:pPr>
        <w:pStyle w:val="ConsPlusNonformat"/>
      </w:pPr>
      <w:r>
        <w:t>законодательством Российской Федерации.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54" w:name="Par571"/>
      <w:bookmarkEnd w:id="54"/>
      <w:r>
        <w:t xml:space="preserve">    3. Сведения о доходах совершеннолетнего недееспособного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Вид дохода      │       Величина дохода по месяцам года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│             (тыс. рублей)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2          │                      3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├────┼─────────────────────┼───┬───┬───┬───┬───┬──┬───┬───┬───┬───┬───┬───┤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1 │ 2 │ 3 │ 4 │ 5 │6 │ 7 │ 8 │ 9 │10 │11 │12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│Алименты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│Пенсия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│Пособия и иные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│социальные выплаты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│Компенсационные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│выплаты и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│дополнительное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│ежемесячное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│материальное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│Единовременные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│страховые выплаты,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│производимые в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│возмещение ущерба,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│причиненного жизни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здоровью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│совершеннолетнего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│недееспособного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│гражданина, его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│личному имуществу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│Наследуемые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│совершеннолетним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│недееспособным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│гражданином и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│подаренные ему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│денежные средства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│Иные доходы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│(указать вид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│дохода):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│Итого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└────┴─────────────────────┴───┴───┴───┴───┴───┴──┴───┴───┴───┴───┴───┴───┘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bookmarkStart w:id="55" w:name="Par623"/>
      <w:bookmarkEnd w:id="55"/>
      <w:r>
        <w:t xml:space="preserve">    4.  Сведения  о  доходах от имущества совершеннолетнего недееспособного</w:t>
      </w:r>
    </w:p>
    <w:p w:rsidR="00A3436D" w:rsidRDefault="00A3436D">
      <w:pPr>
        <w:pStyle w:val="ConsPlusNonformat"/>
      </w:pPr>
      <w:r>
        <w:t>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┌────┬───────────────┬───────────┬──────────┬───────────────┬─────────────┐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Наименование  │   Место   │ Величина │ Наименование, │Наименование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имущества   │нахождения │  дохода  │ номер и дата  │   и адрес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(адрес)  │  (тыс.   │    акта об    │  кредитной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│ рублей)  │   изменении   │организации,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│          │имущественного │  расчетный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│           │          │ состояния </w:t>
      </w:r>
      <w:hyperlink w:anchor="Par67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счет </w:t>
      </w:r>
      <w:hyperlink w:anchor="Par67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2       │     3     │    4     │       5       │      6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и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│сдачи в аренду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│(наем)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│недвижимого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│имущества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│(земельных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│участков,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квартир,│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│дач, гаражей),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│транспортных и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│иных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│механических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│вкладов в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│банках и иных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│кредитных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│ценных бумаг и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│долей участия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коммерческих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│Иные доходы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│(указать вид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│дохода):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│Итого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└────┴───────────────┴───────────┴──────────┴───────────────┴─────────────┘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56" w:name="Par674"/>
      <w:bookmarkEnd w:id="56"/>
      <w:r>
        <w:t xml:space="preserve">    &lt;*&gt;  Указываются  дата  и  номер  акта  органа  опеки и попечительства,</w:t>
      </w:r>
    </w:p>
    <w:p w:rsidR="00A3436D" w:rsidRDefault="00A3436D">
      <w:pPr>
        <w:pStyle w:val="ConsPlusNonformat"/>
      </w:pPr>
      <w:r>
        <w:t>разрешающего   реализацию   имущества   совершеннолетнего   недееспособного</w:t>
      </w:r>
    </w:p>
    <w:p w:rsidR="00A3436D" w:rsidRDefault="00A3436D">
      <w:pPr>
        <w:pStyle w:val="ConsPlusNonformat"/>
      </w:pPr>
      <w:r>
        <w:t>гражданина,   принятого   в   случаях,   предусмотренных  законодательством</w:t>
      </w:r>
    </w:p>
    <w:p w:rsidR="00A3436D" w:rsidRDefault="00A3436D">
      <w:pPr>
        <w:pStyle w:val="ConsPlusNonformat"/>
      </w:pPr>
      <w:r>
        <w:t>Российской  Федерации,  а  также номер и дата договора отчуждения имущества</w:t>
      </w:r>
    </w:p>
    <w:p w:rsidR="00A3436D" w:rsidRDefault="00A3436D">
      <w:pPr>
        <w:pStyle w:val="ConsPlusNonformat"/>
      </w:pPr>
      <w:r>
        <w:t>совершеннолетнего недееспособного гражданина.</w:t>
      </w:r>
    </w:p>
    <w:p w:rsidR="00A3436D" w:rsidRDefault="00A3436D">
      <w:pPr>
        <w:pStyle w:val="ConsPlusNonformat"/>
      </w:pPr>
      <w:bookmarkStart w:id="57" w:name="Par679"/>
      <w:bookmarkEnd w:id="57"/>
      <w:r>
        <w:t xml:space="preserve">    &lt;**&gt; Указываются  наименование,  адрес кредитной организации, расчетный</w:t>
      </w:r>
    </w:p>
    <w:p w:rsidR="00A3436D" w:rsidRDefault="00A3436D">
      <w:pPr>
        <w:pStyle w:val="ConsPlusNonformat"/>
      </w:pPr>
      <w:r>
        <w:t>счет,   на   который   поступил   доход   от   имущества  совершеннолетнего</w:t>
      </w:r>
    </w:p>
    <w:p w:rsidR="00A3436D" w:rsidRDefault="00A3436D">
      <w:pPr>
        <w:pStyle w:val="ConsPlusNonformat"/>
      </w:pPr>
      <w:r>
        <w:t>недееспособного гражданина.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58" w:name="Par683"/>
      <w:bookmarkEnd w:id="58"/>
      <w:r>
        <w:t xml:space="preserve">    5.    Сведения    о   расходах,   произведенных   за   счет   имущества</w:t>
      </w:r>
    </w:p>
    <w:p w:rsidR="00A3436D" w:rsidRDefault="00A3436D">
      <w:pPr>
        <w:pStyle w:val="ConsPlusNonformat"/>
      </w:pPr>
      <w:r>
        <w:t>совершеннолетнего недееспособного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Вид расходов                │     Сумма расходов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│   за отчетный период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       │   (тыс. рублей) </w:t>
      </w:r>
      <w:hyperlink w:anchor="Par74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2                     │           3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│Покупка продуктов питания за отчетный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│Приобретение одежды, обуви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│Приобретение гигиенических средств,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│предметов первой необходимости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│Покупка лекарственных средств, средств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│ухода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│Оплата услуг жилищно-коммунального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│хозяйства - всего за отчетный период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│Оплата лечения совершеннолетнего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│недееспособного гражданина в медицинских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│организациях: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│Оплата бытовых услуг (ремонт одежды,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│обуви, сложной бытовой техники)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│Приобретение товаров длительного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│пользования: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9. │Ремонт жилого помещения совершеннолетнего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│недееспособного гражданина: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│4)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│Прочие расходы: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│4)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│6)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│Итого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59" w:name="Par741"/>
      <w:bookmarkEnd w:id="59"/>
      <w:r>
        <w:t xml:space="preserve">    &lt;*&gt;  Указывается  стоимость приобретенных в интересах совершеннолетнего</w:t>
      </w:r>
    </w:p>
    <w:p w:rsidR="00A3436D" w:rsidRDefault="00A3436D">
      <w:pPr>
        <w:pStyle w:val="ConsPlusNonformat"/>
      </w:pPr>
      <w:r>
        <w:t>недееспособного   гражданина  товаров,  работ  и  услуг  в  соответствии  с</w:t>
      </w:r>
    </w:p>
    <w:p w:rsidR="00A3436D" w:rsidRDefault="00A3436D">
      <w:pPr>
        <w:pStyle w:val="ConsPlusNonformat"/>
      </w:pPr>
      <w:r>
        <w:t>платежными  и иными документами, удостоверяющими расходы за отчетный период</w:t>
      </w:r>
    </w:p>
    <w:p w:rsidR="00A3436D" w:rsidRDefault="00A3436D">
      <w:pPr>
        <w:pStyle w:val="ConsPlusNonformat"/>
      </w:pPr>
      <w:r>
        <w:t>или  в  среднем  за  месяц. В случае отсутствия платежных и иных документов</w:t>
      </w:r>
    </w:p>
    <w:p w:rsidR="00A3436D" w:rsidRDefault="00A3436D">
      <w:pPr>
        <w:pStyle w:val="ConsPlusNonformat"/>
      </w:pPr>
      <w:r>
        <w:t>либо   покупки   продуктов   питания   опекуном   предъявляется   расписка,</w:t>
      </w:r>
    </w:p>
    <w:p w:rsidR="00A3436D" w:rsidRDefault="00A3436D">
      <w:pPr>
        <w:pStyle w:val="ConsPlusNonformat"/>
      </w:pPr>
      <w:r>
        <w:t>подтверждающая произведенные расходы.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60" w:name="Par748"/>
      <w:bookmarkEnd w:id="60"/>
      <w:r>
        <w:t xml:space="preserve">    6.   Сведения   об   уплате   налогов  на  имущество  совершеннолетнего</w:t>
      </w:r>
    </w:p>
    <w:p w:rsidR="00A3436D" w:rsidRDefault="00A3436D">
      <w:pPr>
        <w:pStyle w:val="ConsPlusNonformat"/>
      </w:pPr>
      <w:r>
        <w:t>недееспособного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880"/>
        <w:gridCol w:w="288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налога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уплаты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Наименование, номер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дата платежного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документа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К   настоящему   отчету   прилагаются  копии  документов,  указанных  в</w:t>
      </w:r>
    </w:p>
    <w:p w:rsidR="00A3436D" w:rsidRDefault="00A3436D">
      <w:pPr>
        <w:pStyle w:val="ConsPlusNonformat"/>
      </w:pPr>
      <w:hyperlink w:anchor="Par37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454" w:history="1">
        <w:r>
          <w:rPr>
            <w:color w:val="0000FF"/>
          </w:rPr>
          <w:t>1.3</w:t>
        </w:r>
      </w:hyperlink>
      <w:r>
        <w:t xml:space="preserve">, </w:t>
      </w:r>
      <w:hyperlink w:anchor="Par480" w:history="1">
        <w:r>
          <w:rPr>
            <w:color w:val="0000FF"/>
          </w:rPr>
          <w:t>1.4.1</w:t>
        </w:r>
      </w:hyperlink>
      <w:r>
        <w:t xml:space="preserve"> и </w:t>
      </w:r>
      <w:hyperlink w:anchor="Par511" w:history="1">
        <w:r>
          <w:rPr>
            <w:color w:val="0000FF"/>
          </w:rPr>
          <w:t>1.4.2</w:t>
        </w:r>
      </w:hyperlink>
      <w:r>
        <w:t xml:space="preserve">, </w:t>
      </w:r>
      <w:hyperlink w:anchor="Par54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748" w:history="1">
        <w:r>
          <w:rPr>
            <w:color w:val="0000FF"/>
          </w:rPr>
          <w:t>6</w:t>
        </w:r>
      </w:hyperlink>
      <w:r>
        <w:t>, на __________ листах.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Опекун ________________________ _______________________________</w:t>
      </w:r>
    </w:p>
    <w:p w:rsidR="00A3436D" w:rsidRDefault="00A3436D">
      <w:pPr>
        <w:pStyle w:val="ConsPlusNonformat"/>
      </w:pPr>
      <w:r>
        <w:t xml:space="preserve">              (подпись)               (расшифровка подписи)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"  " ______________ 20__ г.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61" w:name="Par779"/>
      <w:bookmarkEnd w:id="61"/>
      <w:r>
        <w:rPr>
          <w:rFonts w:cs="Times New Roman"/>
          <w:szCs w:val="28"/>
        </w:rPr>
        <w:t>Утверждена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17 ноября 2010 г. N 927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62" w:name="Par784"/>
      <w:bookmarkEnd w:id="62"/>
      <w:r>
        <w:rPr>
          <w:rFonts w:cs="Times New Roman"/>
          <w:b/>
          <w:bCs/>
          <w:szCs w:val="28"/>
        </w:rPr>
        <w:t>ФОРМА ОТЧЕТА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ПОПЕЧИТЕЛЯ ОБ ИСПОЛЬЗОВАНИИ ИМУЩЕСТВА СОВЕРШЕННОЛЕТНЕГО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 ПОЛНОСТЬЮ ДЕЕСПОСОБНОГО ГРАЖДАНИНА И УПРАВЛЕНИИ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ЭТИМ ИМУЩЕСТВОМ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                                              УТВЕРЖДАЮ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_________ ______________________________</w:t>
      </w:r>
    </w:p>
    <w:p w:rsidR="00A3436D" w:rsidRDefault="00A3436D">
      <w:pPr>
        <w:pStyle w:val="ConsPlusNonformat"/>
      </w:pPr>
      <w:r>
        <w:t xml:space="preserve">                                   (подпись) (ф.и.о., подпись руководителя</w:t>
      </w:r>
    </w:p>
    <w:p w:rsidR="00A3436D" w:rsidRDefault="00A3436D">
      <w:pPr>
        <w:pStyle w:val="ConsPlusNonformat"/>
      </w:pPr>
      <w:r>
        <w:t xml:space="preserve">                                             органа опеки и попечительства)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                               М.П.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     "__" _________________ 20__ г.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                               ОТЧЕТ</w:t>
      </w:r>
    </w:p>
    <w:p w:rsidR="00A3436D" w:rsidRDefault="00A3436D">
      <w:pPr>
        <w:pStyle w:val="ConsPlusNonformat"/>
      </w:pPr>
      <w:r>
        <w:t xml:space="preserve">          попечителя об использовании имущества совершеннолетнего</w:t>
      </w:r>
    </w:p>
    <w:p w:rsidR="00A3436D" w:rsidRDefault="00A3436D">
      <w:pPr>
        <w:pStyle w:val="ConsPlusNonformat"/>
      </w:pPr>
      <w:r>
        <w:t xml:space="preserve">            не полностью дееспособного гражданина и управлении</w:t>
      </w:r>
    </w:p>
    <w:p w:rsidR="00A3436D" w:rsidRDefault="00A3436D">
      <w:pPr>
        <w:pStyle w:val="ConsPlusNonformat"/>
      </w:pPr>
      <w:r>
        <w:t xml:space="preserve">                              этим имуществом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за отчетный период с "__" ___________________ 20__ г. по 31 декабря 20__ г.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Попечитель _______________________________________________________________,</w:t>
      </w:r>
    </w:p>
    <w:p w:rsidR="00A3436D" w:rsidRDefault="00A3436D">
      <w:pPr>
        <w:pStyle w:val="ConsPlusNonformat"/>
      </w:pPr>
      <w:r>
        <w:t xml:space="preserve">                                      (ф.и.о.)</w:t>
      </w:r>
    </w:p>
    <w:p w:rsidR="00A3436D" w:rsidRDefault="00A3436D">
      <w:pPr>
        <w:pStyle w:val="ConsPlusNonformat"/>
      </w:pPr>
      <w:r>
        <w:t>проживающий по адресу: ____________________________________________________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(почтовый индекс, полный адрес)</w:t>
      </w:r>
    </w:p>
    <w:p w:rsidR="00A3436D" w:rsidRDefault="00A3436D">
      <w:pPr>
        <w:pStyle w:val="ConsPlusNonformat"/>
      </w:pPr>
      <w:r>
        <w:t>Документ, удостоверяющий личность, 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             (вид документа)</w:t>
      </w:r>
    </w:p>
    <w:p w:rsidR="00A3436D" w:rsidRDefault="00A3436D">
      <w:pPr>
        <w:pStyle w:val="ConsPlusNonformat"/>
      </w:pPr>
      <w:r>
        <w:t>серия _______________________ номер _______________________________________</w:t>
      </w:r>
    </w:p>
    <w:p w:rsidR="00A3436D" w:rsidRDefault="00A3436D">
      <w:pPr>
        <w:pStyle w:val="ConsPlusNonformat"/>
      </w:pPr>
      <w:r>
        <w:t>кем и когда выдан документ ________________________________________________</w:t>
      </w:r>
    </w:p>
    <w:p w:rsidR="00A3436D" w:rsidRDefault="00A3436D">
      <w:pPr>
        <w:pStyle w:val="ConsPlusNonformat"/>
      </w:pPr>
      <w:r>
        <w:t>___________________________________________________________________________</w:t>
      </w:r>
    </w:p>
    <w:p w:rsidR="00A3436D" w:rsidRDefault="00A3436D">
      <w:pPr>
        <w:pStyle w:val="ConsPlusNonformat"/>
      </w:pPr>
      <w:r>
        <w:t>Дата рождения ___________________ Место рождения __________________________</w:t>
      </w:r>
    </w:p>
    <w:p w:rsidR="00A3436D" w:rsidRDefault="00A3436D">
      <w:pPr>
        <w:pStyle w:val="ConsPlusNonformat"/>
      </w:pPr>
      <w:r>
        <w:t>Телефоны: домашний _____________________ рабочий __________________________</w:t>
      </w:r>
    </w:p>
    <w:p w:rsidR="00A3436D" w:rsidRDefault="00A3436D">
      <w:pPr>
        <w:pStyle w:val="ConsPlusNonformat"/>
      </w:pPr>
      <w:r>
        <w:t>Место работы, должность ___________________________________________________</w:t>
      </w:r>
    </w:p>
    <w:p w:rsidR="00A3436D" w:rsidRDefault="00A3436D">
      <w:pPr>
        <w:pStyle w:val="ConsPlusNonformat"/>
      </w:pPr>
      <w:r>
        <w:t>Подопечный _______________________________________________________________,</w:t>
      </w:r>
    </w:p>
    <w:p w:rsidR="00A3436D" w:rsidRDefault="00A3436D">
      <w:pPr>
        <w:pStyle w:val="ConsPlusNonformat"/>
      </w:pPr>
      <w:r>
        <w:t xml:space="preserve">                 (ф.и.о. совершеннолетнего не полностью дееспособного</w:t>
      </w:r>
    </w:p>
    <w:p w:rsidR="00A3436D" w:rsidRDefault="00A3436D">
      <w:pPr>
        <w:pStyle w:val="ConsPlusNonformat"/>
      </w:pPr>
      <w:r>
        <w:t xml:space="preserve">                                    гражданина)</w:t>
      </w:r>
    </w:p>
    <w:p w:rsidR="00A3436D" w:rsidRDefault="00A3436D">
      <w:pPr>
        <w:pStyle w:val="ConsPlusNonformat"/>
      </w:pPr>
      <w:r>
        <w:t>проживающий по адресу: ____________________________________________________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        (почтовый индекс, полный адрес)</w:t>
      </w:r>
    </w:p>
    <w:p w:rsidR="00A3436D" w:rsidRDefault="00A3436D">
      <w:pPr>
        <w:pStyle w:val="ConsPlusNonformat"/>
      </w:pPr>
      <w:r>
        <w:t>Попечительство установлено ________________________________________________</w:t>
      </w:r>
    </w:p>
    <w:p w:rsidR="00A3436D" w:rsidRDefault="00A3436D">
      <w:pPr>
        <w:pStyle w:val="ConsPlusNonformat"/>
      </w:pPr>
      <w:r>
        <w:t xml:space="preserve">                             (наименование органа опеки и попечительства)</w:t>
      </w:r>
    </w:p>
    <w:p w:rsidR="00A3436D" w:rsidRDefault="00A3436D">
      <w:pPr>
        <w:pStyle w:val="ConsPlusNonformat"/>
      </w:pPr>
      <w:r>
        <w:t>___________________________________________________________________________</w:t>
      </w:r>
    </w:p>
    <w:p w:rsidR="00A3436D" w:rsidRDefault="00A3436D">
      <w:pPr>
        <w:pStyle w:val="ConsPlusNonformat"/>
      </w:pPr>
      <w:r>
        <w:t xml:space="preserve">             (дата и номер акта органа опеки и попечительства)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63" w:name="Par828"/>
      <w:bookmarkEnd w:id="63"/>
      <w:r>
        <w:t xml:space="preserve">    1.  Сведения  об имуществе совершеннолетнего не полностью дееспособного</w:t>
      </w:r>
    </w:p>
    <w:p w:rsidR="00A3436D" w:rsidRDefault="00A3436D">
      <w:pPr>
        <w:pStyle w:val="ConsPlusNonformat"/>
      </w:pPr>
      <w:r>
        <w:t>гражданина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64" w:name="Par831"/>
      <w:bookmarkEnd w:id="64"/>
      <w:r>
        <w:t xml:space="preserve">    1.1. Недвижимое имущество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┌────┬─────────────┬───────────────┬────────────┬───────────┬─────────────┐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Вид и    │   Основание   │   Место    │  Площадь  │Сведения о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│наименование │ приобретения  │ нахождения │   (кв.    │государствен-│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имущества  │      </w:t>
      </w:r>
      <w:hyperlink w:anchor="Par8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(адрес)   │  метров)  │ной регистра-│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│               │            │           │ции прав на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│               │            │           │имущество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│       3       │      4     │     5     │      6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│Земельные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│участки </w:t>
      </w:r>
      <w:hyperlink w:anchor="Par88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│Жилые дома: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│Квартиры: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│Дачи: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│Гаражи: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├────┼─────────────┼───────────────┼────────────┼───────────┼─────────────┤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│Иное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│недвижимое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│имущество: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│               │            │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└────┴─────────────┴───────────────┴────────────┴───────────┴─────────────┘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65" w:name="Par877"/>
      <w:bookmarkEnd w:id="65"/>
      <w:r>
        <w:t xml:space="preserve">    &lt;*&gt; Указываются   основание   приобретения   (покупка,  мена,  дарение,</w:t>
      </w:r>
    </w:p>
    <w:p w:rsidR="00A3436D" w:rsidRDefault="00A3436D">
      <w:pPr>
        <w:pStyle w:val="ConsPlusNonformat"/>
      </w:pPr>
      <w:r>
        <w:t>наследование, приватизация и другие), а также дата и номер соответствующего</w:t>
      </w:r>
    </w:p>
    <w:p w:rsidR="00A3436D" w:rsidRDefault="00A3436D">
      <w:pPr>
        <w:pStyle w:val="ConsPlusNonformat"/>
      </w:pPr>
      <w:r>
        <w:t>договора или акта.</w:t>
      </w:r>
    </w:p>
    <w:p w:rsidR="00A3436D" w:rsidRDefault="00A3436D">
      <w:pPr>
        <w:pStyle w:val="ConsPlusNonformat"/>
      </w:pPr>
      <w:bookmarkStart w:id="66" w:name="Par880"/>
      <w:bookmarkEnd w:id="66"/>
      <w:r>
        <w:t xml:space="preserve">    &lt;**&gt; Указывается вид земельного участка (пая, доли): под индивидуальное</w:t>
      </w:r>
    </w:p>
    <w:p w:rsidR="00A3436D" w:rsidRDefault="00A3436D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A3436D" w:rsidRDefault="00A3436D">
      <w:pPr>
        <w:pStyle w:val="ConsPlusNonformat"/>
      </w:pPr>
      <w:r>
        <w:t>виды.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67" w:name="Par884"/>
      <w:bookmarkEnd w:id="67"/>
      <w:r>
        <w:t xml:space="preserve">    1.2. Транспортные средства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┌────┬────────────────────────┬────────────────────┬──────────────────────┐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Вид и марка       │     Основание      │  Место регистрации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транспортного средства │  приобретения </w:t>
      </w:r>
      <w:hyperlink w:anchor="Par9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2            │         3          │          4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│Автомобили легковые: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├────┼────────────────────────┼────────────────────┼──────────────────────┤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│Иные транспортные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│средства: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│                    │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└────┴────────────────────────┴────────────────────┴──────────────────────┘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68" w:name="Par904"/>
      <w:bookmarkEnd w:id="68"/>
      <w:r>
        <w:t xml:space="preserve">    &lt;*&gt; Указываются   основание   приобретения   (покупка,  мена,  дарение,</w:t>
      </w:r>
    </w:p>
    <w:p w:rsidR="00A3436D" w:rsidRDefault="00A3436D">
      <w:pPr>
        <w:pStyle w:val="ConsPlusNonformat"/>
      </w:pPr>
      <w:r>
        <w:t>наследование  и другие), а также дата и номер соответствующего договора или</w:t>
      </w:r>
    </w:p>
    <w:p w:rsidR="00A3436D" w:rsidRDefault="00A3436D">
      <w:pPr>
        <w:pStyle w:val="ConsPlusNonformat"/>
      </w:pPr>
      <w:r>
        <w:t>акта.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69" w:name="Par908"/>
      <w:bookmarkEnd w:id="69"/>
      <w:r>
        <w:lastRenderedPageBreak/>
        <w:t xml:space="preserve">    1.3.  Денежные  средства   совершеннолетнего не полностью дееспособного</w:t>
      </w:r>
    </w:p>
    <w:p w:rsidR="00A3436D" w:rsidRDefault="00A3436D">
      <w:pPr>
        <w:pStyle w:val="ConsPlusNonformat"/>
      </w:pPr>
      <w:r>
        <w:t>гражданина, находящиеся на счетах в кредитных организациях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1200"/>
        <w:gridCol w:w="1440"/>
        <w:gridCol w:w="1200"/>
        <w:gridCol w:w="1440"/>
        <w:gridCol w:w="156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кредитной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Остаток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счете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(тыс.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Процентная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по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70" w:name="Par927"/>
      <w:bookmarkEnd w:id="70"/>
      <w:r>
        <w:t xml:space="preserve">    &lt;*&gt;  Указываются  вид  счета (депозитный, текущий, расчетный, ссудный и</w:t>
      </w:r>
    </w:p>
    <w:p w:rsidR="00A3436D" w:rsidRDefault="00A3436D">
      <w:pPr>
        <w:pStyle w:val="ConsPlusNonformat"/>
      </w:pPr>
      <w:r>
        <w:t>другие) и валюта счета.</w:t>
      </w:r>
    </w:p>
    <w:p w:rsidR="00A3436D" w:rsidRDefault="00A3436D">
      <w:pPr>
        <w:pStyle w:val="ConsPlusNonformat"/>
      </w:pPr>
      <w:bookmarkStart w:id="71" w:name="Par929"/>
      <w:bookmarkEnd w:id="71"/>
      <w:r>
        <w:t xml:space="preserve">    &lt;**&gt; Остаток на счете  указывается  на  конец  отчетного  периода.  Для</w:t>
      </w:r>
    </w:p>
    <w:p w:rsidR="00A3436D" w:rsidRDefault="00A3436D">
      <w:pPr>
        <w:pStyle w:val="ConsPlusNonformat"/>
      </w:pPr>
      <w:r>
        <w:t>счетов в  иностранной валюте остаток указывается в рублях  по  курсу  Банка</w:t>
      </w:r>
    </w:p>
    <w:p w:rsidR="00A3436D" w:rsidRDefault="00A3436D">
      <w:pPr>
        <w:pStyle w:val="ConsPlusNonformat"/>
      </w:pPr>
      <w:r>
        <w:t>России на конец отчетного периода.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72" w:name="Par933"/>
      <w:bookmarkEnd w:id="72"/>
      <w:r>
        <w:t xml:space="preserve">    1.4. Ценные бумаги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73" w:name="Par935"/>
      <w:bookmarkEnd w:id="73"/>
      <w:r>
        <w:t xml:space="preserve">    1.4.1. Акции и иное участие в коммерческих организациях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280"/>
        <w:gridCol w:w="1680"/>
        <w:gridCol w:w="1320"/>
        <w:gridCol w:w="1800"/>
        <w:gridCol w:w="18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организационно-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правовая форма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  <w:hyperlink w:anchor="Par9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Доля 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участия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(процентов)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дата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документа -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основания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долевого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участия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74" w:name="Par954"/>
      <w:bookmarkEnd w:id="74"/>
      <w:r>
        <w:t xml:space="preserve">    &lt;*&gt;   Указываются   полное  или  сокращенное  официальное  наименование</w:t>
      </w:r>
    </w:p>
    <w:p w:rsidR="00A3436D" w:rsidRDefault="00A3436D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A3436D" w:rsidRDefault="00A3436D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A3436D" w:rsidRDefault="00A3436D">
      <w:pPr>
        <w:pStyle w:val="ConsPlusNonformat"/>
      </w:pPr>
      <w:r>
        <w:t>кооператив и другие).</w:t>
      </w:r>
    </w:p>
    <w:p w:rsidR="00A3436D" w:rsidRDefault="00A3436D">
      <w:pPr>
        <w:pStyle w:val="ConsPlusNonformat"/>
      </w:pPr>
      <w:bookmarkStart w:id="75" w:name="Par958"/>
      <w:bookmarkEnd w:id="75"/>
      <w:r>
        <w:t xml:space="preserve">    &lt;**&gt; Уставный  капитал  указывается  согласно  учредительным документам</w:t>
      </w:r>
    </w:p>
    <w:p w:rsidR="00A3436D" w:rsidRDefault="00A3436D">
      <w:pPr>
        <w:pStyle w:val="ConsPlusNonformat"/>
      </w:pPr>
      <w:r>
        <w:t>организации   по   состоянию  на  конец  отчетного  периода.  Для  уставных</w:t>
      </w:r>
    </w:p>
    <w:p w:rsidR="00A3436D" w:rsidRDefault="00A3436D">
      <w:pPr>
        <w:pStyle w:val="ConsPlusNonformat"/>
      </w:pPr>
      <w:r>
        <w:t>капиталов,  выраженных в иностранной валюте, уставный капитал указывается в</w:t>
      </w:r>
    </w:p>
    <w:p w:rsidR="00A3436D" w:rsidRDefault="00A3436D">
      <w:pPr>
        <w:pStyle w:val="ConsPlusNonformat"/>
      </w:pPr>
      <w:r>
        <w:t>рублях по курсу Банка России на конец отчетного периода.</w:t>
      </w:r>
    </w:p>
    <w:p w:rsidR="00A3436D" w:rsidRDefault="00A3436D">
      <w:pPr>
        <w:pStyle w:val="ConsPlusNonformat"/>
      </w:pPr>
      <w:bookmarkStart w:id="76" w:name="Par962"/>
      <w:bookmarkEnd w:id="76"/>
      <w:r>
        <w:t xml:space="preserve">    &lt;***&gt; Указывается основание  долевого  участия  (учредительный договор,</w:t>
      </w:r>
    </w:p>
    <w:p w:rsidR="00A3436D" w:rsidRDefault="00A3436D">
      <w:pPr>
        <w:pStyle w:val="ConsPlusNonformat"/>
      </w:pPr>
      <w:r>
        <w:t>покупка,  мена,  дарение,  наследование  и  другие),  а  также дата и номер</w:t>
      </w:r>
    </w:p>
    <w:p w:rsidR="00A3436D" w:rsidRDefault="00A3436D">
      <w:pPr>
        <w:pStyle w:val="ConsPlusNonformat"/>
      </w:pPr>
      <w:r>
        <w:t>соответствующего договора или акта.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77" w:name="Par966"/>
      <w:bookmarkEnd w:id="77"/>
      <w:r>
        <w:t xml:space="preserve">    1.4.2. Иные ценные бумаги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680"/>
        <w:gridCol w:w="1920"/>
        <w:gridCol w:w="2040"/>
        <w:gridCol w:w="1440"/>
        <w:gridCol w:w="18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бумаги </w:t>
            </w:r>
            <w:hyperlink w:anchor="Par9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Юридическое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выпустившее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ценную бумагу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Номинальная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стоимость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ценной бумаги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рублей)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(штук)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стоимость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(тыс.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рублей)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lastRenderedPageBreak/>
        <w:t xml:space="preserve">    --------------------------------</w:t>
      </w:r>
    </w:p>
    <w:p w:rsidR="00A3436D" w:rsidRDefault="00A3436D">
      <w:pPr>
        <w:pStyle w:val="ConsPlusNonformat"/>
      </w:pPr>
      <w:bookmarkStart w:id="78" w:name="Par982"/>
      <w:bookmarkEnd w:id="78"/>
      <w:r>
        <w:t xml:space="preserve">    &lt;*&gt;  Указываются  все  ценные  бумаги  по  видам  (облигации, векселя и</w:t>
      </w:r>
    </w:p>
    <w:p w:rsidR="00A3436D" w:rsidRDefault="00A3436D">
      <w:pPr>
        <w:pStyle w:val="ConsPlusNonformat"/>
      </w:pPr>
      <w:r>
        <w:t xml:space="preserve">другие), за исключением акций, указанных в </w:t>
      </w:r>
      <w:hyperlink w:anchor="Par935" w:history="1">
        <w:r>
          <w:rPr>
            <w:color w:val="0000FF"/>
          </w:rPr>
          <w:t>подпункте 1.4.1</w:t>
        </w:r>
      </w:hyperlink>
      <w:r>
        <w:t>.</w:t>
      </w:r>
    </w:p>
    <w:p w:rsidR="00A3436D" w:rsidRDefault="00A3436D">
      <w:pPr>
        <w:pStyle w:val="ConsPlusNonformat"/>
      </w:pPr>
      <w:bookmarkStart w:id="79" w:name="Par984"/>
      <w:bookmarkEnd w:id="79"/>
      <w:r>
        <w:t xml:space="preserve">    &lt;**&gt; Указывается  общая  стоимость  ценных бумаг данного вида исходя из</w:t>
      </w:r>
    </w:p>
    <w:p w:rsidR="00A3436D" w:rsidRDefault="00A3436D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A3436D" w:rsidRDefault="00A3436D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A3436D" w:rsidRDefault="00A3436D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A3436D" w:rsidRDefault="00A3436D">
      <w:pPr>
        <w:pStyle w:val="ConsPlusNonformat"/>
      </w:pPr>
      <w:r>
        <w:t>конец отчетного периода.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 xml:space="preserve">    Всего  по  </w:t>
      </w:r>
      <w:hyperlink w:anchor="Par933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3436D" w:rsidRDefault="00A3436D">
      <w:pPr>
        <w:pStyle w:val="ConsPlusNonformat"/>
      </w:pPr>
      <w:r>
        <w:t>участия  в коммерческих организациях, на конец отчетного периода составляет</w:t>
      </w:r>
    </w:p>
    <w:p w:rsidR="00A3436D" w:rsidRDefault="00A3436D">
      <w:pPr>
        <w:pStyle w:val="ConsPlusNonformat"/>
      </w:pPr>
      <w:r>
        <w:t>______________________ тыс. рублей</w:t>
      </w:r>
    </w:p>
    <w:p w:rsidR="00A3436D" w:rsidRDefault="00A3436D">
      <w:pPr>
        <w:pStyle w:val="ConsPlusNonformat"/>
      </w:pPr>
      <w:r>
        <w:t xml:space="preserve">   (сумма прописью)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80" w:name="Par995"/>
      <w:bookmarkEnd w:id="80"/>
      <w:r>
        <w:t xml:space="preserve">    2.  Сведения  о  сделках  с  имуществом  совершеннолетнего не полностью</w:t>
      </w:r>
    </w:p>
    <w:p w:rsidR="00A3436D" w:rsidRDefault="00A3436D">
      <w:pPr>
        <w:pStyle w:val="ConsPlusNonformat"/>
      </w:pPr>
      <w:r>
        <w:t>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2760"/>
        <w:gridCol w:w="240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имущества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состава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имущества </w:t>
            </w:r>
            <w:hyperlink w:anchor="Par10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Примечание </w:t>
            </w:r>
            <w:hyperlink w:anchor="Par10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81" w:name="Par1018"/>
      <w:bookmarkEnd w:id="81"/>
      <w:r>
        <w:t xml:space="preserve">    &lt;*&gt;  Указываются  сведения  об изменении состава имущества, в том числе</w:t>
      </w:r>
    </w:p>
    <w:p w:rsidR="00A3436D" w:rsidRDefault="00A3436D">
      <w:pPr>
        <w:pStyle w:val="ConsPlusNonformat"/>
      </w:pPr>
      <w:r>
        <w:t>даты   получения   средств   со   счета   совершеннолетнего   не  полностью</w:t>
      </w:r>
    </w:p>
    <w:p w:rsidR="00A3436D" w:rsidRDefault="00A3436D">
      <w:pPr>
        <w:pStyle w:val="ConsPlusNonformat"/>
      </w:pPr>
      <w:r>
        <w:t>дееспособного гражданина, подтвержденные соответствующими документами.</w:t>
      </w:r>
    </w:p>
    <w:p w:rsidR="00A3436D" w:rsidRDefault="00A3436D">
      <w:pPr>
        <w:pStyle w:val="ConsPlusNonformat"/>
      </w:pPr>
      <w:bookmarkStart w:id="82" w:name="Par1021"/>
      <w:bookmarkEnd w:id="82"/>
      <w:r>
        <w:t xml:space="preserve">    &lt;**&gt;  Указываются  дата  и  номер  акта  органа опеки и попечительства,</w:t>
      </w:r>
    </w:p>
    <w:p w:rsidR="00A3436D" w:rsidRDefault="00A3436D">
      <w:pPr>
        <w:pStyle w:val="ConsPlusNonformat"/>
      </w:pPr>
      <w:r>
        <w:t>разрешающего    произвести    действия,    изменяющие    состав   имущества</w:t>
      </w:r>
    </w:p>
    <w:p w:rsidR="00A3436D" w:rsidRDefault="00A3436D">
      <w:pPr>
        <w:pStyle w:val="ConsPlusNonformat"/>
      </w:pPr>
      <w:r>
        <w:t>совершеннолетнего   не   полностью  дееспособного  гражданина,  в  случаях,</w:t>
      </w:r>
    </w:p>
    <w:p w:rsidR="00A3436D" w:rsidRDefault="00A3436D">
      <w:pPr>
        <w:pStyle w:val="ConsPlusNonformat"/>
      </w:pPr>
      <w:r>
        <w:t>предусмотренных законодательством Российской Федерации.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83" w:name="Par1026"/>
      <w:bookmarkEnd w:id="83"/>
      <w:r>
        <w:t xml:space="preserve">    3.  Сведения  о  доходах  совершеннолетнего  не полностью дееспособного</w:t>
      </w:r>
    </w:p>
    <w:p w:rsidR="00A3436D" w:rsidRDefault="00A3436D">
      <w:pPr>
        <w:pStyle w:val="ConsPlusNonformat"/>
      </w:pPr>
      <w:r>
        <w:t>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┌────┬─────────────────────┬──────────────────────────────────────────────┐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Вид дохода      │    Величина дохода по месяцам года (тыс.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│                   рублей)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2          │                      3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├────┼─────────────────────┼───┬───┬───┬───┬───┬──┬───┬───┬───┬───┬───┬───┤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1 │ 2 │ 3 │ 4 │ 5 │6 │ 7 │ 8 │ 9 │10 │11 │12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│Алименты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│Пенсия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│Пособия и иные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│социальные выплаты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│Компенсационные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│выплаты и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│дополнительное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│ежемесячное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│материальное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│обеспечение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│Единовременные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│страховые выплаты,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│производимые в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│возмещение ущерба,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│причиненного жизни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здоровью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│совершеннолетнего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 полностью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│дееспособного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│гражданина, его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│личному имуществу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│Наследуемые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│совершеннолетним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 полностью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│дееспособным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│гражданином и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│подаренные ему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│денежные средства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│Иные доходы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│(указать вид дохода):│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├────┼─────────────────────┼───┼───┼───┼───┼───┼──┼───┼───┼───┼───┼───┼───┤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│Итого                │   │   │   │   │   │  │   │   │   │   │   │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└────┴─────────────────────┴───┴───┴───┴───┴───┴──┴───┴───┴───┴───┴───┴───┘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bookmarkStart w:id="84" w:name="Par1080"/>
      <w:bookmarkEnd w:id="84"/>
      <w:r>
        <w:t xml:space="preserve">    4. Сведения  о  доходах  от имущества  совершеннолетнего  не  полностью</w:t>
      </w:r>
    </w:p>
    <w:p w:rsidR="00A3436D" w:rsidRDefault="00A3436D">
      <w:pPr>
        <w:pStyle w:val="ConsPlusNonformat"/>
      </w:pPr>
      <w:r>
        <w:t>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┌────┬───────────────┬───────────┬──────────┬───────────────┬─────────────┐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Наименование  │   Место   │ Величина │ Наименование, │Наименование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имущества   │нахождения │  дохода  │ номер и дата  │   и адрес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(адрес)  │  (тыс.   │    акта об    │  кредитной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│ рублей)  │   изменении   │организации,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│           │          │имущественного │  расчетный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│           │          │ состояния </w:t>
      </w:r>
      <w:hyperlink w:anchor="Par113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счет </w:t>
      </w:r>
      <w:hyperlink w:anchor="Par1137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2       │     3     │    4     │       5       │      6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и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│сдачи в аренду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│(наем)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│недвижимого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│имущества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│(земельных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│участков,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квартир,│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│дач, гаражей),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│транспортных и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│иных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│механических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│вкладов в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│банках и иных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│кредитных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│организациях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│Доход от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│ценных бумаг и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│долей участия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коммерческих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│организациях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│Иные доходы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│(указать вид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│дохода):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├────┼───────────────┼───────────┼──────────┼───────────────┼─────────────┤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│Итого          │           │          │               │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└────┴───────────────┴───────────┴──────────┴───────────────┴─────────────┘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85" w:name="Par1131"/>
      <w:bookmarkEnd w:id="85"/>
      <w:r>
        <w:t xml:space="preserve">    &lt;*&gt;  Указываются  дата  и  номер  акта  органа  опеки и попечительства,</w:t>
      </w:r>
    </w:p>
    <w:p w:rsidR="00A3436D" w:rsidRDefault="00A3436D">
      <w:pPr>
        <w:pStyle w:val="ConsPlusNonformat"/>
      </w:pPr>
      <w:r>
        <w:t>разрешающего    реализацию   имущества   совершеннолетнего   не   полностью</w:t>
      </w:r>
    </w:p>
    <w:p w:rsidR="00A3436D" w:rsidRDefault="00A3436D">
      <w:pPr>
        <w:pStyle w:val="ConsPlusNonformat"/>
      </w:pPr>
      <w:r>
        <w:t>дееспособного    гражданина,    принятого    в   случаях,   предусмотренных</w:t>
      </w:r>
    </w:p>
    <w:p w:rsidR="00A3436D" w:rsidRDefault="00A3436D">
      <w:pPr>
        <w:pStyle w:val="ConsPlusNonformat"/>
      </w:pPr>
      <w:r>
        <w:t>законодательством  Российской  Федерации,  а  также  номер  и дата договора</w:t>
      </w:r>
    </w:p>
    <w:p w:rsidR="00A3436D" w:rsidRDefault="00A3436D">
      <w:pPr>
        <w:pStyle w:val="ConsPlusNonformat"/>
      </w:pPr>
      <w:r>
        <w:t>отчуждения   имущества   совершеннолетнего   не   полностью   дееспособного</w:t>
      </w:r>
    </w:p>
    <w:p w:rsidR="00A3436D" w:rsidRDefault="00A3436D">
      <w:pPr>
        <w:pStyle w:val="ConsPlusNonformat"/>
      </w:pPr>
      <w:r>
        <w:t>гражданина.</w:t>
      </w:r>
    </w:p>
    <w:p w:rsidR="00A3436D" w:rsidRDefault="00A3436D">
      <w:pPr>
        <w:pStyle w:val="ConsPlusNonformat"/>
      </w:pPr>
      <w:bookmarkStart w:id="86" w:name="Par1137"/>
      <w:bookmarkEnd w:id="86"/>
      <w:r>
        <w:t xml:space="preserve">    &lt;**&gt; Указываются  наименование,  адрес кредитной организации, расчетный</w:t>
      </w:r>
    </w:p>
    <w:p w:rsidR="00A3436D" w:rsidRDefault="00A3436D">
      <w:pPr>
        <w:pStyle w:val="ConsPlusNonformat"/>
      </w:pPr>
      <w:r>
        <w:t>счет, на который поступил доход от имущества совершеннолетнего не полностью</w:t>
      </w:r>
    </w:p>
    <w:p w:rsidR="00A3436D" w:rsidRDefault="00A3436D">
      <w:pPr>
        <w:pStyle w:val="ConsPlusNonformat"/>
      </w:pPr>
      <w:r>
        <w:t>дееспособного гражданина.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87" w:name="Par1141"/>
      <w:bookmarkEnd w:id="87"/>
      <w:r>
        <w:t xml:space="preserve">    5.    Сведения    о   расходах,   произведенных   за   счет   имущества</w:t>
      </w:r>
    </w:p>
    <w:p w:rsidR="00A3436D" w:rsidRDefault="00A3436D">
      <w:pPr>
        <w:pStyle w:val="ConsPlusNonformat"/>
      </w:pPr>
      <w:r>
        <w:t>совершеннолетнего не полностью 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    Вид расходов                │     Сумма расходов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│   за отчетный период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       │   (тыс. рублей) </w:t>
      </w:r>
      <w:hyperlink w:anchor="Par11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2                     │           3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│Покупка продуктов питания за отчетный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│Приобретение одежды, обуви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│Приобретение гигиенических средств,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│предметов первой необходимости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│Покупка лекарственных средств, средств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│ухода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│Оплата услуг жилищно-коммунального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│хозяйства - всего за отчетный период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│Оплата лечения совершеннолетнего не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│полностью дееспособного гражданина в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│медицинских организациях: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│Оплата бытовых услуг (ремонт одежды,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│обуви, сложной бытовой техники)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│Приобретение товаров длительного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│пользования: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│Ремонт жилого помещения совершеннолетнего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 полностью дееспособного гражданина: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│4)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│Прочие расходы: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│3)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│4)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│6)   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│Итого                                      │                        │</w:t>
      </w:r>
    </w:p>
    <w:p w:rsidR="00A3436D" w:rsidRDefault="00A343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--------------------------------</w:t>
      </w:r>
    </w:p>
    <w:p w:rsidR="00A3436D" w:rsidRDefault="00A3436D">
      <w:pPr>
        <w:pStyle w:val="ConsPlusNonformat"/>
      </w:pPr>
      <w:bookmarkStart w:id="88" w:name="Par1199"/>
      <w:bookmarkEnd w:id="88"/>
      <w:r>
        <w:t xml:space="preserve">    &lt;*&gt;  Указывается  стоимость приобретенных в интересах совершеннолетнего</w:t>
      </w:r>
    </w:p>
    <w:p w:rsidR="00A3436D" w:rsidRDefault="00A3436D">
      <w:pPr>
        <w:pStyle w:val="ConsPlusNonformat"/>
      </w:pPr>
      <w:r>
        <w:t>не полностью дееспособного гражданина товаров, работ и услуг в соответствии</w:t>
      </w:r>
    </w:p>
    <w:p w:rsidR="00A3436D" w:rsidRDefault="00A3436D">
      <w:pPr>
        <w:pStyle w:val="ConsPlusNonformat"/>
      </w:pPr>
      <w:r>
        <w:t>с  платежными  и  иными  документами,  удостоверяющими  расходы за отчетный</w:t>
      </w:r>
    </w:p>
    <w:p w:rsidR="00A3436D" w:rsidRDefault="00A3436D">
      <w:pPr>
        <w:pStyle w:val="ConsPlusNonformat"/>
      </w:pPr>
      <w:r>
        <w:t>период  или  в  среднем  за  месяц.  В  случае  отсутствия платежных и иных</w:t>
      </w:r>
    </w:p>
    <w:p w:rsidR="00A3436D" w:rsidRDefault="00A3436D">
      <w:pPr>
        <w:pStyle w:val="ConsPlusNonformat"/>
      </w:pPr>
      <w:r>
        <w:t>документов   либо   покупки  продуктов  питания  попечителем  предъявляется</w:t>
      </w:r>
    </w:p>
    <w:p w:rsidR="00A3436D" w:rsidRDefault="00A3436D">
      <w:pPr>
        <w:pStyle w:val="ConsPlusNonformat"/>
      </w:pPr>
      <w:r>
        <w:t>расписка, подтверждающая произведенные расходы.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bookmarkStart w:id="89" w:name="Par1206"/>
      <w:bookmarkEnd w:id="89"/>
      <w:r>
        <w:t xml:space="preserve">    6.  Сведения  об  уплате  налогов  на  имущество  совершеннолетнего  не</w:t>
      </w:r>
    </w:p>
    <w:p w:rsidR="00A3436D" w:rsidRDefault="00A3436D">
      <w:pPr>
        <w:pStyle w:val="ConsPlusNonformat"/>
      </w:pPr>
      <w:r>
        <w:t>полностью дееспособного гражданина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880"/>
        <w:gridCol w:w="2880"/>
      </w:tblGrid>
      <w:tr w:rsidR="00A343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налога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уплаты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Наименование, номер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дата платежного   </w:t>
            </w:r>
          </w:p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документа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A343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36D" w:rsidRDefault="00A34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3436D" w:rsidRDefault="00A3436D">
      <w:pPr>
        <w:pStyle w:val="ConsPlusNonformat"/>
      </w:pPr>
      <w:r>
        <w:t xml:space="preserve">    К   настоящему   отчету   прилагаются  копии  документов,  указанных  в</w:t>
      </w:r>
    </w:p>
    <w:p w:rsidR="00A3436D" w:rsidRDefault="00A3436D">
      <w:pPr>
        <w:pStyle w:val="ConsPlusNonformat"/>
      </w:pPr>
      <w:hyperlink w:anchor="Par831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908" w:history="1">
        <w:r>
          <w:rPr>
            <w:color w:val="0000FF"/>
          </w:rPr>
          <w:t>1.3</w:t>
        </w:r>
      </w:hyperlink>
      <w:r>
        <w:t xml:space="preserve">, </w:t>
      </w:r>
      <w:hyperlink w:anchor="Par935" w:history="1">
        <w:r>
          <w:rPr>
            <w:color w:val="0000FF"/>
          </w:rPr>
          <w:t>1.4.1</w:t>
        </w:r>
      </w:hyperlink>
      <w:r>
        <w:t xml:space="preserve"> и </w:t>
      </w:r>
      <w:hyperlink w:anchor="Par966" w:history="1">
        <w:r>
          <w:rPr>
            <w:color w:val="0000FF"/>
          </w:rPr>
          <w:t>1.4.2</w:t>
        </w:r>
      </w:hyperlink>
      <w:r>
        <w:t xml:space="preserve">, в </w:t>
      </w:r>
      <w:hyperlink w:anchor="Par99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206" w:history="1">
        <w:r>
          <w:rPr>
            <w:color w:val="0000FF"/>
          </w:rPr>
          <w:t>6</w:t>
        </w:r>
      </w:hyperlink>
      <w:r>
        <w:t>, на __________ листах.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Попечитель</w:t>
      </w:r>
    </w:p>
    <w:p w:rsidR="00A3436D" w:rsidRDefault="00A3436D">
      <w:pPr>
        <w:pStyle w:val="ConsPlusNonformat"/>
      </w:pPr>
      <w:r>
        <w:t>____________________                         ______________________________</w:t>
      </w:r>
    </w:p>
    <w:p w:rsidR="00A3436D" w:rsidRDefault="00A3436D">
      <w:pPr>
        <w:pStyle w:val="ConsPlusNonformat"/>
      </w:pPr>
      <w:r>
        <w:t xml:space="preserve">     (подпись)                                    (расшифровка подписи)</w:t>
      </w:r>
    </w:p>
    <w:p w:rsidR="00A3436D" w:rsidRDefault="00A3436D">
      <w:pPr>
        <w:pStyle w:val="ConsPlusNonformat"/>
      </w:pPr>
    </w:p>
    <w:p w:rsidR="00A3436D" w:rsidRDefault="00A3436D">
      <w:pPr>
        <w:pStyle w:val="ConsPlusNonformat"/>
      </w:pPr>
      <w:r>
        <w:t>"__" ______________ 20__ г.</w:t>
      </w: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436D" w:rsidRDefault="00A343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856C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436D"/>
    <w:rsid w:val="00382B99"/>
    <w:rsid w:val="007A4ED0"/>
    <w:rsid w:val="00A3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34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43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343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8225CA640CE7EA0BF97F84FB24B0526B68BDDF770F328521F14C6B51771692AECA290FD0D05A2369D3L" TargetMode="External"/><Relationship Id="rId18" Type="http://schemas.openxmlformats.org/officeDocument/2006/relationships/hyperlink" Target="consultantplus://offline/ref=368225CA640CE7EA0BF97F84FB24B0526B6FB9DD720F328521F14C6B51771692AECA290FD0D05B2569D3L" TargetMode="External"/><Relationship Id="rId26" Type="http://schemas.openxmlformats.org/officeDocument/2006/relationships/hyperlink" Target="consultantplus://offline/ref=368225CA640CE7EA0BF97F84FB24B0526B6DBFD97203328521F14C6B51771692AECA290FD0D05B2169D6L" TargetMode="External"/><Relationship Id="rId39" Type="http://schemas.openxmlformats.org/officeDocument/2006/relationships/hyperlink" Target="consultantplus://offline/ref=368225CA640CE7EA0BF97F84FB24B0526B6BBED07004328521F14C6B51771692AECA290FD0D0592769D7L" TargetMode="External"/><Relationship Id="rId21" Type="http://schemas.openxmlformats.org/officeDocument/2006/relationships/hyperlink" Target="consultantplus://offline/ref=368225CA640CE7EA0BF97F84FB24B0526B6DBFD97203328521F14C6B51771692AECA290FD0D05B2669DEL" TargetMode="External"/><Relationship Id="rId34" Type="http://schemas.openxmlformats.org/officeDocument/2006/relationships/hyperlink" Target="consultantplus://offline/ref=368225CA640CE7EA0BF97F84FB24B0526B6FB6DF7705328521F14C6B51771692AECA290FD0D05B2469D5L" TargetMode="External"/><Relationship Id="rId42" Type="http://schemas.openxmlformats.org/officeDocument/2006/relationships/hyperlink" Target="consultantplus://offline/ref=368225CA640CE7EA0BF97F84FB24B0526B6FB9DD720F328521F14C6B51771692AECA290FD0D05B2569D3L" TargetMode="External"/><Relationship Id="rId47" Type="http://schemas.openxmlformats.org/officeDocument/2006/relationships/hyperlink" Target="consultantplus://offline/ref=368225CA640CE7EA0BF97F84FB24B0526B68BDDF7007328521F14C6B51771692AECA290FD0D05A2C69DFL" TargetMode="External"/><Relationship Id="rId50" Type="http://schemas.openxmlformats.org/officeDocument/2006/relationships/hyperlink" Target="consultantplus://offline/ref=368225CA640CE7EA0BF97F84FB24B0526B6FBDDD7307328521F14C6B51771692AECA290FD0D05B2569D3L" TargetMode="External"/><Relationship Id="rId55" Type="http://schemas.openxmlformats.org/officeDocument/2006/relationships/hyperlink" Target="consultantplus://offline/ref=368225CA640CE7EA0BF97F84FB24B0526B6BBFDC7302328521F14C6B51771692AECA290FD0D05B2769D6L" TargetMode="External"/><Relationship Id="rId7" Type="http://schemas.openxmlformats.org/officeDocument/2006/relationships/hyperlink" Target="consultantplus://offline/ref=368225CA640CE7EA0BF97F84FB24B0526B6BBED07004328521F14C6B51771692AECA290FD0D0592469DFL" TargetMode="External"/><Relationship Id="rId12" Type="http://schemas.openxmlformats.org/officeDocument/2006/relationships/hyperlink" Target="consultantplus://offline/ref=368225CA640CE7EA0BF97F84FB24B0526B68BDDF770F328521F14C6B51771692AECA290FD0D05A2469D0L" TargetMode="External"/><Relationship Id="rId17" Type="http://schemas.openxmlformats.org/officeDocument/2006/relationships/hyperlink" Target="consultantplus://offline/ref=368225CA640CE7EA0BF97F84FB24B0526B6BBED07004328521F14C6B51771692AECA290FD0D0592769D6L" TargetMode="External"/><Relationship Id="rId25" Type="http://schemas.openxmlformats.org/officeDocument/2006/relationships/hyperlink" Target="consultantplus://offline/ref=368225CA640CE7EA0BF97F84FB24B0526B6DBFD97203328521F14C6B51771692AECA290FD0D05B2669DFL" TargetMode="External"/><Relationship Id="rId33" Type="http://schemas.openxmlformats.org/officeDocument/2006/relationships/hyperlink" Target="consultantplus://offline/ref=368225CA640CE7EA0BF97F84FB24B0526B6BBED07004328521F14C6B51771692AECA290FD0D0592769D6L" TargetMode="External"/><Relationship Id="rId38" Type="http://schemas.openxmlformats.org/officeDocument/2006/relationships/hyperlink" Target="consultantplus://offline/ref=368225CA640CE7EA0BF97F84FB24B0526B6DBFD97203328521F14C6B51771692AECA290FD0D05B2069D6L" TargetMode="External"/><Relationship Id="rId46" Type="http://schemas.openxmlformats.org/officeDocument/2006/relationships/hyperlink" Target="consultantplus://offline/ref=368225CA640CE7EA0BF97F84FB24B0526B68BDDF7007328521F14C6B51771692AECA290FD0D05A2C69DF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8225CA640CE7EA0BF97F84FB24B0526B68BEDB7C07328521F14C6B51771692AECA290FD0D0592269DEL" TargetMode="External"/><Relationship Id="rId20" Type="http://schemas.openxmlformats.org/officeDocument/2006/relationships/hyperlink" Target="consultantplus://offline/ref=368225CA640CE7EA0BF97F84FB24B0526B6DBFD97203328521F14C6B51771692AECA290FD0D05B2669D1L" TargetMode="External"/><Relationship Id="rId29" Type="http://schemas.openxmlformats.org/officeDocument/2006/relationships/hyperlink" Target="consultantplus://offline/ref=368225CA640CE7EA0BF97F84FB24B0526B68BDDF7007328521F14C6B51771692AECA29076DD0L" TargetMode="External"/><Relationship Id="rId41" Type="http://schemas.openxmlformats.org/officeDocument/2006/relationships/hyperlink" Target="consultantplus://offline/ref=368225CA640CE7EA0BF97F84FB24B0526B6BBED07004328521F14C6B51771692AECA290FD0D0592769D7L" TargetMode="External"/><Relationship Id="rId54" Type="http://schemas.openxmlformats.org/officeDocument/2006/relationships/hyperlink" Target="consultantplus://offline/ref=368225CA640CE7EA0BF97F84FB24B0526B6BB9DB7505328521F14C6B51771692AECA290FD0D0582069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8225CA640CE7EA0BF97F84FB24B0526B68BEDB7C07328521F14C6B51771692AECA290FD0D0592269DEL" TargetMode="External"/><Relationship Id="rId11" Type="http://schemas.openxmlformats.org/officeDocument/2006/relationships/hyperlink" Target="consultantplus://offline/ref=368225CA640CE7EA0BF97F84FB24B0526B68BDDF770F328521F14C6B51771692AECA290FD0D05A2569D0L" TargetMode="External"/><Relationship Id="rId24" Type="http://schemas.openxmlformats.org/officeDocument/2006/relationships/hyperlink" Target="consultantplus://offline/ref=368225CA640CE7EA0BF97F84FB24B0526B6DBFD97203328521F14C6B51771692AECA290FD0D05B2669DEL" TargetMode="External"/><Relationship Id="rId32" Type="http://schemas.openxmlformats.org/officeDocument/2006/relationships/hyperlink" Target="consultantplus://offline/ref=368225CA640CE7EA0BF97F84FB24B0526B68BDDF770F328521F14C6B51771692AECA290FD0D05A2569D1L" TargetMode="External"/><Relationship Id="rId37" Type="http://schemas.openxmlformats.org/officeDocument/2006/relationships/hyperlink" Target="consultantplus://offline/ref=368225CA640CE7EA0BF97F84FB24B0526B6BBED07004328521F14C6B51771692AECA290FD0D0592769D6L" TargetMode="External"/><Relationship Id="rId40" Type="http://schemas.openxmlformats.org/officeDocument/2006/relationships/hyperlink" Target="consultantplus://offline/ref=368225CA640CE7EA0BF97F84FB24B0526B6DBFD97203328521F14C6B51771692AECA290FD0D05B2069D7L" TargetMode="External"/><Relationship Id="rId45" Type="http://schemas.openxmlformats.org/officeDocument/2006/relationships/hyperlink" Target="consultantplus://offline/ref=368225CA640CE7EA0BF97F84FB24B0526B68BDDF7007328521F14C6B51771692AECA290FD0D05A2C69DFL" TargetMode="External"/><Relationship Id="rId53" Type="http://schemas.openxmlformats.org/officeDocument/2006/relationships/hyperlink" Target="consultantplus://offline/ref=368225CA640CE7EA0BF97F84FB24B0526B68BDDF7007328521F14C6B51771692AECA290FD0D0592469D5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68225CA640CE7EA0BF97F84FB24B0526B6DBFD97203328521F14C6B51771692AECA290FD0D05B2669D5L" TargetMode="External"/><Relationship Id="rId15" Type="http://schemas.openxmlformats.org/officeDocument/2006/relationships/hyperlink" Target="consultantplus://offline/ref=368225CA640CE7EA0BF97F84FB24B0526B6DBFD97203328521F14C6B51771692AECA290FD0D05B2669D2L" TargetMode="External"/><Relationship Id="rId23" Type="http://schemas.openxmlformats.org/officeDocument/2006/relationships/hyperlink" Target="consultantplus://offline/ref=368225CA640CE7EA0BF97F84FB24B0526B68BEDB7C07328521F14C6B51771692AECA290FD0D0592269DEL" TargetMode="External"/><Relationship Id="rId28" Type="http://schemas.openxmlformats.org/officeDocument/2006/relationships/hyperlink" Target="consultantplus://offline/ref=368225CA640CE7EA0BF97F84FB24B0526B6DBFD97203328521F14C6B51771692AECA290FD0D05B2169D0L" TargetMode="External"/><Relationship Id="rId36" Type="http://schemas.openxmlformats.org/officeDocument/2006/relationships/hyperlink" Target="consultantplus://offline/ref=368225CA640CE7EA0BF97F84FB24B0526B6FB6DF7705328521F14C6B51771692AECA290FD0D05B2669D6L" TargetMode="External"/><Relationship Id="rId49" Type="http://schemas.openxmlformats.org/officeDocument/2006/relationships/hyperlink" Target="consultantplus://offline/ref=368225CA640CE7EA0BF97F84FB24B0526B6CB8DA7403328521F14C6B51771692AECA290FD0D0592369D4L" TargetMode="External"/><Relationship Id="rId57" Type="http://schemas.openxmlformats.org/officeDocument/2006/relationships/hyperlink" Target="consultantplus://offline/ref=368225CA640CE7EA0BF97F84FB24B0526B6FBDDD7307328521F14C6B51771692AECA290FD0D05B2569D3L" TargetMode="External"/><Relationship Id="rId10" Type="http://schemas.openxmlformats.org/officeDocument/2006/relationships/hyperlink" Target="consultantplus://offline/ref=368225CA640CE7EA0BF97F84FB24B0526B68BDDF770F328521F14C6B51771692AECA290FD0D05B2269D4L" TargetMode="External"/><Relationship Id="rId19" Type="http://schemas.openxmlformats.org/officeDocument/2006/relationships/hyperlink" Target="consultantplus://offline/ref=368225CA640CE7EA0BF97F84FB24B0526B6DBFD97203328521F14C6B51771692AECA290FD0D05B2669D0L" TargetMode="External"/><Relationship Id="rId31" Type="http://schemas.openxmlformats.org/officeDocument/2006/relationships/hyperlink" Target="consultantplus://offline/ref=368225CA640CE7EA0BF97F84FB24B0526B68BDDF7007328521F14C6B51771692AECA29076DD0L" TargetMode="External"/><Relationship Id="rId44" Type="http://schemas.openxmlformats.org/officeDocument/2006/relationships/hyperlink" Target="consultantplus://offline/ref=368225CA640CE7EA0BF97F84FB24B0526B6DBFD97203328521F14C6B51771692AECA290FD0D05B2069D2L" TargetMode="External"/><Relationship Id="rId52" Type="http://schemas.openxmlformats.org/officeDocument/2006/relationships/hyperlink" Target="consultantplus://offline/ref=368225CA640CE7EA0BF97F84FB24B0526B6CB8DA7403328521F14C6B51771692AECA290FD0D0592369D4L" TargetMode="External"/><Relationship Id="rId4" Type="http://schemas.openxmlformats.org/officeDocument/2006/relationships/hyperlink" Target="consultantplus://offline/ref=368225CA640CE7EA0BF97F84FB24B0526B6FBDDD7307328521F14C6B51771692AECA290FD0D05B2569D3L" TargetMode="External"/><Relationship Id="rId9" Type="http://schemas.openxmlformats.org/officeDocument/2006/relationships/hyperlink" Target="consultantplus://offline/ref=368225CA640CE7EA0BF97F84FB24B0526B68BDDF770F328521F14C6B51771692AECA290FD0D05B2069D6L" TargetMode="External"/><Relationship Id="rId14" Type="http://schemas.openxmlformats.org/officeDocument/2006/relationships/hyperlink" Target="consultantplus://offline/ref=368225CA640CE7EA0BF97F84FB24B0526B68BDDF770F328521F14C6B51771692AECA290FD0D05A2269D5L" TargetMode="External"/><Relationship Id="rId22" Type="http://schemas.openxmlformats.org/officeDocument/2006/relationships/hyperlink" Target="consultantplus://offline/ref=368225CA640CE7EA0BF97F84FB24B0526B6FB7D97C0C6F8F29A8406956784985A983250ED0D05A62DDL" TargetMode="External"/><Relationship Id="rId27" Type="http://schemas.openxmlformats.org/officeDocument/2006/relationships/hyperlink" Target="consultantplus://offline/ref=368225CA640CE7EA0BF97F84FB24B0526B6AB6DE7000328521F14C6B51771692AECA290FD0D05B2669D4L" TargetMode="External"/><Relationship Id="rId30" Type="http://schemas.openxmlformats.org/officeDocument/2006/relationships/hyperlink" Target="consultantplus://offline/ref=368225CA640CE7EA0BF97F84FB24B0526B6DBFD97203328521F14C6B51771692AECA290FD0D05B2169DFL" TargetMode="External"/><Relationship Id="rId35" Type="http://schemas.openxmlformats.org/officeDocument/2006/relationships/hyperlink" Target="consultantplus://offline/ref=368225CA640CE7EA0BF97F84FB24B0526B6FB6DF7705328521F14C6B51771692AECA290FD0D05B2769D7L" TargetMode="External"/><Relationship Id="rId43" Type="http://schemas.openxmlformats.org/officeDocument/2006/relationships/hyperlink" Target="consultantplus://offline/ref=368225CA640CE7EA0BF97F84FB24B0526B6DBFD97203328521F14C6B51771692AECA290FD0D05B2069D4L" TargetMode="External"/><Relationship Id="rId48" Type="http://schemas.openxmlformats.org/officeDocument/2006/relationships/hyperlink" Target="consultantplus://offline/ref=368225CA640CE7EA0BF97F84FB24B0526B6CB8DA7403328521F14C6B51771692AECA290FD0D05B2469DEL" TargetMode="External"/><Relationship Id="rId56" Type="http://schemas.openxmlformats.org/officeDocument/2006/relationships/hyperlink" Target="consultantplus://offline/ref=368225CA640CE7EA0BF97F84FB24B0526B6ABDD97407328521F14C6B51771692AECA290FD0D05B2369DFL" TargetMode="External"/><Relationship Id="rId8" Type="http://schemas.openxmlformats.org/officeDocument/2006/relationships/hyperlink" Target="consultantplus://offline/ref=368225CA640CE7EA0BF97F84FB24B0526B68BDDF770F328521F14C6B51771692AECA290FD0D05B2169D4L" TargetMode="External"/><Relationship Id="rId51" Type="http://schemas.openxmlformats.org/officeDocument/2006/relationships/hyperlink" Target="consultantplus://offline/ref=368225CA640CE7EA0BF97F84FB24B0526B6CB8DA7403328521F14C6B51771692AECA290FD0D05B2469DE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15539</Words>
  <Characters>88577</Characters>
  <Application>Microsoft Office Word</Application>
  <DocSecurity>0</DocSecurity>
  <Lines>738</Lines>
  <Paragraphs>207</Paragraphs>
  <ScaleCrop>false</ScaleCrop>
  <Company/>
  <LinksUpToDate>false</LinksUpToDate>
  <CharactersWithSpaces>103909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2014-06-03T11:03:00Z</dcterms:created>
  <dcterms:modified xsi:type="dcterms:W3CDTF">2014-06-03T11:04:00Z</dcterms:modified>
</cp:coreProperties>
</file>