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8" w:type="dxa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sz w:val="48"/>
              </w:rPr>
              <w:t>Закон Омской области от 16.07.2015 N 1773-ОЗ</w:t>
            </w:r>
            <w:r>
              <w:rPr/>
              <w:br/>
            </w:r>
            <w:r>
              <w:rPr>
                <w:sz w:val="48"/>
              </w:rPr>
              <w:t>"О внесении изменений в Кодекс Омской области о социальной защите отдельных категорий граждан"</w:t>
            </w:r>
            <w:r>
              <w:rPr/>
              <w:br/>
            </w:r>
            <w:r>
              <w:rPr>
                <w:sz w:val="48"/>
              </w:rPr>
              <w:t>(принят Постановлением ЗС Омской области от 09.07.2015 N 218)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/>
                <w:br/>
                <w:br/>
              </w:r>
            </w:hyperlink>
            <w:hyperlink r:id="rId4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/>
              <w:br/>
              <w:br/>
            </w:r>
            <w:r>
              <w:rPr>
                <w:sz w:val="28"/>
              </w:rPr>
              <w:t>Дата сохранения: 22.08.2024</w:t>
            </w:r>
            <w:r>
              <w:rPr/>
              <w:br/>
            </w:r>
            <w:r>
              <w:rPr>
                <w:sz w:val="28"/>
              </w:rPr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16 июля 2015 года</w:t>
            </w:r>
          </w:p>
        </w:tc>
        <w:tc>
          <w:tcPr>
            <w:tcW w:w="5102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N 1773-ОЗ</w:t>
            </w:r>
          </w:p>
        </w:tc>
      </w:tr>
    </w:tbl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ЗАКОНОДАТЕЛЬНОЕ СОБРАНИЕ 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ЗАКОН</w:t>
      </w:r>
    </w:p>
    <w:p>
      <w:pPr>
        <w:pStyle w:val="ConsPlusTitle"/>
        <w:bidi w:val="0"/>
        <w:ind w:left="0" w:hanging="0"/>
        <w:jc w:val="center"/>
        <w:rPr/>
      </w:pPr>
      <w:r>
        <w:rPr/>
        <w:t>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 ВНЕСЕНИИ ИЗМЕНЕНИЙ В КОДЕКС ОМСКОЙ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  <w:t>О СОЦИАЛЬНОЙ ЗАЩИТЕ ОТДЕЛЬНЫХ КАТЕГОРИЙ ГРАЖДАН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Принят</w:t>
      </w:r>
    </w:p>
    <w:p>
      <w:pPr>
        <w:pStyle w:val="ConsPlusNormal"/>
        <w:bidi w:val="0"/>
        <w:ind w:left="0" w:hanging="0"/>
        <w:jc w:val="right"/>
        <w:rPr/>
      </w:pPr>
      <w:r>
        <w:rPr/>
        <w:t>Постановлением</w:t>
      </w:r>
    </w:p>
    <w:p>
      <w:pPr>
        <w:pStyle w:val="ConsPlusNormal"/>
        <w:bidi w:val="0"/>
        <w:ind w:left="0" w:hanging="0"/>
        <w:jc w:val="right"/>
        <w:rPr/>
      </w:pPr>
      <w:r>
        <w:rPr/>
        <w:t>ЗС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9 июля 2015 г. N 218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/>
        <w:t xml:space="preserve">Статья 1. Внести в </w:t>
      </w:r>
      <w:hyperlink r:id="rId5">
        <w:r>
          <w:rPr>
            <w:color w:val="0000FF"/>
          </w:rPr>
          <w:t>Кодекс</w:t>
        </w:r>
      </w:hyperlink>
      <w:r>
        <w:rPr/>
        <w:t xml:space="preserve"> Омской области о социальной защите отдельных категорий граждан (Омский вестник, 2008, 8 июля, N 73; 21 октября, N 120; 27 ноября, N 139; 2009, 13 февраля, N 16; 11 декабря, N 113; 2010, 8 апреля, N 29; 7 мая, N 40; 9 июля, N 59; 8 октября, N 75; 29 октября, N 78; 31 декабря, N 95; 2011, 3 июня, N 23; 29 июля, N 31; 25 ноября, N 51; 9 декабря, N 54; 2012, 9 марта, N 10; 11 мая, N 20; 29 июня, N 28; 3 августа, N 34; 8 декабря, N 58; 2013, 12 апреля, N 18; 3 мая, N 21; 20 июля, N 34; 1 ноября, N 51; 8 ноября, N 52; 13 декабря, N 60; 2014, 7 февраля, N 5; 7 марта, N 9; 4 июля, N 26; 1 августа, N 30; 7 ноября, N 46; 27 декабря, N 55; 2015, 29 мая, N 21) следующие изменения: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1) в </w:t>
      </w:r>
      <w:hyperlink r:id="rId6">
        <w:r>
          <w:rPr>
            <w:color w:val="0000FF"/>
          </w:rPr>
          <w:t>статье 1</w:t>
        </w:r>
      </w:hyperlink>
      <w:r>
        <w:rPr/>
        <w:t>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- </w:t>
      </w:r>
      <w:hyperlink r:id="rId7">
        <w:r>
          <w:rPr>
            <w:color w:val="0000FF"/>
          </w:rPr>
          <w:t>слова</w:t>
        </w:r>
      </w:hyperlink>
      <w:r>
        <w:rPr/>
        <w:t xml:space="preserve"> "и отношения, связанные" исключить;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- </w:t>
      </w:r>
      <w:hyperlink r:id="rId8">
        <w:r>
          <w:rPr>
            <w:color w:val="0000FF"/>
          </w:rPr>
          <w:t>дополнить</w:t>
        </w:r>
      </w:hyperlink>
      <w:r>
        <w:rPr/>
        <w:t xml:space="preserve"> словами ", и отношения, связанные с определением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rPr/>
        <w:t xml:space="preserve"> от 12 января 1996 года N 7-ФЗ "О некоммерческих организациях" видов деятельности некоммерческих организаций, необходимых для признания их социально ориентированными";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2) </w:t>
      </w:r>
      <w:hyperlink r:id="rId10">
        <w:r>
          <w:rPr>
            <w:color w:val="0000FF"/>
          </w:rPr>
          <w:t>пункт 5.11 статьи 13</w:t>
        </w:r>
      </w:hyperlink>
      <w:r>
        <w:rPr/>
        <w:t xml:space="preserve"> дополнить словами "предоставления социальных услуг (далее - индивидуальная программа)";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3) </w:t>
      </w:r>
      <w:hyperlink r:id="rId11">
        <w:r>
          <w:rPr>
            <w:color w:val="0000FF"/>
          </w:rPr>
          <w:t>дополнить</w:t>
        </w:r>
      </w:hyperlink>
      <w:r>
        <w:rPr/>
        <w:t xml:space="preserve"> статьей 63.1 следующего содержания: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"Статья 63.1. Виды деятельности некоммерческих организаций для признания их социально ориентированными в Омской области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Видами деятельности, направленными на решение социальных проблем, развитие гражданского общества в Российской Федерации, наряду с видами деятельности, предусмотренными </w:t>
      </w:r>
      <w:hyperlink r:id="rId12">
        <w:r>
          <w:rPr>
            <w:color w:val="0000FF"/>
          </w:rPr>
          <w:t>статьей 31.1</w:t>
        </w:r>
      </w:hyperlink>
      <w:r>
        <w:rPr/>
        <w:t xml:space="preserve"> Федерального закона от 12 января 1996 года N 7-ФЗ "О некоммерческих организациях", осуществляемыми в соответствии с учредительными документами некоммерческими организациями и необходимыми для признания их социально ориентированными, являются: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1) информационно-методическое и ресурсное сопровождение деятельности социально ориентированных некоммерческих организаций, осуществляющих деятельность на территории Омской области;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2) сбор, обобщение и анализ информации о качестве оказания услуг организациями социального обслуживания;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3) участие в деятельности по социальной адаптации лиц, освобожденных из учреждений уголовно-исполнительной системы, а также лиц без определенного места жительства и занятий.".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0"/>
        <w:rPr/>
      </w:pPr>
      <w:r>
        <w:rPr/>
        <w:t>Статья 2. Настоящий Закон вступает в силу через десять дней после дня его официального опубликования.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Временно исполняющий обязанности</w:t>
      </w:r>
    </w:p>
    <w:p>
      <w:pPr>
        <w:pStyle w:val="ConsPlusNormal"/>
        <w:bidi w:val="0"/>
        <w:ind w:left="0" w:hanging="0"/>
        <w:jc w:val="right"/>
        <w:rPr/>
      </w:pPr>
      <w:r>
        <w:rPr/>
        <w:t>Губернатора Омской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В.И.Назаров</w:t>
      </w:r>
    </w:p>
    <w:p>
      <w:pPr>
        <w:pStyle w:val="ConsPlusNormal"/>
        <w:bidi w:val="0"/>
        <w:ind w:left="0" w:hanging="0"/>
        <w:jc w:val="both"/>
        <w:rPr/>
      </w:pPr>
      <w:r>
        <w:rPr/>
        <w:t>г. Омск</w:t>
      </w:r>
    </w:p>
    <w:p>
      <w:pPr>
        <w:pStyle w:val="ConsPlusNormal"/>
        <w:bidi w:val="0"/>
        <w:spacing w:before="240" w:after="0"/>
        <w:ind w:left="0" w:hanging="0"/>
        <w:jc w:val="both"/>
        <w:rPr/>
      </w:pPr>
      <w:r>
        <w:rPr/>
        <w:t>16 июля 2015 года</w:t>
      </w:r>
    </w:p>
    <w:p>
      <w:pPr>
        <w:pStyle w:val="ConsPlusNormal"/>
        <w:bidi w:val="0"/>
        <w:spacing w:before="240" w:after="0"/>
        <w:ind w:left="0" w:hanging="0"/>
        <w:jc w:val="both"/>
        <w:rPr/>
      </w:pPr>
      <w:r>
        <w:rPr/>
        <w:t>N 1773-ОЗ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Tahoma" w:hAnsi="Tahoma"/>
              <w:b/>
              <w:i w:val="false"/>
              <w:color w:val="auto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>
              <w:rFonts w:ascii="Tahoma" w:hAnsi="Tahoma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6" w:type="dxa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left"/>
            <w:rPr/>
          </w:pPr>
          <w:r>
            <w:rPr>
              <w:rFonts w:ascii="Tahoma" w:hAnsi="Tahoma"/>
              <w:b w:val="false"/>
              <w:i w:val="false"/>
              <w:sz w:val="16"/>
            </w:rPr>
            <w:t>Закон Омской области от 16.07.2015 N 1773-ОЗ</w:t>
          </w:r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"О внесении изменений в Кодекс Омской области о социальной защите отдельных...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jc w:val="right"/>
            <w:rPr/>
          </w:pPr>
          <w:r>
            <w:rPr>
              <w:rFonts w:ascii="Tahoma" w:hAnsi="Tahoma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Дата сохранения: 22.08.2024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/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RLAW148&amp;n=94441&amp;date=22.08.2024" TargetMode="External"/><Relationship Id="rId6" Type="http://schemas.openxmlformats.org/officeDocument/2006/relationships/hyperlink" Target="https://login.consultant.ru/link/?req=doc&amp;base=RLAW148&amp;n=94441&amp;date=22.08.2024&amp;dst=100010&amp;field=134" TargetMode="External"/><Relationship Id="rId7" Type="http://schemas.openxmlformats.org/officeDocument/2006/relationships/hyperlink" Target="https://login.consultant.ru/link/?req=doc&amp;base=RLAW148&amp;n=94441&amp;date=22.08.2024&amp;dst=327&amp;field=134" TargetMode="External"/><Relationship Id="rId8" Type="http://schemas.openxmlformats.org/officeDocument/2006/relationships/hyperlink" Target="https://login.consultant.ru/link/?req=doc&amp;base=RLAW148&amp;n=94441&amp;date=22.08.2024&amp;dst=100010&amp;field=134" TargetMode="External"/><Relationship Id="rId9" Type="http://schemas.openxmlformats.org/officeDocument/2006/relationships/hyperlink" Target="https://login.consultant.ru/link/?req=doc&amp;base=LAW&amp;n=182909&amp;date=22.08.2024" TargetMode="External"/><Relationship Id="rId10" Type="http://schemas.openxmlformats.org/officeDocument/2006/relationships/hyperlink" Target="https://login.consultant.ru/link/?req=doc&amp;base=RLAW148&amp;n=94441&amp;date=22.08.2024&amp;dst=341&amp;field=134" TargetMode="External"/><Relationship Id="rId11" Type="http://schemas.openxmlformats.org/officeDocument/2006/relationships/hyperlink" Target="https://login.consultant.ru/link/?req=doc&amp;base=RLAW148&amp;n=94441&amp;date=22.08.2024" TargetMode="External"/><Relationship Id="rId12" Type="http://schemas.openxmlformats.org/officeDocument/2006/relationships/hyperlink" Target="https://login.consultant.ru/link/?req=doc&amp;base=LAW&amp;n=182909&amp;date=22.08.2024&amp;dst=134&amp;field=134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3</Pages>
  <Words>471</Words>
  <Characters>2734</Characters>
  <CharactersWithSpaces>3174</CharactersWithSpaces>
  <Paragraphs>38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2024-08-22T11:52:00Z</dcterms:created>
  <dc:creator/>
  <dc:description/>
  <dc:language>ru-RU</dc:language>
  <cp:lastModifiedBy/>
  <cp:revision>0</cp:revision>
  <dc:subject/>
  <dc:title>Закон Омской области от 16.07.2015 N 1773-ОЗ"О внесении изменений в Кодекс Омской области о социальной защите отдельных категорий граждан"(принят Постановлением ЗС Омской области от 09.07.2015 N 218)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